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7DB4" w14:textId="77777777" w:rsidR="00096033" w:rsidRDefault="00096033" w:rsidP="00BB19C0">
      <w:pPr>
        <w:spacing w:after="0" w:line="240" w:lineRule="auto"/>
        <w:jc w:val="center"/>
        <w:rPr>
          <w:rFonts w:ascii="UniZgLight" w:hAnsi="UniZgLight"/>
          <w:b/>
          <w:sz w:val="28"/>
          <w:szCs w:val="28"/>
        </w:rPr>
      </w:pPr>
    </w:p>
    <w:p w14:paraId="06B14719" w14:textId="77777777" w:rsidR="00483A91" w:rsidRPr="00252341" w:rsidRDefault="00EF174A" w:rsidP="00BB19C0">
      <w:pPr>
        <w:spacing w:after="0" w:line="240" w:lineRule="auto"/>
        <w:jc w:val="center"/>
        <w:rPr>
          <w:rFonts w:ascii="UniZgLight" w:hAnsi="UniZgLight"/>
          <w:b/>
          <w:sz w:val="28"/>
          <w:szCs w:val="28"/>
        </w:rPr>
      </w:pPr>
      <w:r>
        <w:rPr>
          <w:rFonts w:ascii="UniZgLight" w:hAnsi="UniZgLight"/>
          <w:b/>
          <w:sz w:val="28"/>
          <w:szCs w:val="28"/>
        </w:rPr>
        <w:t xml:space="preserve">IPA projekt </w:t>
      </w:r>
      <w:proofErr w:type="spellStart"/>
      <w:r>
        <w:rPr>
          <w:rFonts w:ascii="UniZgLight" w:hAnsi="UniZgLight"/>
          <w:b/>
          <w:sz w:val="28"/>
          <w:szCs w:val="28"/>
        </w:rPr>
        <w:t>StuD</w:t>
      </w:r>
      <w:r w:rsidR="00BB19C0" w:rsidRPr="00252341">
        <w:rPr>
          <w:rFonts w:ascii="UniZgLight" w:hAnsi="UniZgLight"/>
          <w:b/>
          <w:sz w:val="28"/>
          <w:szCs w:val="28"/>
        </w:rPr>
        <w:t>iSupport</w:t>
      </w:r>
      <w:proofErr w:type="spellEnd"/>
      <w:r w:rsidR="00BB19C0" w:rsidRPr="00252341">
        <w:rPr>
          <w:rFonts w:ascii="UniZgLight" w:hAnsi="UniZgLight"/>
          <w:b/>
          <w:sz w:val="28"/>
          <w:szCs w:val="28"/>
        </w:rPr>
        <w:t xml:space="preserve"> </w:t>
      </w:r>
    </w:p>
    <w:p w14:paraId="5A01425A" w14:textId="15961619" w:rsidR="00BB19C0" w:rsidRPr="00252341" w:rsidRDefault="00483A91" w:rsidP="00BB19C0">
      <w:pPr>
        <w:spacing w:after="0" w:line="240" w:lineRule="auto"/>
        <w:jc w:val="center"/>
        <w:rPr>
          <w:rFonts w:ascii="UniZgLight" w:hAnsi="UniZgLight"/>
          <w:b/>
          <w:sz w:val="28"/>
          <w:szCs w:val="28"/>
        </w:rPr>
      </w:pPr>
      <w:bookmarkStart w:id="0" w:name="_GoBack"/>
      <w:r w:rsidRPr="00252341">
        <w:rPr>
          <w:rFonts w:ascii="UniZgLight" w:hAnsi="UniZgLight"/>
          <w:b/>
          <w:sz w:val="28"/>
          <w:szCs w:val="28"/>
        </w:rPr>
        <w:t>„Unapr</w:t>
      </w:r>
      <w:r w:rsidR="00352C44">
        <w:rPr>
          <w:rFonts w:ascii="UniZgLight" w:hAnsi="UniZgLight"/>
          <w:b/>
          <w:sz w:val="28"/>
          <w:szCs w:val="28"/>
        </w:rPr>
        <w:t>j</w:t>
      </w:r>
      <w:r w:rsidRPr="00252341">
        <w:rPr>
          <w:rFonts w:ascii="UniZgLight" w:hAnsi="UniZgLight"/>
          <w:b/>
          <w:sz w:val="28"/>
          <w:szCs w:val="28"/>
        </w:rPr>
        <w:t>eđivanje kvalitete studiranja za skupine studenata u nepovoljnom položaju kroz usluge studentskih savjetovališnih službi“</w:t>
      </w:r>
      <w:bookmarkEnd w:id="0"/>
    </w:p>
    <w:p w14:paraId="7D5B6057" w14:textId="77777777" w:rsidR="00483A91" w:rsidRPr="00252341" w:rsidRDefault="00483A91" w:rsidP="00BB19C0">
      <w:pPr>
        <w:spacing w:after="0" w:line="240" w:lineRule="auto"/>
        <w:jc w:val="center"/>
        <w:rPr>
          <w:rFonts w:ascii="UniZgLight" w:hAnsi="UniZgLight"/>
          <w:b/>
          <w:sz w:val="28"/>
          <w:szCs w:val="28"/>
        </w:rPr>
      </w:pPr>
    </w:p>
    <w:p w14:paraId="358BEE28" w14:textId="77777777" w:rsidR="00BB19C0" w:rsidRPr="00252341" w:rsidRDefault="00252341" w:rsidP="00BB19C0">
      <w:pPr>
        <w:spacing w:after="0" w:line="240" w:lineRule="auto"/>
        <w:jc w:val="center"/>
        <w:rPr>
          <w:rFonts w:ascii="UniZgLight" w:hAnsi="UniZgLight"/>
          <w:b/>
          <w:sz w:val="28"/>
          <w:szCs w:val="28"/>
        </w:rPr>
      </w:pPr>
      <w:r w:rsidRPr="00252341">
        <w:rPr>
          <w:rFonts w:ascii="UniZgLight" w:hAnsi="UniZgLight"/>
          <w:b/>
          <w:sz w:val="28"/>
          <w:szCs w:val="28"/>
        </w:rPr>
        <w:t>ZAVRŠNA KONFERENCIJA</w:t>
      </w:r>
    </w:p>
    <w:p w14:paraId="543C3472" w14:textId="77777777" w:rsidR="00BB19C0" w:rsidRPr="00252341" w:rsidRDefault="00BB19C0" w:rsidP="00BB19C0">
      <w:pPr>
        <w:spacing w:after="0" w:line="240" w:lineRule="auto"/>
        <w:jc w:val="center"/>
        <w:rPr>
          <w:rFonts w:ascii="UniZgLight" w:hAnsi="UniZgLight"/>
          <w:b/>
          <w:sz w:val="28"/>
          <w:szCs w:val="28"/>
        </w:rPr>
      </w:pPr>
    </w:p>
    <w:p w14:paraId="24B4D0EF" w14:textId="77777777" w:rsidR="00BB19C0" w:rsidRPr="00252341" w:rsidRDefault="00BB19C0" w:rsidP="00BB19C0">
      <w:pPr>
        <w:spacing w:after="0" w:line="240" w:lineRule="auto"/>
        <w:jc w:val="center"/>
        <w:rPr>
          <w:rFonts w:ascii="UniZgLight" w:hAnsi="UniZgLight"/>
          <w:b/>
          <w:color w:val="FF0000"/>
          <w:sz w:val="28"/>
          <w:szCs w:val="28"/>
        </w:rPr>
      </w:pPr>
      <w:r w:rsidRPr="00252341">
        <w:rPr>
          <w:rFonts w:ascii="UniZgLight" w:hAnsi="UniZgLight"/>
          <w:b/>
          <w:sz w:val="28"/>
          <w:szCs w:val="28"/>
        </w:rPr>
        <w:t>5. i 6. veljače 2015.</w:t>
      </w:r>
    </w:p>
    <w:p w14:paraId="47C01A4B" w14:textId="77777777" w:rsidR="00BB19C0" w:rsidRPr="00252341" w:rsidRDefault="00BB19C0" w:rsidP="00BB19C0">
      <w:pPr>
        <w:spacing w:after="0" w:line="240" w:lineRule="auto"/>
        <w:jc w:val="center"/>
        <w:rPr>
          <w:rFonts w:ascii="UniZgLight" w:hAnsi="UniZgLight"/>
          <w:b/>
          <w:sz w:val="28"/>
          <w:szCs w:val="28"/>
        </w:rPr>
      </w:pPr>
      <w:r w:rsidRPr="00252341">
        <w:rPr>
          <w:rFonts w:ascii="UniZgLight" w:hAnsi="UniZgLight"/>
          <w:b/>
          <w:sz w:val="28"/>
          <w:szCs w:val="28"/>
        </w:rPr>
        <w:t>Aula Rektorata Sveučilišta u Zagrebu</w:t>
      </w:r>
    </w:p>
    <w:p w14:paraId="2FBD954D" w14:textId="77777777" w:rsidR="00BB19C0" w:rsidRPr="00252341" w:rsidRDefault="00BB19C0" w:rsidP="00BB19C0">
      <w:pPr>
        <w:spacing w:after="0" w:line="240" w:lineRule="auto"/>
        <w:jc w:val="center"/>
        <w:rPr>
          <w:rFonts w:ascii="UniZgLight" w:hAnsi="UniZgLight"/>
          <w:sz w:val="28"/>
          <w:szCs w:val="28"/>
        </w:rPr>
      </w:pPr>
      <w:r w:rsidRPr="00252341">
        <w:rPr>
          <w:rFonts w:ascii="UniZgLight" w:hAnsi="UniZgLight"/>
          <w:b/>
          <w:sz w:val="28"/>
          <w:szCs w:val="28"/>
        </w:rPr>
        <w:t>Trg maršala Tita 14, Zagreb</w:t>
      </w:r>
    </w:p>
    <w:p w14:paraId="17156D96" w14:textId="77777777" w:rsidR="00BB19C0" w:rsidRDefault="00BB19C0" w:rsidP="00BB19C0">
      <w:pPr>
        <w:spacing w:after="0" w:line="240" w:lineRule="auto"/>
        <w:rPr>
          <w:rFonts w:ascii="UniZgLight" w:hAnsi="UniZgLight"/>
          <w:b/>
          <w:sz w:val="28"/>
          <w:szCs w:val="28"/>
        </w:rPr>
      </w:pPr>
    </w:p>
    <w:p w14:paraId="2C19D954" w14:textId="77777777" w:rsidR="00252341" w:rsidRDefault="00252341" w:rsidP="00252341">
      <w:pPr>
        <w:spacing w:after="0" w:line="240" w:lineRule="auto"/>
        <w:jc w:val="center"/>
        <w:rPr>
          <w:rFonts w:ascii="UniZgLight" w:hAnsi="UniZgLight"/>
          <w:b/>
          <w:sz w:val="28"/>
          <w:szCs w:val="28"/>
        </w:rPr>
      </w:pPr>
    </w:p>
    <w:p w14:paraId="76B32A14" w14:textId="77777777" w:rsidR="00252341" w:rsidRDefault="00252341" w:rsidP="00252341">
      <w:pPr>
        <w:spacing w:after="0" w:line="240" w:lineRule="auto"/>
        <w:jc w:val="center"/>
        <w:rPr>
          <w:rFonts w:ascii="UniZgLight" w:hAnsi="UniZgLight"/>
          <w:b/>
          <w:sz w:val="28"/>
          <w:szCs w:val="28"/>
        </w:rPr>
      </w:pPr>
      <w:r>
        <w:rPr>
          <w:rFonts w:ascii="UniZgLight" w:hAnsi="UniZgLight"/>
          <w:b/>
          <w:sz w:val="28"/>
          <w:szCs w:val="28"/>
        </w:rPr>
        <w:t>PRIJAVNI OBRAZAC</w:t>
      </w:r>
    </w:p>
    <w:p w14:paraId="526234CE" w14:textId="77777777" w:rsidR="00252341" w:rsidRDefault="00252341" w:rsidP="00252341">
      <w:pPr>
        <w:spacing w:after="0" w:line="240" w:lineRule="auto"/>
        <w:jc w:val="center"/>
        <w:rPr>
          <w:rFonts w:ascii="UniZgLight" w:hAnsi="UniZgLight"/>
          <w:b/>
          <w:sz w:val="28"/>
          <w:szCs w:val="28"/>
        </w:rPr>
      </w:pPr>
    </w:p>
    <w:p w14:paraId="1C90A046" w14:textId="77777777" w:rsidR="00252341" w:rsidRDefault="00252341" w:rsidP="00252341">
      <w:pPr>
        <w:spacing w:after="0" w:line="240" w:lineRule="auto"/>
        <w:rPr>
          <w:rFonts w:ascii="UniZgLight" w:hAnsi="UniZgLight"/>
          <w:sz w:val="28"/>
          <w:szCs w:val="28"/>
        </w:rPr>
      </w:pPr>
    </w:p>
    <w:p w14:paraId="7361644F" w14:textId="77777777" w:rsidR="00252341" w:rsidRPr="00252341" w:rsidRDefault="00252341" w:rsidP="00252341">
      <w:pPr>
        <w:spacing w:after="0" w:line="240" w:lineRule="auto"/>
        <w:rPr>
          <w:rFonts w:ascii="UniZgLight" w:hAnsi="UniZgLight"/>
          <w:sz w:val="28"/>
          <w:szCs w:val="28"/>
        </w:rPr>
      </w:pPr>
      <w:r w:rsidRPr="00252341">
        <w:rPr>
          <w:rFonts w:ascii="UniZgLight" w:hAnsi="UniZgLight"/>
          <w:sz w:val="28"/>
          <w:szCs w:val="28"/>
        </w:rPr>
        <w:t>Ime i prezime:</w:t>
      </w:r>
    </w:p>
    <w:p w14:paraId="7A522474" w14:textId="77777777" w:rsidR="00252341" w:rsidRPr="00252341" w:rsidRDefault="00252341" w:rsidP="00252341">
      <w:pPr>
        <w:spacing w:after="0" w:line="240" w:lineRule="auto"/>
        <w:rPr>
          <w:rFonts w:ascii="UniZgLight" w:hAnsi="UniZgLight"/>
          <w:sz w:val="28"/>
          <w:szCs w:val="28"/>
        </w:rPr>
      </w:pPr>
    </w:p>
    <w:p w14:paraId="3C4D7CCA" w14:textId="77777777" w:rsidR="00252341" w:rsidRPr="00252341" w:rsidRDefault="00252341" w:rsidP="00252341">
      <w:pPr>
        <w:spacing w:after="0" w:line="240" w:lineRule="auto"/>
        <w:rPr>
          <w:rFonts w:ascii="UniZgLight" w:hAnsi="UniZgLight"/>
          <w:sz w:val="28"/>
          <w:szCs w:val="28"/>
        </w:rPr>
      </w:pPr>
      <w:r w:rsidRPr="00252341">
        <w:rPr>
          <w:rFonts w:ascii="UniZgLight" w:hAnsi="UniZgLight"/>
          <w:sz w:val="28"/>
          <w:szCs w:val="28"/>
        </w:rPr>
        <w:t>Ustanova:</w:t>
      </w:r>
    </w:p>
    <w:p w14:paraId="03B91499" w14:textId="77777777" w:rsidR="00252341" w:rsidRPr="00252341" w:rsidRDefault="00252341" w:rsidP="00252341">
      <w:pPr>
        <w:spacing w:after="0" w:line="240" w:lineRule="auto"/>
        <w:rPr>
          <w:rFonts w:ascii="UniZgLight" w:hAnsi="UniZgLight"/>
          <w:sz w:val="28"/>
          <w:szCs w:val="28"/>
        </w:rPr>
      </w:pPr>
    </w:p>
    <w:p w14:paraId="6E57E26F" w14:textId="77777777" w:rsidR="00252341" w:rsidRPr="00252341" w:rsidRDefault="00252341" w:rsidP="00252341">
      <w:pPr>
        <w:spacing w:after="0" w:line="240" w:lineRule="auto"/>
        <w:rPr>
          <w:rFonts w:ascii="UniZgLight" w:hAnsi="UniZgLight"/>
          <w:sz w:val="28"/>
          <w:szCs w:val="28"/>
        </w:rPr>
      </w:pPr>
      <w:r w:rsidRPr="00252341">
        <w:rPr>
          <w:rFonts w:ascii="UniZgLight" w:hAnsi="UniZgLight"/>
          <w:sz w:val="28"/>
          <w:szCs w:val="28"/>
        </w:rPr>
        <w:t>Funkcija/radno mjesto u ustanovi:</w:t>
      </w:r>
    </w:p>
    <w:p w14:paraId="3C96A6A6" w14:textId="77777777" w:rsidR="00252341" w:rsidRPr="00252341" w:rsidRDefault="00252341" w:rsidP="00252341">
      <w:pPr>
        <w:spacing w:after="0" w:line="240" w:lineRule="auto"/>
        <w:rPr>
          <w:rFonts w:ascii="UniZgLight" w:hAnsi="UniZgLight"/>
          <w:sz w:val="28"/>
          <w:szCs w:val="28"/>
        </w:rPr>
      </w:pPr>
    </w:p>
    <w:p w14:paraId="7A83FE8D" w14:textId="77777777" w:rsidR="00252341" w:rsidRPr="00252341" w:rsidRDefault="00252341" w:rsidP="00252341">
      <w:pPr>
        <w:spacing w:after="0" w:line="240" w:lineRule="auto"/>
        <w:rPr>
          <w:rFonts w:ascii="UniZgLight" w:hAnsi="UniZgLight"/>
          <w:sz w:val="28"/>
          <w:szCs w:val="28"/>
        </w:rPr>
      </w:pPr>
      <w:r w:rsidRPr="00252341">
        <w:rPr>
          <w:rFonts w:ascii="UniZgLight" w:hAnsi="UniZgLight"/>
          <w:sz w:val="28"/>
          <w:szCs w:val="28"/>
        </w:rPr>
        <w:t>E-adresa:</w:t>
      </w:r>
    </w:p>
    <w:p w14:paraId="34C955AB" w14:textId="77777777" w:rsidR="00252341" w:rsidRPr="00252341" w:rsidRDefault="00252341" w:rsidP="00252341">
      <w:pPr>
        <w:spacing w:after="0" w:line="240" w:lineRule="auto"/>
        <w:rPr>
          <w:rFonts w:ascii="UniZgLight" w:hAnsi="UniZgLight"/>
          <w:sz w:val="28"/>
          <w:szCs w:val="28"/>
        </w:rPr>
      </w:pPr>
    </w:p>
    <w:p w14:paraId="2AE85112" w14:textId="38BD60B9" w:rsidR="00CC22CE" w:rsidRDefault="00CC22CE" w:rsidP="00CC22CE">
      <w:pPr>
        <w:spacing w:after="0" w:line="240" w:lineRule="auto"/>
        <w:rPr>
          <w:rFonts w:ascii="UniZgLight" w:hAnsi="UniZgLight"/>
          <w:sz w:val="28"/>
          <w:szCs w:val="28"/>
        </w:rPr>
      </w:pPr>
      <w:r w:rsidRPr="00252341">
        <w:rPr>
          <w:rFonts w:ascii="UniZgLight" w:hAnsi="UniZgLight"/>
          <w:sz w:val="28"/>
          <w:szCs w:val="28"/>
        </w:rPr>
        <w:t>Zainteresiran</w:t>
      </w:r>
      <w:r>
        <w:rPr>
          <w:rFonts w:ascii="UniZgLight" w:hAnsi="UniZgLight"/>
          <w:sz w:val="28"/>
          <w:szCs w:val="28"/>
        </w:rPr>
        <w:t>/</w:t>
      </w:r>
      <w:r w:rsidRPr="00252341">
        <w:rPr>
          <w:rFonts w:ascii="UniZgLight" w:hAnsi="UniZgLight"/>
          <w:sz w:val="28"/>
          <w:szCs w:val="28"/>
        </w:rPr>
        <w:t xml:space="preserve">a sam za </w:t>
      </w:r>
      <w:r w:rsidRPr="005765EF">
        <w:rPr>
          <w:rFonts w:ascii="UniZgLight" w:hAnsi="UniZgLight"/>
          <w:b/>
          <w:sz w:val="28"/>
          <w:szCs w:val="28"/>
        </w:rPr>
        <w:t>sudjelovanje na prvom danu Konferencije</w:t>
      </w:r>
      <w:r>
        <w:rPr>
          <w:rFonts w:ascii="UniZgLight" w:hAnsi="UniZgLight"/>
          <w:sz w:val="28"/>
          <w:szCs w:val="28"/>
        </w:rPr>
        <w:t xml:space="preserve">, </w:t>
      </w:r>
      <w:r w:rsidR="003649C8">
        <w:rPr>
          <w:rFonts w:ascii="UniZgLight" w:hAnsi="UniZgLight"/>
          <w:sz w:val="28"/>
          <w:szCs w:val="28"/>
        </w:rPr>
        <w:t xml:space="preserve">u četvrtak, </w:t>
      </w:r>
      <w:r w:rsidRPr="005765EF">
        <w:rPr>
          <w:rFonts w:ascii="UniZgLight" w:hAnsi="UniZgLight"/>
          <w:b/>
          <w:sz w:val="28"/>
          <w:szCs w:val="28"/>
        </w:rPr>
        <w:t>5. veljače</w:t>
      </w:r>
      <w:r>
        <w:rPr>
          <w:rFonts w:ascii="UniZgLight" w:hAnsi="UniZgLight"/>
          <w:sz w:val="28"/>
          <w:szCs w:val="28"/>
        </w:rPr>
        <w:t xml:space="preserve"> 2015. (molimo označite):</w:t>
      </w:r>
    </w:p>
    <w:p w14:paraId="2D7AF21D" w14:textId="77777777" w:rsidR="00CC22CE" w:rsidRDefault="00CC22CE" w:rsidP="00CC22CE">
      <w:pPr>
        <w:spacing w:after="0" w:line="240" w:lineRule="auto"/>
        <w:rPr>
          <w:rFonts w:ascii="UniZgLight" w:hAnsi="UniZgLight"/>
          <w:sz w:val="28"/>
          <w:szCs w:val="28"/>
        </w:rPr>
      </w:pPr>
    </w:p>
    <w:p w14:paraId="60A6FC74" w14:textId="77777777" w:rsidR="00CC22CE" w:rsidRDefault="00CC22CE" w:rsidP="00CC22CE">
      <w:pPr>
        <w:spacing w:after="0" w:line="240" w:lineRule="auto"/>
        <w:rPr>
          <w:rFonts w:ascii="UniZgLight" w:hAnsi="UniZgLight"/>
          <w:sz w:val="28"/>
          <w:szCs w:val="28"/>
        </w:rPr>
      </w:pPr>
      <w:r>
        <w:rPr>
          <w:rFonts w:ascii="UniZgLight" w:hAnsi="UniZgLight"/>
          <w:sz w:val="28"/>
          <w:szCs w:val="28"/>
        </w:rPr>
        <w:tab/>
      </w:r>
      <w:r>
        <w:rPr>
          <w:rFonts w:ascii="UniZgLight" w:hAnsi="UniZgLight"/>
          <w:sz w:val="28"/>
          <w:szCs w:val="28"/>
        </w:rPr>
        <w:tab/>
      </w:r>
      <w:r>
        <w:rPr>
          <w:rFonts w:ascii="UniZgLight" w:hAnsi="UniZgLight"/>
          <w:sz w:val="28"/>
          <w:szCs w:val="28"/>
        </w:rPr>
        <w:tab/>
        <w:t>DA</w:t>
      </w:r>
      <w:r>
        <w:rPr>
          <w:rFonts w:ascii="UniZgLight" w:hAnsi="UniZgLight"/>
          <w:sz w:val="28"/>
          <w:szCs w:val="28"/>
        </w:rPr>
        <w:tab/>
      </w:r>
      <w:r>
        <w:rPr>
          <w:rFonts w:ascii="UniZgLight" w:hAnsi="UniZgLight"/>
          <w:sz w:val="28"/>
          <w:szCs w:val="28"/>
        </w:rPr>
        <w:tab/>
        <w:t>NE</w:t>
      </w:r>
    </w:p>
    <w:p w14:paraId="012FD7A5" w14:textId="77777777" w:rsidR="00252341" w:rsidRPr="00252341" w:rsidRDefault="00252341" w:rsidP="00252341">
      <w:pPr>
        <w:spacing w:after="0" w:line="240" w:lineRule="auto"/>
        <w:rPr>
          <w:rFonts w:ascii="UniZgLight" w:hAnsi="UniZgLight"/>
          <w:sz w:val="28"/>
          <w:szCs w:val="28"/>
        </w:rPr>
      </w:pPr>
    </w:p>
    <w:p w14:paraId="23707ED4" w14:textId="54346C9A" w:rsidR="00252341" w:rsidRDefault="00252341" w:rsidP="00252341">
      <w:pPr>
        <w:spacing w:after="0" w:line="240" w:lineRule="auto"/>
        <w:rPr>
          <w:rFonts w:ascii="UniZgLight" w:hAnsi="UniZgLight"/>
          <w:sz w:val="28"/>
          <w:szCs w:val="28"/>
        </w:rPr>
      </w:pPr>
      <w:r w:rsidRPr="00252341">
        <w:rPr>
          <w:rFonts w:ascii="UniZgLight" w:hAnsi="UniZgLight"/>
          <w:sz w:val="28"/>
          <w:szCs w:val="28"/>
        </w:rPr>
        <w:t>Zainteresiran</w:t>
      </w:r>
      <w:r w:rsidR="00CB4245">
        <w:rPr>
          <w:rFonts w:ascii="UniZgLight" w:hAnsi="UniZgLight"/>
          <w:sz w:val="28"/>
          <w:szCs w:val="28"/>
        </w:rPr>
        <w:t>/</w:t>
      </w:r>
      <w:r w:rsidRPr="00252341">
        <w:rPr>
          <w:rFonts w:ascii="UniZgLight" w:hAnsi="UniZgLight"/>
          <w:sz w:val="28"/>
          <w:szCs w:val="28"/>
        </w:rPr>
        <w:t xml:space="preserve">a sam za </w:t>
      </w:r>
      <w:r w:rsidRPr="005765EF">
        <w:rPr>
          <w:rFonts w:ascii="UniZgLight" w:hAnsi="UniZgLight"/>
          <w:b/>
          <w:sz w:val="28"/>
          <w:szCs w:val="28"/>
        </w:rPr>
        <w:t xml:space="preserve">sudjelovanje na </w:t>
      </w:r>
      <w:r w:rsidR="00CC22CE" w:rsidRPr="005765EF">
        <w:rPr>
          <w:rFonts w:ascii="UniZgLight" w:hAnsi="UniZgLight"/>
          <w:b/>
          <w:sz w:val="28"/>
          <w:szCs w:val="28"/>
        </w:rPr>
        <w:t>radionicama za sveučilišno osoblje</w:t>
      </w:r>
      <w:r w:rsidRPr="00252341">
        <w:rPr>
          <w:rFonts w:ascii="UniZgLight" w:hAnsi="UniZgLight"/>
          <w:sz w:val="28"/>
          <w:szCs w:val="28"/>
        </w:rPr>
        <w:t xml:space="preserve"> </w:t>
      </w:r>
      <w:r w:rsidR="00CC22CE">
        <w:rPr>
          <w:rFonts w:ascii="UniZgLight" w:hAnsi="UniZgLight"/>
          <w:sz w:val="28"/>
          <w:szCs w:val="28"/>
        </w:rPr>
        <w:t>koje</w:t>
      </w:r>
      <w:r w:rsidR="0002022D">
        <w:rPr>
          <w:rFonts w:ascii="UniZgLight" w:hAnsi="UniZgLight"/>
          <w:sz w:val="28"/>
          <w:szCs w:val="28"/>
        </w:rPr>
        <w:t xml:space="preserve"> će se održati tijekom drugog dana, </w:t>
      </w:r>
      <w:r w:rsidR="003649C8">
        <w:rPr>
          <w:rFonts w:ascii="UniZgLight" w:hAnsi="UniZgLight"/>
          <w:sz w:val="28"/>
          <w:szCs w:val="28"/>
        </w:rPr>
        <w:t xml:space="preserve">u petak, </w:t>
      </w:r>
      <w:r w:rsidR="0002022D" w:rsidRPr="005765EF">
        <w:rPr>
          <w:rFonts w:ascii="UniZgLight" w:hAnsi="UniZgLight"/>
          <w:b/>
          <w:sz w:val="28"/>
          <w:szCs w:val="28"/>
        </w:rPr>
        <w:t>6. veljače</w:t>
      </w:r>
      <w:r w:rsidR="0002022D">
        <w:rPr>
          <w:rFonts w:ascii="UniZgLight" w:hAnsi="UniZgLight"/>
          <w:sz w:val="28"/>
          <w:szCs w:val="28"/>
        </w:rPr>
        <w:t xml:space="preserve"> 2015. </w:t>
      </w:r>
      <w:r>
        <w:rPr>
          <w:rFonts w:ascii="UniZgLight" w:hAnsi="UniZgLight"/>
          <w:sz w:val="28"/>
          <w:szCs w:val="28"/>
        </w:rPr>
        <w:t>(molimo označite):</w:t>
      </w:r>
    </w:p>
    <w:p w14:paraId="2DBE5319" w14:textId="77777777" w:rsidR="00252341" w:rsidRDefault="00252341" w:rsidP="00252341">
      <w:pPr>
        <w:spacing w:after="0" w:line="240" w:lineRule="auto"/>
        <w:rPr>
          <w:rFonts w:ascii="UniZgLight" w:hAnsi="UniZgLight"/>
          <w:sz w:val="28"/>
          <w:szCs w:val="28"/>
        </w:rPr>
      </w:pPr>
    </w:p>
    <w:p w14:paraId="7986C161" w14:textId="77777777" w:rsidR="00252341" w:rsidRDefault="00252341" w:rsidP="00252341">
      <w:pPr>
        <w:spacing w:after="0" w:line="240" w:lineRule="auto"/>
        <w:rPr>
          <w:rFonts w:ascii="UniZgLight" w:hAnsi="UniZgLight"/>
          <w:sz w:val="28"/>
          <w:szCs w:val="28"/>
        </w:rPr>
      </w:pPr>
      <w:r>
        <w:rPr>
          <w:rFonts w:ascii="UniZgLight" w:hAnsi="UniZgLight"/>
          <w:sz w:val="28"/>
          <w:szCs w:val="28"/>
        </w:rPr>
        <w:tab/>
      </w:r>
      <w:r>
        <w:rPr>
          <w:rFonts w:ascii="UniZgLight" w:hAnsi="UniZgLight"/>
          <w:sz w:val="28"/>
          <w:szCs w:val="28"/>
        </w:rPr>
        <w:tab/>
      </w:r>
      <w:r>
        <w:rPr>
          <w:rFonts w:ascii="UniZgLight" w:hAnsi="UniZgLight"/>
          <w:sz w:val="28"/>
          <w:szCs w:val="28"/>
        </w:rPr>
        <w:tab/>
        <w:t>DA</w:t>
      </w:r>
      <w:r>
        <w:rPr>
          <w:rFonts w:ascii="UniZgLight" w:hAnsi="UniZgLight"/>
          <w:sz w:val="28"/>
          <w:szCs w:val="28"/>
        </w:rPr>
        <w:tab/>
      </w:r>
      <w:r>
        <w:rPr>
          <w:rFonts w:ascii="UniZgLight" w:hAnsi="UniZgLight"/>
          <w:sz w:val="28"/>
          <w:szCs w:val="28"/>
        </w:rPr>
        <w:tab/>
        <w:t>NE</w:t>
      </w:r>
    </w:p>
    <w:p w14:paraId="41B59FE2" w14:textId="77777777" w:rsidR="0005748C" w:rsidRDefault="0005748C" w:rsidP="00252341">
      <w:pPr>
        <w:spacing w:after="0" w:line="240" w:lineRule="auto"/>
        <w:rPr>
          <w:rFonts w:ascii="UniZgLight" w:hAnsi="UniZgLight"/>
          <w:sz w:val="28"/>
          <w:szCs w:val="28"/>
        </w:rPr>
      </w:pPr>
    </w:p>
    <w:p w14:paraId="6FC38A13" w14:textId="77777777" w:rsidR="0005748C" w:rsidRDefault="0005748C" w:rsidP="00252341">
      <w:pPr>
        <w:spacing w:after="0" w:line="240" w:lineRule="auto"/>
        <w:rPr>
          <w:rFonts w:ascii="UniZgLight" w:hAnsi="UniZgLight"/>
          <w:sz w:val="28"/>
          <w:szCs w:val="28"/>
        </w:rPr>
      </w:pPr>
    </w:p>
    <w:p w14:paraId="3B94E719" w14:textId="77777777" w:rsidR="0005748C" w:rsidRDefault="0005748C" w:rsidP="00252341">
      <w:pPr>
        <w:spacing w:after="0" w:line="240" w:lineRule="auto"/>
        <w:rPr>
          <w:rFonts w:ascii="UniZgLight" w:hAnsi="UniZgLight"/>
          <w:sz w:val="28"/>
          <w:szCs w:val="28"/>
        </w:rPr>
      </w:pPr>
      <w:r>
        <w:rPr>
          <w:rFonts w:ascii="UniZgLight" w:hAnsi="UniZgLight"/>
          <w:sz w:val="28"/>
          <w:szCs w:val="28"/>
        </w:rPr>
        <w:t xml:space="preserve">Molimo Vas da Prijavni obrazac pošaljete na e-adresu </w:t>
      </w:r>
      <w:hyperlink r:id="rId7" w:history="1">
        <w:r w:rsidRPr="00BF09FD">
          <w:rPr>
            <w:rStyle w:val="Hyperlink"/>
            <w:rFonts w:ascii="UniZgLight" w:hAnsi="UniZgLight"/>
            <w:sz w:val="28"/>
            <w:szCs w:val="28"/>
          </w:rPr>
          <w:t>csps@unizg.hr</w:t>
        </w:r>
      </w:hyperlink>
      <w:r>
        <w:rPr>
          <w:rFonts w:ascii="UniZgLight" w:hAnsi="UniZgLight"/>
          <w:sz w:val="28"/>
          <w:szCs w:val="28"/>
        </w:rPr>
        <w:t xml:space="preserve"> najkasnije </w:t>
      </w:r>
      <w:r w:rsidRPr="0005748C">
        <w:rPr>
          <w:rFonts w:ascii="UniZgLight" w:hAnsi="UniZgLight"/>
          <w:b/>
          <w:sz w:val="28"/>
          <w:szCs w:val="28"/>
        </w:rPr>
        <w:t>do 30. siječnja 2015. godine</w:t>
      </w:r>
      <w:r>
        <w:rPr>
          <w:rFonts w:ascii="UniZgLight" w:hAnsi="UniZgLight"/>
          <w:sz w:val="28"/>
          <w:szCs w:val="28"/>
        </w:rPr>
        <w:t xml:space="preserve">. </w:t>
      </w:r>
    </w:p>
    <w:sectPr w:rsidR="0005748C" w:rsidSect="00B1513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1313A" w14:textId="77777777" w:rsidR="00F876CA" w:rsidRDefault="00F876CA" w:rsidP="00E02131">
      <w:pPr>
        <w:spacing w:after="0" w:line="240" w:lineRule="auto"/>
      </w:pPr>
      <w:r>
        <w:separator/>
      </w:r>
    </w:p>
  </w:endnote>
  <w:endnote w:type="continuationSeparator" w:id="0">
    <w:p w14:paraId="0C93A610" w14:textId="77777777" w:rsidR="00F876CA" w:rsidRDefault="00F876CA" w:rsidP="00E0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dobe Caslon Pro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463D6" w14:textId="77777777" w:rsidR="00513357" w:rsidRPr="00110778" w:rsidRDefault="00937482" w:rsidP="00513357">
    <w:pPr>
      <w:pStyle w:val="Footer"/>
      <w:contextualSpacing/>
      <w:rPr>
        <w:sz w:val="16"/>
        <w:szCs w:val="16"/>
      </w:rPr>
    </w:pPr>
    <w:r>
      <w:rPr>
        <w:noProof/>
        <w:lang w:eastAsia="hr-HR"/>
      </w:rPr>
      <w:drawing>
        <wp:inline distT="0" distB="0" distL="0" distR="0" wp14:anchorId="3BE88FDE" wp14:editId="63E40798">
          <wp:extent cx="523875" cy="352425"/>
          <wp:effectExtent l="19050" t="0" r="9525" b="0"/>
          <wp:docPr id="4" name="Picture 11" descr="Description: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EU 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3357">
      <w:t xml:space="preserve"> </w:t>
    </w:r>
    <w:r w:rsidR="00513357" w:rsidRPr="00110778">
      <w:rPr>
        <w:sz w:val="16"/>
        <w:szCs w:val="16"/>
      </w:rPr>
      <w:t>Europska unija</w:t>
    </w:r>
    <w:r w:rsidR="00513357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</w:t>
    </w:r>
    <w:r>
      <w:rPr>
        <w:noProof/>
        <w:sz w:val="16"/>
        <w:szCs w:val="16"/>
        <w:lang w:eastAsia="hr-HR"/>
      </w:rPr>
      <w:drawing>
        <wp:inline distT="0" distB="0" distL="0" distR="0" wp14:anchorId="3E044B27" wp14:editId="45C3F773">
          <wp:extent cx="752475" cy="447675"/>
          <wp:effectExtent l="19050" t="0" r="9525" b="0"/>
          <wp:docPr id="5" name="Picture 10" descr="Description: Strukturni fondov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Strukturni fondov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6D41F" w14:textId="77777777" w:rsidR="00513357" w:rsidRPr="00110778" w:rsidRDefault="00513357" w:rsidP="00513357">
    <w:pPr>
      <w:pStyle w:val="Footer"/>
      <w:contextualSpacing/>
      <w:rPr>
        <w:sz w:val="16"/>
        <w:szCs w:val="16"/>
      </w:rPr>
    </w:pPr>
    <w:r w:rsidRPr="00110778">
      <w:rPr>
        <w:sz w:val="16"/>
        <w:szCs w:val="16"/>
      </w:rPr>
      <w:t xml:space="preserve">                  </w:t>
    </w:r>
    <w:r>
      <w:rPr>
        <w:sz w:val="16"/>
        <w:szCs w:val="16"/>
      </w:rPr>
      <w:t xml:space="preserve">      </w:t>
    </w:r>
    <w:r w:rsidRPr="00110778">
      <w:rPr>
        <w:sz w:val="16"/>
        <w:szCs w:val="16"/>
      </w:rPr>
      <w:t>Ulaganje u budućnost</w:t>
    </w:r>
  </w:p>
  <w:p w14:paraId="1B8478C3" w14:textId="77777777" w:rsidR="00513357" w:rsidRDefault="00513357">
    <w:pPr>
      <w:pStyle w:val="Footer"/>
      <w:contextualSpacing/>
    </w:pPr>
    <w:r w:rsidRPr="00110778">
      <w:rPr>
        <w:sz w:val="16"/>
        <w:szCs w:val="16"/>
      </w:rPr>
      <w:t xml:space="preserve">                  </w:t>
    </w:r>
    <w:r>
      <w:rPr>
        <w:sz w:val="16"/>
        <w:szCs w:val="16"/>
      </w:rPr>
      <w:t xml:space="preserve">      </w:t>
    </w:r>
    <w:r w:rsidRPr="00110778">
      <w:rPr>
        <w:sz w:val="16"/>
        <w:szCs w:val="16"/>
      </w:rPr>
      <w:t>Projekt je sufinancirala Europska unija iz Europskog socijalnog fonda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29601" w14:textId="77777777" w:rsidR="00F876CA" w:rsidRDefault="00F876CA" w:rsidP="00E02131">
      <w:pPr>
        <w:spacing w:after="0" w:line="240" w:lineRule="auto"/>
      </w:pPr>
      <w:r>
        <w:separator/>
      </w:r>
    </w:p>
  </w:footnote>
  <w:footnote w:type="continuationSeparator" w:id="0">
    <w:p w14:paraId="518EC103" w14:textId="77777777" w:rsidR="00F876CA" w:rsidRDefault="00F876CA" w:rsidP="00E0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C62B9" w14:textId="3705CE6E" w:rsidR="00B35A8A" w:rsidRDefault="00F6616B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7ADF20" wp14:editId="2247C964">
              <wp:simplePos x="0" y="0"/>
              <wp:positionH relativeFrom="column">
                <wp:posOffset>2076450</wp:posOffset>
              </wp:positionH>
              <wp:positionV relativeFrom="paragraph">
                <wp:posOffset>-78105</wp:posOffset>
              </wp:positionV>
              <wp:extent cx="2295525" cy="28575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8E048" w14:textId="77777777" w:rsidR="00B35A8A" w:rsidRPr="00E02131" w:rsidRDefault="00B35A8A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ADF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5pt;margin-top:-6.15pt;width:180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G3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" stroked="f">
              <v:textbox>
                <w:txbxContent>
                  <w:p w14:paraId="09F8E048" w14:textId="77777777" w:rsidR="00B35A8A" w:rsidRPr="00E02131" w:rsidRDefault="00B35A8A">
                    <w:pPr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35A8A">
      <w:t xml:space="preserve"> </w:t>
    </w:r>
    <w:r w:rsidR="00937482">
      <w:rPr>
        <w:i/>
        <w:noProof/>
        <w:color w:val="000000"/>
        <w:kern w:val="24"/>
        <w:sz w:val="20"/>
        <w:szCs w:val="20"/>
        <w:lang w:eastAsia="hr-HR"/>
      </w:rPr>
      <w:drawing>
        <wp:inline distT="0" distB="0" distL="0" distR="0" wp14:anchorId="35CEB401" wp14:editId="55DC5AFC">
          <wp:extent cx="1343025" cy="495300"/>
          <wp:effectExtent l="19050" t="0" r="9525" b="0"/>
          <wp:docPr id="1" name="Picture 7" descr="Description: Sveucilište(TM)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Sveucilište(TM)-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5A8A">
      <w:t xml:space="preserve">      </w:t>
    </w:r>
    <w:r w:rsidR="00513357">
      <w:t xml:space="preserve">                       </w:t>
    </w:r>
    <w:r w:rsidR="00B35A8A">
      <w:t xml:space="preserve"> </w:t>
    </w:r>
    <w:r w:rsidR="00937482">
      <w:rPr>
        <w:noProof/>
        <w:lang w:eastAsia="hr-HR"/>
      </w:rPr>
      <w:drawing>
        <wp:inline distT="0" distB="0" distL="0" distR="0" wp14:anchorId="019B6079" wp14:editId="40D0BD27">
          <wp:extent cx="1514475" cy="457200"/>
          <wp:effectExtent l="19050" t="0" r="9525" b="0"/>
          <wp:docPr id="2" name="Picture 1" descr="Description: logo-SD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SDS-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5A8A">
      <w:t xml:space="preserve">                          </w:t>
    </w:r>
    <w:r w:rsidR="00937482">
      <w:rPr>
        <w:i/>
        <w:noProof/>
        <w:color w:val="000000"/>
        <w:kern w:val="24"/>
        <w:sz w:val="20"/>
        <w:szCs w:val="20"/>
        <w:lang w:eastAsia="hr-HR"/>
      </w:rPr>
      <w:drawing>
        <wp:inline distT="0" distB="0" distL="0" distR="0" wp14:anchorId="22F547AE" wp14:editId="36CB9A3B">
          <wp:extent cx="676275" cy="685800"/>
          <wp:effectExtent l="19050" t="0" r="9525" b="0"/>
          <wp:docPr id="3" name="Picture 5" descr="Description: OPRLJ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OPRLJP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8423F"/>
    <w:multiLevelType w:val="hybridMultilevel"/>
    <w:tmpl w:val="729A0174"/>
    <w:lvl w:ilvl="0" w:tplc="966C540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8C"/>
    <w:rsid w:val="0002022D"/>
    <w:rsid w:val="00027284"/>
    <w:rsid w:val="0005748C"/>
    <w:rsid w:val="0006232B"/>
    <w:rsid w:val="00096033"/>
    <w:rsid w:val="000B6434"/>
    <w:rsid w:val="000C5505"/>
    <w:rsid w:val="000E5721"/>
    <w:rsid w:val="001124BC"/>
    <w:rsid w:val="00112C39"/>
    <w:rsid w:val="001142ED"/>
    <w:rsid w:val="00126922"/>
    <w:rsid w:val="001411C4"/>
    <w:rsid w:val="00191A01"/>
    <w:rsid w:val="001C18D8"/>
    <w:rsid w:val="001C4710"/>
    <w:rsid w:val="002258A3"/>
    <w:rsid w:val="00241652"/>
    <w:rsid w:val="00252341"/>
    <w:rsid w:val="002740E1"/>
    <w:rsid w:val="0030604B"/>
    <w:rsid w:val="00306E48"/>
    <w:rsid w:val="003311C4"/>
    <w:rsid w:val="00352C44"/>
    <w:rsid w:val="003649C8"/>
    <w:rsid w:val="00403D04"/>
    <w:rsid w:val="00451AC1"/>
    <w:rsid w:val="00466221"/>
    <w:rsid w:val="00471F41"/>
    <w:rsid w:val="00483A91"/>
    <w:rsid w:val="00494787"/>
    <w:rsid w:val="004E2129"/>
    <w:rsid w:val="00513357"/>
    <w:rsid w:val="005765EF"/>
    <w:rsid w:val="005D0679"/>
    <w:rsid w:val="005F1F48"/>
    <w:rsid w:val="00613496"/>
    <w:rsid w:val="00625796"/>
    <w:rsid w:val="00634E19"/>
    <w:rsid w:val="00681321"/>
    <w:rsid w:val="0068230D"/>
    <w:rsid w:val="0069342F"/>
    <w:rsid w:val="006D24E9"/>
    <w:rsid w:val="007122C8"/>
    <w:rsid w:val="00764A17"/>
    <w:rsid w:val="00767210"/>
    <w:rsid w:val="007B43EA"/>
    <w:rsid w:val="007C4839"/>
    <w:rsid w:val="007E5E97"/>
    <w:rsid w:val="007F269B"/>
    <w:rsid w:val="007F3D8C"/>
    <w:rsid w:val="008645FF"/>
    <w:rsid w:val="00883FAE"/>
    <w:rsid w:val="008B0CCC"/>
    <w:rsid w:val="008B6D2A"/>
    <w:rsid w:val="008D4626"/>
    <w:rsid w:val="009111F7"/>
    <w:rsid w:val="009117E1"/>
    <w:rsid w:val="00922389"/>
    <w:rsid w:val="00937482"/>
    <w:rsid w:val="00940799"/>
    <w:rsid w:val="00955BC5"/>
    <w:rsid w:val="00956F3C"/>
    <w:rsid w:val="009E0E6C"/>
    <w:rsid w:val="00A16EF9"/>
    <w:rsid w:val="00A24AE1"/>
    <w:rsid w:val="00A81E4F"/>
    <w:rsid w:val="00B15139"/>
    <w:rsid w:val="00B33491"/>
    <w:rsid w:val="00B35A8A"/>
    <w:rsid w:val="00B63936"/>
    <w:rsid w:val="00BB19C0"/>
    <w:rsid w:val="00BE6202"/>
    <w:rsid w:val="00CB0DD0"/>
    <w:rsid w:val="00CB4245"/>
    <w:rsid w:val="00CC22CE"/>
    <w:rsid w:val="00CC4990"/>
    <w:rsid w:val="00D6412C"/>
    <w:rsid w:val="00D96EFA"/>
    <w:rsid w:val="00DC38D2"/>
    <w:rsid w:val="00DE6D4C"/>
    <w:rsid w:val="00DF785F"/>
    <w:rsid w:val="00E02131"/>
    <w:rsid w:val="00E140C5"/>
    <w:rsid w:val="00E3195B"/>
    <w:rsid w:val="00E511E5"/>
    <w:rsid w:val="00E650DD"/>
    <w:rsid w:val="00E9448C"/>
    <w:rsid w:val="00ED78A5"/>
    <w:rsid w:val="00EF174A"/>
    <w:rsid w:val="00EF6587"/>
    <w:rsid w:val="00F0466D"/>
    <w:rsid w:val="00F57B0C"/>
    <w:rsid w:val="00F6616B"/>
    <w:rsid w:val="00F876CA"/>
    <w:rsid w:val="00F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7605CF"/>
  <w15:docId w15:val="{6EE18C56-D999-4313-AD55-2E0F3B34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8C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02131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0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02131"/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131"/>
    <w:rPr>
      <w:rFonts w:ascii="Tahoma" w:eastAsia="Calibri" w:hAnsi="Tahoma" w:cs="Tahoma"/>
      <w:sz w:val="16"/>
      <w:szCs w:val="16"/>
      <w:lang w:val="hr-HR"/>
    </w:rPr>
  </w:style>
  <w:style w:type="character" w:styleId="Hyperlink">
    <w:name w:val="Hyperlink"/>
    <w:uiPriority w:val="99"/>
    <w:unhideWhenUsed/>
    <w:rsid w:val="00096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ps@uniz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Deniza Drusany</cp:lastModifiedBy>
  <cp:revision>7</cp:revision>
  <cp:lastPrinted>2015-01-15T12:16:00Z</cp:lastPrinted>
  <dcterms:created xsi:type="dcterms:W3CDTF">2015-01-21T08:26:00Z</dcterms:created>
  <dcterms:modified xsi:type="dcterms:W3CDTF">2015-01-21T08:37:00Z</dcterms:modified>
</cp:coreProperties>
</file>