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40A9C" w14:textId="6E1EE512" w:rsidR="00E80E53" w:rsidRPr="00760636" w:rsidRDefault="00E80E53" w:rsidP="00474640">
      <w:pPr>
        <w:tabs>
          <w:tab w:val="left" w:pos="567"/>
        </w:tabs>
        <w:spacing w:after="0" w:line="240" w:lineRule="auto"/>
        <w:jc w:val="both"/>
        <w:rPr>
          <w:highlight w:val="lightGray"/>
        </w:rPr>
      </w:pPr>
    </w:p>
    <w:p w14:paraId="3246E4F1" w14:textId="77777777" w:rsidR="00611565" w:rsidRPr="00B53A83" w:rsidRDefault="00611565" w:rsidP="00474640">
      <w:pPr>
        <w:tabs>
          <w:tab w:val="left" w:pos="567"/>
        </w:tabs>
        <w:spacing w:after="0" w:line="240" w:lineRule="auto"/>
        <w:jc w:val="both"/>
        <w:rPr>
          <w:highlight w:val="lightGray"/>
        </w:rPr>
      </w:pPr>
    </w:p>
    <w:p w14:paraId="68C40A9D" w14:textId="77777777" w:rsidR="00E80E53" w:rsidRPr="00B53A83" w:rsidRDefault="00E80E53" w:rsidP="00474640">
      <w:pPr>
        <w:tabs>
          <w:tab w:val="left" w:pos="567"/>
        </w:tabs>
        <w:spacing w:after="0" w:line="240" w:lineRule="auto"/>
        <w:jc w:val="both"/>
        <w:rPr>
          <w:highlight w:val="lightGray"/>
        </w:rPr>
      </w:pPr>
    </w:p>
    <w:p w14:paraId="6449B942" w14:textId="77777777" w:rsidR="002601A6" w:rsidRDefault="001F149A" w:rsidP="00474640">
      <w:pPr>
        <w:spacing w:after="0" w:line="240" w:lineRule="auto"/>
        <w:ind w:left="84" w:right="3" w:hanging="10"/>
        <w:jc w:val="center"/>
        <w:rPr>
          <w:b/>
          <w:sz w:val="28"/>
          <w:szCs w:val="28"/>
        </w:rPr>
      </w:pPr>
      <w:r w:rsidRPr="001F149A">
        <w:rPr>
          <w:b/>
          <w:sz w:val="28"/>
          <w:szCs w:val="28"/>
        </w:rPr>
        <w:br/>
        <w:t xml:space="preserve">INVITATION FOR SUBMISSION OF BIDS </w:t>
      </w:r>
    </w:p>
    <w:p w14:paraId="68C40AA0" w14:textId="12CD2D26" w:rsidR="00FC016F" w:rsidRPr="00511B93" w:rsidRDefault="001F149A" w:rsidP="00474640">
      <w:pPr>
        <w:spacing w:after="0" w:line="240" w:lineRule="auto"/>
        <w:ind w:left="84" w:right="3" w:hanging="10"/>
        <w:jc w:val="center"/>
        <w:rPr>
          <w:b/>
          <w:sz w:val="28"/>
          <w:szCs w:val="28"/>
        </w:rPr>
      </w:pPr>
      <w:proofErr w:type="spellStart"/>
      <w:r w:rsidRPr="001F149A">
        <w:rPr>
          <w:b/>
          <w:sz w:val="28"/>
          <w:szCs w:val="28"/>
        </w:rPr>
        <w:t>Subject</w:t>
      </w:r>
      <w:proofErr w:type="spellEnd"/>
      <w:r w:rsidRPr="001F149A">
        <w:rPr>
          <w:b/>
          <w:sz w:val="28"/>
          <w:szCs w:val="28"/>
        </w:rPr>
        <w:t xml:space="preserve"> </w:t>
      </w:r>
      <w:proofErr w:type="spellStart"/>
      <w:r w:rsidRPr="001F149A">
        <w:rPr>
          <w:b/>
          <w:sz w:val="28"/>
          <w:szCs w:val="28"/>
        </w:rPr>
        <w:t>of</w:t>
      </w:r>
      <w:proofErr w:type="spellEnd"/>
      <w:r w:rsidRPr="001F149A">
        <w:rPr>
          <w:b/>
          <w:sz w:val="28"/>
          <w:szCs w:val="28"/>
        </w:rPr>
        <w:t xml:space="preserve"> </w:t>
      </w:r>
      <w:proofErr w:type="spellStart"/>
      <w:r w:rsidRPr="001F149A">
        <w:rPr>
          <w:b/>
          <w:sz w:val="28"/>
          <w:szCs w:val="28"/>
        </w:rPr>
        <w:t>procurement</w:t>
      </w:r>
      <w:proofErr w:type="spellEnd"/>
      <w:r w:rsidRPr="001F149A">
        <w:rPr>
          <w:b/>
          <w:sz w:val="28"/>
          <w:szCs w:val="28"/>
        </w:rPr>
        <w:t xml:space="preserve">: </w:t>
      </w:r>
      <w:proofErr w:type="spellStart"/>
      <w:r w:rsidR="009B5528" w:rsidRPr="009B5528">
        <w:rPr>
          <w:b/>
          <w:sz w:val="28"/>
          <w:szCs w:val="28"/>
        </w:rPr>
        <w:t>Upgrade</w:t>
      </w:r>
      <w:proofErr w:type="spellEnd"/>
      <w:r w:rsidR="009B5528" w:rsidRPr="009B5528">
        <w:rPr>
          <w:b/>
          <w:sz w:val="28"/>
          <w:szCs w:val="28"/>
        </w:rPr>
        <w:t xml:space="preserve"> </w:t>
      </w:r>
      <w:proofErr w:type="spellStart"/>
      <w:r w:rsidR="009B5528" w:rsidRPr="009B5528">
        <w:rPr>
          <w:b/>
          <w:sz w:val="28"/>
          <w:szCs w:val="28"/>
        </w:rPr>
        <w:t>of</w:t>
      </w:r>
      <w:proofErr w:type="spellEnd"/>
      <w:r w:rsidR="009B5528" w:rsidRPr="009B5528">
        <w:rPr>
          <w:b/>
          <w:sz w:val="28"/>
          <w:szCs w:val="28"/>
        </w:rPr>
        <w:t xml:space="preserve"> </w:t>
      </w:r>
      <w:proofErr w:type="spellStart"/>
      <w:r w:rsidR="009B5528" w:rsidRPr="009B5528">
        <w:rPr>
          <w:b/>
          <w:sz w:val="28"/>
          <w:szCs w:val="28"/>
        </w:rPr>
        <w:t>the</w:t>
      </w:r>
      <w:proofErr w:type="spellEnd"/>
      <w:r w:rsidR="009B5528" w:rsidRPr="009B5528">
        <w:rPr>
          <w:b/>
          <w:sz w:val="28"/>
          <w:szCs w:val="28"/>
        </w:rPr>
        <w:t xml:space="preserve"> </w:t>
      </w:r>
      <w:proofErr w:type="spellStart"/>
      <w:r w:rsidR="009B5528" w:rsidRPr="009B5528">
        <w:rPr>
          <w:b/>
          <w:sz w:val="28"/>
          <w:szCs w:val="28"/>
        </w:rPr>
        <w:t>fatigue</w:t>
      </w:r>
      <w:proofErr w:type="spellEnd"/>
      <w:r w:rsidR="009B5528" w:rsidRPr="009B5528">
        <w:rPr>
          <w:b/>
          <w:sz w:val="28"/>
          <w:szCs w:val="28"/>
        </w:rPr>
        <w:t xml:space="preserve"> </w:t>
      </w:r>
      <w:proofErr w:type="spellStart"/>
      <w:r w:rsidR="009B5528" w:rsidRPr="009B5528">
        <w:rPr>
          <w:b/>
          <w:sz w:val="28"/>
          <w:szCs w:val="28"/>
        </w:rPr>
        <w:t>testing</w:t>
      </w:r>
      <w:proofErr w:type="spellEnd"/>
      <w:r w:rsidR="009B5528" w:rsidRPr="009B5528">
        <w:rPr>
          <w:b/>
          <w:sz w:val="28"/>
          <w:szCs w:val="28"/>
        </w:rPr>
        <w:t xml:space="preserve"> </w:t>
      </w:r>
      <w:proofErr w:type="spellStart"/>
      <w:r w:rsidR="009B5528" w:rsidRPr="009B5528">
        <w:rPr>
          <w:b/>
          <w:sz w:val="28"/>
          <w:szCs w:val="28"/>
        </w:rPr>
        <w:t>device</w:t>
      </w:r>
      <w:proofErr w:type="spellEnd"/>
      <w:r w:rsidR="009B5528" w:rsidRPr="009B5528">
        <w:rPr>
          <w:b/>
          <w:sz w:val="28"/>
          <w:szCs w:val="28"/>
        </w:rPr>
        <w:t xml:space="preserve"> for </w:t>
      </w:r>
      <w:proofErr w:type="spellStart"/>
      <w:r w:rsidR="009B5528" w:rsidRPr="009B5528">
        <w:rPr>
          <w:b/>
          <w:sz w:val="28"/>
          <w:szCs w:val="28"/>
        </w:rPr>
        <w:t>sliding-roller</w:t>
      </w:r>
      <w:proofErr w:type="spellEnd"/>
      <w:r w:rsidR="009B5528" w:rsidRPr="009B5528">
        <w:rPr>
          <w:b/>
          <w:sz w:val="28"/>
          <w:szCs w:val="28"/>
        </w:rPr>
        <w:t xml:space="preserve"> </w:t>
      </w:r>
      <w:proofErr w:type="spellStart"/>
      <w:r w:rsidR="009B5528" w:rsidRPr="009B5528">
        <w:rPr>
          <w:b/>
          <w:sz w:val="28"/>
          <w:szCs w:val="28"/>
        </w:rPr>
        <w:t>contact</w:t>
      </w:r>
      <w:proofErr w:type="spellEnd"/>
      <w:r w:rsidR="009B5528" w:rsidRPr="009B5528">
        <w:rPr>
          <w:b/>
          <w:sz w:val="28"/>
          <w:szCs w:val="28"/>
        </w:rPr>
        <w:t xml:space="preserve"> to </w:t>
      </w:r>
      <w:proofErr w:type="spellStart"/>
      <w:r w:rsidR="009B5528" w:rsidRPr="009B5528">
        <w:rPr>
          <w:b/>
          <w:sz w:val="28"/>
          <w:szCs w:val="28"/>
        </w:rPr>
        <w:t>increase</w:t>
      </w:r>
      <w:proofErr w:type="spellEnd"/>
      <w:r w:rsidR="009B5528" w:rsidRPr="009B5528">
        <w:rPr>
          <w:b/>
          <w:sz w:val="28"/>
          <w:szCs w:val="28"/>
        </w:rPr>
        <w:t xml:space="preserve"> </w:t>
      </w:r>
      <w:proofErr w:type="spellStart"/>
      <w:r w:rsidR="009B5528" w:rsidRPr="009B5528">
        <w:rPr>
          <w:b/>
          <w:sz w:val="28"/>
          <w:szCs w:val="28"/>
        </w:rPr>
        <w:t>the</w:t>
      </w:r>
      <w:proofErr w:type="spellEnd"/>
      <w:r w:rsidR="009B5528" w:rsidRPr="009B5528">
        <w:rPr>
          <w:b/>
          <w:sz w:val="28"/>
          <w:szCs w:val="28"/>
        </w:rPr>
        <w:t xml:space="preserve"> </w:t>
      </w:r>
      <w:proofErr w:type="spellStart"/>
      <w:r w:rsidR="009B5528" w:rsidRPr="009B5528">
        <w:rPr>
          <w:b/>
          <w:sz w:val="28"/>
          <w:szCs w:val="28"/>
        </w:rPr>
        <w:t>load</w:t>
      </w:r>
      <w:proofErr w:type="spellEnd"/>
    </w:p>
    <w:p w14:paraId="68C40AA1" w14:textId="77777777" w:rsidR="00524AFC" w:rsidRPr="00511B93" w:rsidRDefault="00524AFC" w:rsidP="00474640">
      <w:pPr>
        <w:spacing w:after="0" w:line="240" w:lineRule="auto"/>
        <w:ind w:left="84" w:right="3" w:hanging="10"/>
        <w:jc w:val="center"/>
        <w:rPr>
          <w:b/>
          <w:sz w:val="28"/>
          <w:szCs w:val="28"/>
        </w:rPr>
      </w:pPr>
    </w:p>
    <w:p w14:paraId="68C40AA2" w14:textId="77777777" w:rsidR="00524AFC" w:rsidRPr="00511B93" w:rsidRDefault="00524AFC" w:rsidP="00474640">
      <w:pPr>
        <w:spacing w:after="0" w:line="240" w:lineRule="auto"/>
        <w:ind w:left="84" w:right="3" w:hanging="10"/>
        <w:jc w:val="center"/>
        <w:rPr>
          <w:b/>
          <w:sz w:val="28"/>
          <w:szCs w:val="28"/>
        </w:rPr>
      </w:pPr>
    </w:p>
    <w:p w14:paraId="68C40AA3" w14:textId="77777777" w:rsidR="00524AFC" w:rsidRPr="00511B93" w:rsidRDefault="00524AFC" w:rsidP="00474640">
      <w:pPr>
        <w:spacing w:after="0" w:line="240" w:lineRule="auto"/>
        <w:ind w:left="84" w:right="3" w:hanging="10"/>
        <w:jc w:val="center"/>
        <w:rPr>
          <w:b/>
          <w:sz w:val="28"/>
          <w:szCs w:val="28"/>
        </w:rPr>
      </w:pPr>
    </w:p>
    <w:p w14:paraId="68C40AA4" w14:textId="77777777" w:rsidR="00524AFC" w:rsidRPr="00511B93" w:rsidRDefault="00524AFC" w:rsidP="00474640">
      <w:pPr>
        <w:spacing w:after="0" w:line="240" w:lineRule="auto"/>
        <w:ind w:left="84" w:right="3" w:hanging="10"/>
        <w:jc w:val="center"/>
        <w:rPr>
          <w:b/>
          <w:sz w:val="28"/>
          <w:szCs w:val="28"/>
        </w:rPr>
      </w:pPr>
    </w:p>
    <w:p w14:paraId="68C40AA5" w14:textId="77777777" w:rsidR="00524AFC" w:rsidRPr="00511B93" w:rsidRDefault="00524AFC" w:rsidP="00474640">
      <w:pPr>
        <w:spacing w:after="0" w:line="240" w:lineRule="auto"/>
        <w:ind w:left="84" w:right="3" w:hanging="10"/>
        <w:jc w:val="center"/>
        <w:rPr>
          <w:b/>
          <w:sz w:val="28"/>
          <w:szCs w:val="28"/>
          <w:highlight w:val="yellow"/>
        </w:rPr>
      </w:pPr>
    </w:p>
    <w:p w14:paraId="68C40AA6" w14:textId="77777777" w:rsidR="00524AFC" w:rsidRPr="00511B93" w:rsidRDefault="00524AFC" w:rsidP="00474640">
      <w:pPr>
        <w:spacing w:after="0" w:line="240" w:lineRule="auto"/>
        <w:ind w:left="84" w:right="3" w:hanging="10"/>
        <w:jc w:val="center"/>
        <w:rPr>
          <w:b/>
          <w:sz w:val="28"/>
          <w:szCs w:val="28"/>
          <w:highlight w:val="yellow"/>
        </w:rPr>
      </w:pPr>
    </w:p>
    <w:p w14:paraId="145B2C7D" w14:textId="240E475D" w:rsidR="00812D8B" w:rsidRPr="00812D8B" w:rsidRDefault="00812D8B" w:rsidP="00812D8B">
      <w:pPr>
        <w:tabs>
          <w:tab w:val="left" w:pos="567"/>
        </w:tabs>
        <w:spacing w:after="0" w:line="240" w:lineRule="auto"/>
        <w:jc w:val="center"/>
        <w:rPr>
          <w:b/>
          <w:sz w:val="28"/>
          <w:szCs w:val="28"/>
        </w:rPr>
      </w:pPr>
      <w:proofErr w:type="spellStart"/>
      <w:r w:rsidRPr="00812D8B">
        <w:rPr>
          <w:b/>
          <w:sz w:val="28"/>
          <w:szCs w:val="28"/>
        </w:rPr>
        <w:t>Procurement</w:t>
      </w:r>
      <w:proofErr w:type="spellEnd"/>
      <w:r w:rsidRPr="00812D8B">
        <w:rPr>
          <w:b/>
          <w:sz w:val="28"/>
          <w:szCs w:val="28"/>
        </w:rPr>
        <w:t xml:space="preserve"> </w:t>
      </w:r>
      <w:proofErr w:type="spellStart"/>
      <w:r w:rsidRPr="00812D8B">
        <w:rPr>
          <w:b/>
          <w:sz w:val="28"/>
          <w:szCs w:val="28"/>
        </w:rPr>
        <w:t>record</w:t>
      </w:r>
      <w:proofErr w:type="spellEnd"/>
      <w:r w:rsidRPr="00812D8B">
        <w:rPr>
          <w:b/>
          <w:sz w:val="28"/>
          <w:szCs w:val="28"/>
        </w:rPr>
        <w:t xml:space="preserve"> </w:t>
      </w:r>
      <w:proofErr w:type="spellStart"/>
      <w:r w:rsidRPr="00812D8B">
        <w:rPr>
          <w:b/>
          <w:sz w:val="28"/>
          <w:szCs w:val="28"/>
        </w:rPr>
        <w:t>number</w:t>
      </w:r>
      <w:proofErr w:type="spellEnd"/>
      <w:r w:rsidR="002601A6">
        <w:rPr>
          <w:b/>
          <w:sz w:val="28"/>
          <w:szCs w:val="28"/>
        </w:rPr>
        <w:t xml:space="preserve"> JN94</w:t>
      </w:r>
      <w:r w:rsidR="00A35445">
        <w:rPr>
          <w:b/>
          <w:sz w:val="28"/>
          <w:szCs w:val="28"/>
        </w:rPr>
        <w:t>/</w:t>
      </w:r>
      <w:r w:rsidR="002601A6">
        <w:rPr>
          <w:b/>
          <w:sz w:val="28"/>
          <w:szCs w:val="28"/>
        </w:rPr>
        <w:t>22</w:t>
      </w:r>
    </w:p>
    <w:p w14:paraId="08C66186" w14:textId="77777777" w:rsidR="00812D8B" w:rsidRPr="00812D8B" w:rsidRDefault="00812D8B" w:rsidP="00812D8B">
      <w:pPr>
        <w:tabs>
          <w:tab w:val="left" w:pos="567"/>
        </w:tabs>
        <w:spacing w:after="0" w:line="240" w:lineRule="auto"/>
        <w:jc w:val="center"/>
        <w:rPr>
          <w:b/>
          <w:sz w:val="28"/>
          <w:szCs w:val="28"/>
        </w:rPr>
      </w:pPr>
    </w:p>
    <w:p w14:paraId="68C40AAA" w14:textId="32995132" w:rsidR="00524AFC" w:rsidRPr="00511B93" w:rsidRDefault="00812D8B" w:rsidP="00812D8B">
      <w:pPr>
        <w:tabs>
          <w:tab w:val="left" w:pos="567"/>
        </w:tabs>
        <w:spacing w:after="0" w:line="240" w:lineRule="auto"/>
        <w:jc w:val="center"/>
        <w:rPr>
          <w:b/>
          <w:bCs/>
          <w:sz w:val="28"/>
          <w:szCs w:val="28"/>
          <w:lang w:bidi="hr-HR"/>
        </w:rPr>
      </w:pPr>
      <w:proofErr w:type="spellStart"/>
      <w:r w:rsidRPr="00812D8B">
        <w:rPr>
          <w:b/>
          <w:sz w:val="28"/>
          <w:szCs w:val="28"/>
        </w:rPr>
        <w:t>Simple</w:t>
      </w:r>
      <w:proofErr w:type="spellEnd"/>
      <w:r w:rsidRPr="00812D8B">
        <w:rPr>
          <w:b/>
          <w:sz w:val="28"/>
          <w:szCs w:val="28"/>
        </w:rPr>
        <w:t xml:space="preserve"> </w:t>
      </w:r>
      <w:proofErr w:type="spellStart"/>
      <w:r w:rsidRPr="00812D8B">
        <w:rPr>
          <w:b/>
          <w:sz w:val="28"/>
          <w:szCs w:val="28"/>
        </w:rPr>
        <w:t>procurement</w:t>
      </w:r>
      <w:proofErr w:type="spellEnd"/>
      <w:r w:rsidRPr="00812D8B">
        <w:rPr>
          <w:b/>
          <w:sz w:val="28"/>
          <w:szCs w:val="28"/>
        </w:rPr>
        <w:t xml:space="preserve"> </w:t>
      </w:r>
      <w:proofErr w:type="spellStart"/>
      <w:r w:rsidRPr="00812D8B">
        <w:rPr>
          <w:b/>
          <w:sz w:val="28"/>
          <w:szCs w:val="28"/>
        </w:rPr>
        <w:t>in</w:t>
      </w:r>
      <w:proofErr w:type="spellEnd"/>
      <w:r w:rsidRPr="00812D8B">
        <w:rPr>
          <w:b/>
          <w:sz w:val="28"/>
          <w:szCs w:val="28"/>
        </w:rPr>
        <w:t xml:space="preserve"> </w:t>
      </w:r>
      <w:proofErr w:type="spellStart"/>
      <w:r w:rsidRPr="00812D8B">
        <w:rPr>
          <w:b/>
          <w:sz w:val="28"/>
          <w:szCs w:val="28"/>
        </w:rPr>
        <w:t>accordance</w:t>
      </w:r>
      <w:proofErr w:type="spellEnd"/>
      <w:r w:rsidRPr="00812D8B">
        <w:rPr>
          <w:b/>
          <w:sz w:val="28"/>
          <w:szCs w:val="28"/>
        </w:rPr>
        <w:t xml:space="preserve"> </w:t>
      </w:r>
      <w:proofErr w:type="spellStart"/>
      <w:r w:rsidRPr="00812D8B">
        <w:rPr>
          <w:b/>
          <w:sz w:val="28"/>
          <w:szCs w:val="28"/>
        </w:rPr>
        <w:t>with</w:t>
      </w:r>
      <w:proofErr w:type="spellEnd"/>
      <w:r w:rsidRPr="00812D8B">
        <w:rPr>
          <w:b/>
          <w:sz w:val="28"/>
          <w:szCs w:val="28"/>
        </w:rPr>
        <w:t xml:space="preserve"> </w:t>
      </w:r>
      <w:proofErr w:type="spellStart"/>
      <w:r w:rsidRPr="00812D8B">
        <w:rPr>
          <w:b/>
          <w:sz w:val="28"/>
          <w:szCs w:val="28"/>
        </w:rPr>
        <w:t>the</w:t>
      </w:r>
      <w:proofErr w:type="spellEnd"/>
      <w:r w:rsidRPr="00812D8B">
        <w:rPr>
          <w:b/>
          <w:sz w:val="28"/>
          <w:szCs w:val="28"/>
        </w:rPr>
        <w:t xml:space="preserve"> </w:t>
      </w:r>
      <w:proofErr w:type="spellStart"/>
      <w:r w:rsidRPr="00812D8B">
        <w:rPr>
          <w:b/>
          <w:sz w:val="28"/>
          <w:szCs w:val="28"/>
        </w:rPr>
        <w:t>Ordinance</w:t>
      </w:r>
      <w:proofErr w:type="spellEnd"/>
      <w:r w:rsidRPr="00812D8B">
        <w:rPr>
          <w:b/>
          <w:sz w:val="28"/>
          <w:szCs w:val="28"/>
        </w:rPr>
        <w:t xml:space="preserve"> on </w:t>
      </w:r>
      <w:proofErr w:type="spellStart"/>
      <w:r w:rsidRPr="00812D8B">
        <w:rPr>
          <w:b/>
          <w:sz w:val="28"/>
          <w:szCs w:val="28"/>
        </w:rPr>
        <w:t>the</w:t>
      </w:r>
      <w:proofErr w:type="spellEnd"/>
      <w:r w:rsidRPr="00812D8B">
        <w:rPr>
          <w:b/>
          <w:sz w:val="28"/>
          <w:szCs w:val="28"/>
        </w:rPr>
        <w:t xml:space="preserve"> </w:t>
      </w:r>
      <w:proofErr w:type="spellStart"/>
      <w:r w:rsidRPr="00812D8B">
        <w:rPr>
          <w:b/>
          <w:sz w:val="28"/>
          <w:szCs w:val="28"/>
        </w:rPr>
        <w:t>implementation</w:t>
      </w:r>
      <w:proofErr w:type="spellEnd"/>
      <w:r w:rsidRPr="00812D8B">
        <w:rPr>
          <w:b/>
          <w:sz w:val="28"/>
          <w:szCs w:val="28"/>
        </w:rPr>
        <w:t xml:space="preserve"> </w:t>
      </w:r>
      <w:proofErr w:type="spellStart"/>
      <w:r w:rsidRPr="00812D8B">
        <w:rPr>
          <w:b/>
          <w:sz w:val="28"/>
          <w:szCs w:val="28"/>
        </w:rPr>
        <w:t>of</w:t>
      </w:r>
      <w:proofErr w:type="spellEnd"/>
      <w:r w:rsidRPr="00812D8B">
        <w:rPr>
          <w:b/>
          <w:sz w:val="28"/>
          <w:szCs w:val="28"/>
        </w:rPr>
        <w:t xml:space="preserve"> </w:t>
      </w:r>
      <w:proofErr w:type="spellStart"/>
      <w:r w:rsidRPr="00812D8B">
        <w:rPr>
          <w:b/>
          <w:sz w:val="28"/>
          <w:szCs w:val="28"/>
        </w:rPr>
        <w:t>simple</w:t>
      </w:r>
      <w:proofErr w:type="spellEnd"/>
      <w:r w:rsidRPr="00812D8B">
        <w:rPr>
          <w:b/>
          <w:sz w:val="28"/>
          <w:szCs w:val="28"/>
        </w:rPr>
        <w:t xml:space="preserve"> </w:t>
      </w:r>
      <w:proofErr w:type="spellStart"/>
      <w:r w:rsidRPr="00812D8B">
        <w:rPr>
          <w:b/>
          <w:sz w:val="28"/>
          <w:szCs w:val="28"/>
        </w:rPr>
        <w:t>procurement</w:t>
      </w:r>
      <w:proofErr w:type="spellEnd"/>
      <w:r w:rsidRPr="00812D8B">
        <w:rPr>
          <w:b/>
          <w:sz w:val="28"/>
          <w:szCs w:val="28"/>
        </w:rPr>
        <w:t xml:space="preserve"> </w:t>
      </w:r>
      <w:proofErr w:type="spellStart"/>
      <w:r w:rsidRPr="00812D8B">
        <w:rPr>
          <w:b/>
          <w:sz w:val="28"/>
          <w:szCs w:val="28"/>
        </w:rPr>
        <w:t>procedures</w:t>
      </w:r>
      <w:proofErr w:type="spellEnd"/>
      <w:r w:rsidRPr="00812D8B">
        <w:rPr>
          <w:b/>
          <w:sz w:val="28"/>
          <w:szCs w:val="28"/>
        </w:rPr>
        <w:t xml:space="preserve"> </w:t>
      </w:r>
      <w:proofErr w:type="spellStart"/>
      <w:r w:rsidRPr="00812D8B">
        <w:rPr>
          <w:b/>
          <w:sz w:val="28"/>
          <w:szCs w:val="28"/>
        </w:rPr>
        <w:t>of</w:t>
      </w:r>
      <w:proofErr w:type="spellEnd"/>
      <w:r w:rsidRPr="00812D8B">
        <w:rPr>
          <w:b/>
          <w:sz w:val="28"/>
          <w:szCs w:val="28"/>
        </w:rPr>
        <w:t xml:space="preserve"> </w:t>
      </w:r>
      <w:proofErr w:type="spellStart"/>
      <w:r w:rsidRPr="00812D8B">
        <w:rPr>
          <w:b/>
          <w:sz w:val="28"/>
          <w:szCs w:val="28"/>
        </w:rPr>
        <w:t>the</w:t>
      </w:r>
      <w:proofErr w:type="spellEnd"/>
      <w:r w:rsidRPr="00812D8B">
        <w:rPr>
          <w:b/>
          <w:sz w:val="28"/>
          <w:szCs w:val="28"/>
        </w:rPr>
        <w:t xml:space="preserve"> </w:t>
      </w:r>
      <w:proofErr w:type="spellStart"/>
      <w:r w:rsidRPr="00812D8B">
        <w:rPr>
          <w:b/>
          <w:sz w:val="28"/>
          <w:szCs w:val="28"/>
        </w:rPr>
        <w:t>contracting</w:t>
      </w:r>
      <w:proofErr w:type="spellEnd"/>
      <w:r w:rsidRPr="00812D8B">
        <w:rPr>
          <w:b/>
          <w:sz w:val="28"/>
          <w:szCs w:val="28"/>
        </w:rPr>
        <w:t xml:space="preserve"> </w:t>
      </w:r>
      <w:proofErr w:type="spellStart"/>
      <w:r w:rsidRPr="00812D8B">
        <w:rPr>
          <w:b/>
          <w:sz w:val="28"/>
          <w:szCs w:val="28"/>
        </w:rPr>
        <w:t>authority</w:t>
      </w:r>
      <w:proofErr w:type="spellEnd"/>
      <w:r w:rsidRPr="00812D8B">
        <w:rPr>
          <w:b/>
          <w:sz w:val="28"/>
          <w:szCs w:val="28"/>
        </w:rPr>
        <w:t xml:space="preserve"> </w:t>
      </w:r>
      <w:proofErr w:type="spellStart"/>
      <w:r w:rsidRPr="00812D8B">
        <w:rPr>
          <w:b/>
          <w:sz w:val="28"/>
          <w:szCs w:val="28"/>
        </w:rPr>
        <w:t>and</w:t>
      </w:r>
      <w:proofErr w:type="spellEnd"/>
      <w:r w:rsidRPr="00812D8B">
        <w:rPr>
          <w:b/>
          <w:sz w:val="28"/>
          <w:szCs w:val="28"/>
        </w:rPr>
        <w:t xml:space="preserve"> </w:t>
      </w:r>
      <w:proofErr w:type="spellStart"/>
      <w:r w:rsidRPr="00812D8B">
        <w:rPr>
          <w:b/>
          <w:sz w:val="28"/>
          <w:szCs w:val="28"/>
        </w:rPr>
        <w:t>Article</w:t>
      </w:r>
      <w:proofErr w:type="spellEnd"/>
      <w:r w:rsidRPr="00812D8B">
        <w:rPr>
          <w:b/>
          <w:sz w:val="28"/>
          <w:szCs w:val="28"/>
        </w:rPr>
        <w:t xml:space="preserve"> 23, </w:t>
      </w:r>
      <w:proofErr w:type="spellStart"/>
      <w:r w:rsidRPr="00812D8B">
        <w:rPr>
          <w:b/>
          <w:sz w:val="28"/>
          <w:szCs w:val="28"/>
        </w:rPr>
        <w:t>paragraph</w:t>
      </w:r>
      <w:proofErr w:type="spellEnd"/>
      <w:r w:rsidRPr="00812D8B">
        <w:rPr>
          <w:b/>
          <w:sz w:val="28"/>
          <w:szCs w:val="28"/>
        </w:rPr>
        <w:t xml:space="preserve"> 4 </w:t>
      </w:r>
      <w:proofErr w:type="spellStart"/>
      <w:r w:rsidRPr="00812D8B">
        <w:rPr>
          <w:b/>
          <w:sz w:val="28"/>
          <w:szCs w:val="28"/>
        </w:rPr>
        <w:t>of</w:t>
      </w:r>
      <w:proofErr w:type="spellEnd"/>
      <w:r w:rsidRPr="00812D8B">
        <w:rPr>
          <w:b/>
          <w:sz w:val="28"/>
          <w:szCs w:val="28"/>
        </w:rPr>
        <w:t xml:space="preserve"> </w:t>
      </w:r>
      <w:proofErr w:type="spellStart"/>
      <w:r w:rsidRPr="00812D8B">
        <w:rPr>
          <w:b/>
          <w:sz w:val="28"/>
          <w:szCs w:val="28"/>
        </w:rPr>
        <w:t>the</w:t>
      </w:r>
      <w:proofErr w:type="spellEnd"/>
      <w:r w:rsidRPr="00812D8B">
        <w:rPr>
          <w:b/>
          <w:sz w:val="28"/>
          <w:szCs w:val="28"/>
        </w:rPr>
        <w:t xml:space="preserve"> </w:t>
      </w:r>
      <w:proofErr w:type="spellStart"/>
      <w:r w:rsidRPr="00812D8B">
        <w:rPr>
          <w:b/>
          <w:sz w:val="28"/>
          <w:szCs w:val="28"/>
        </w:rPr>
        <w:t>Public</w:t>
      </w:r>
      <w:proofErr w:type="spellEnd"/>
      <w:r w:rsidRPr="00812D8B">
        <w:rPr>
          <w:b/>
          <w:sz w:val="28"/>
          <w:szCs w:val="28"/>
        </w:rPr>
        <w:t xml:space="preserve"> </w:t>
      </w:r>
      <w:proofErr w:type="spellStart"/>
      <w:r w:rsidRPr="00812D8B">
        <w:rPr>
          <w:b/>
          <w:sz w:val="28"/>
          <w:szCs w:val="28"/>
        </w:rPr>
        <w:t>Procurement</w:t>
      </w:r>
      <w:proofErr w:type="spellEnd"/>
      <w:r w:rsidRPr="00812D8B">
        <w:rPr>
          <w:b/>
          <w:sz w:val="28"/>
          <w:szCs w:val="28"/>
        </w:rPr>
        <w:t xml:space="preserve"> </w:t>
      </w:r>
      <w:proofErr w:type="spellStart"/>
      <w:r w:rsidRPr="00812D8B">
        <w:rPr>
          <w:b/>
          <w:sz w:val="28"/>
          <w:szCs w:val="28"/>
        </w:rPr>
        <w:t>Act</w:t>
      </w:r>
      <w:proofErr w:type="spellEnd"/>
      <w:r w:rsidRPr="00812D8B">
        <w:rPr>
          <w:b/>
          <w:sz w:val="28"/>
          <w:szCs w:val="28"/>
        </w:rPr>
        <w:t xml:space="preserve"> (OG 120/16</w:t>
      </w:r>
      <w:r w:rsidR="00A35445">
        <w:rPr>
          <w:b/>
          <w:sz w:val="28"/>
          <w:szCs w:val="28"/>
        </w:rPr>
        <w:t xml:space="preserve">, </w:t>
      </w:r>
      <w:r w:rsidR="00F60BD2" w:rsidRPr="00F60BD2">
        <w:rPr>
          <w:b/>
          <w:sz w:val="28"/>
          <w:szCs w:val="28"/>
        </w:rPr>
        <w:t>114/22</w:t>
      </w:r>
      <w:r w:rsidRPr="00812D8B">
        <w:rPr>
          <w:b/>
          <w:sz w:val="28"/>
          <w:szCs w:val="28"/>
        </w:rPr>
        <w:t>)</w:t>
      </w:r>
    </w:p>
    <w:p w14:paraId="68C40AAB" w14:textId="77777777" w:rsidR="00524AFC" w:rsidRPr="00511B93" w:rsidRDefault="00524AFC" w:rsidP="00474640">
      <w:pPr>
        <w:tabs>
          <w:tab w:val="left" w:pos="567"/>
        </w:tabs>
        <w:spacing w:after="0" w:line="240" w:lineRule="auto"/>
        <w:jc w:val="center"/>
        <w:rPr>
          <w:b/>
          <w:bCs/>
          <w:sz w:val="28"/>
          <w:szCs w:val="28"/>
          <w:lang w:bidi="hr-HR"/>
        </w:rPr>
      </w:pPr>
    </w:p>
    <w:p w14:paraId="68C40AAC" w14:textId="77777777" w:rsidR="00524AFC" w:rsidRPr="00511B93" w:rsidRDefault="00524AFC" w:rsidP="00474640">
      <w:pPr>
        <w:tabs>
          <w:tab w:val="left" w:pos="567"/>
        </w:tabs>
        <w:spacing w:after="0" w:line="240" w:lineRule="auto"/>
        <w:jc w:val="center"/>
        <w:rPr>
          <w:b/>
          <w:bCs/>
          <w:sz w:val="28"/>
          <w:szCs w:val="28"/>
          <w:lang w:bidi="hr-HR"/>
        </w:rPr>
      </w:pPr>
    </w:p>
    <w:p w14:paraId="68C40AAD" w14:textId="77777777" w:rsidR="000F5D41" w:rsidRPr="00511B93" w:rsidRDefault="000F5D41" w:rsidP="00474640">
      <w:pPr>
        <w:tabs>
          <w:tab w:val="left" w:pos="567"/>
        </w:tabs>
        <w:spacing w:after="0" w:line="240" w:lineRule="auto"/>
        <w:jc w:val="center"/>
        <w:rPr>
          <w:b/>
          <w:bCs/>
          <w:sz w:val="28"/>
          <w:szCs w:val="28"/>
          <w:lang w:bidi="hr-HR"/>
        </w:rPr>
      </w:pPr>
    </w:p>
    <w:p w14:paraId="68C40AAE" w14:textId="77777777" w:rsidR="000F5D41" w:rsidRPr="00511B93" w:rsidRDefault="000F5D41" w:rsidP="00474640">
      <w:pPr>
        <w:tabs>
          <w:tab w:val="left" w:pos="567"/>
        </w:tabs>
        <w:spacing w:after="0" w:line="240" w:lineRule="auto"/>
        <w:jc w:val="center"/>
        <w:rPr>
          <w:b/>
          <w:bCs/>
          <w:sz w:val="28"/>
          <w:szCs w:val="28"/>
          <w:lang w:bidi="hr-HR"/>
        </w:rPr>
      </w:pPr>
    </w:p>
    <w:p w14:paraId="68C40AAF" w14:textId="77777777" w:rsidR="000F5D41" w:rsidRPr="00511B93" w:rsidRDefault="000F5D41" w:rsidP="00474640">
      <w:pPr>
        <w:tabs>
          <w:tab w:val="left" w:pos="567"/>
        </w:tabs>
        <w:spacing w:after="0" w:line="240" w:lineRule="auto"/>
        <w:jc w:val="center"/>
        <w:rPr>
          <w:b/>
          <w:bCs/>
          <w:sz w:val="28"/>
          <w:szCs w:val="28"/>
          <w:lang w:bidi="hr-HR"/>
        </w:rPr>
      </w:pPr>
    </w:p>
    <w:p w14:paraId="68C40AB0" w14:textId="77777777" w:rsidR="00E80E53" w:rsidRPr="00511B93" w:rsidRDefault="00E80E53" w:rsidP="00474640">
      <w:pPr>
        <w:tabs>
          <w:tab w:val="left" w:pos="567"/>
        </w:tabs>
        <w:spacing w:after="0" w:line="240" w:lineRule="auto"/>
        <w:jc w:val="center"/>
        <w:rPr>
          <w:b/>
          <w:bCs/>
          <w:sz w:val="28"/>
          <w:szCs w:val="28"/>
          <w:lang w:bidi="hr-HR"/>
        </w:rPr>
      </w:pPr>
    </w:p>
    <w:p w14:paraId="68C40AB1" w14:textId="77777777" w:rsidR="00E80E53" w:rsidRPr="00511B93" w:rsidRDefault="00E80E53" w:rsidP="00474640">
      <w:pPr>
        <w:tabs>
          <w:tab w:val="left" w:pos="567"/>
        </w:tabs>
        <w:spacing w:after="0" w:line="240" w:lineRule="auto"/>
        <w:jc w:val="center"/>
        <w:rPr>
          <w:b/>
          <w:bCs/>
          <w:sz w:val="28"/>
          <w:szCs w:val="28"/>
          <w:lang w:bidi="hr-HR"/>
        </w:rPr>
      </w:pPr>
    </w:p>
    <w:p w14:paraId="39BBA74C" w14:textId="77777777" w:rsidR="00812D8B" w:rsidRPr="00812D8B" w:rsidRDefault="00812D8B" w:rsidP="00812D8B">
      <w:pPr>
        <w:tabs>
          <w:tab w:val="left" w:pos="567"/>
        </w:tabs>
        <w:spacing w:after="0" w:line="240" w:lineRule="auto"/>
        <w:jc w:val="center"/>
        <w:rPr>
          <w:i/>
          <w:sz w:val="28"/>
          <w:szCs w:val="28"/>
        </w:rPr>
      </w:pPr>
      <w:proofErr w:type="spellStart"/>
      <w:r w:rsidRPr="00812D8B">
        <w:rPr>
          <w:i/>
          <w:sz w:val="28"/>
          <w:szCs w:val="28"/>
        </w:rPr>
        <w:t>The</w:t>
      </w:r>
      <w:proofErr w:type="spellEnd"/>
      <w:r w:rsidRPr="00812D8B">
        <w:rPr>
          <w:i/>
          <w:sz w:val="28"/>
          <w:szCs w:val="28"/>
        </w:rPr>
        <w:t xml:space="preserve"> </w:t>
      </w:r>
      <w:proofErr w:type="spellStart"/>
      <w:r w:rsidRPr="00812D8B">
        <w:rPr>
          <w:i/>
          <w:sz w:val="28"/>
          <w:szCs w:val="28"/>
        </w:rPr>
        <w:t>procurement</w:t>
      </w:r>
      <w:proofErr w:type="spellEnd"/>
      <w:r w:rsidRPr="00812D8B">
        <w:rPr>
          <w:i/>
          <w:sz w:val="28"/>
          <w:szCs w:val="28"/>
        </w:rPr>
        <w:t xml:space="preserve"> </w:t>
      </w:r>
      <w:proofErr w:type="spellStart"/>
      <w:r w:rsidRPr="00812D8B">
        <w:rPr>
          <w:i/>
          <w:sz w:val="28"/>
          <w:szCs w:val="28"/>
        </w:rPr>
        <w:t>is</w:t>
      </w:r>
      <w:proofErr w:type="spellEnd"/>
      <w:r w:rsidRPr="00812D8B">
        <w:rPr>
          <w:i/>
          <w:sz w:val="28"/>
          <w:szCs w:val="28"/>
        </w:rPr>
        <w:t xml:space="preserve"> </w:t>
      </w:r>
      <w:proofErr w:type="spellStart"/>
      <w:r w:rsidRPr="00812D8B">
        <w:rPr>
          <w:i/>
          <w:sz w:val="28"/>
          <w:szCs w:val="28"/>
        </w:rPr>
        <w:t>co-financed</w:t>
      </w:r>
      <w:proofErr w:type="spellEnd"/>
      <w:r w:rsidRPr="00812D8B">
        <w:rPr>
          <w:i/>
          <w:sz w:val="28"/>
          <w:szCs w:val="28"/>
        </w:rPr>
        <w:t xml:space="preserve"> </w:t>
      </w:r>
      <w:proofErr w:type="spellStart"/>
      <w:r w:rsidRPr="00812D8B">
        <w:rPr>
          <w:i/>
          <w:sz w:val="28"/>
          <w:szCs w:val="28"/>
        </w:rPr>
        <w:t>from</w:t>
      </w:r>
      <w:proofErr w:type="spellEnd"/>
      <w:r w:rsidRPr="00812D8B">
        <w:rPr>
          <w:i/>
          <w:sz w:val="28"/>
          <w:szCs w:val="28"/>
        </w:rPr>
        <w:t xml:space="preserve"> European Union </w:t>
      </w:r>
      <w:proofErr w:type="spellStart"/>
      <w:r w:rsidRPr="00812D8B">
        <w:rPr>
          <w:i/>
          <w:sz w:val="28"/>
          <w:szCs w:val="28"/>
        </w:rPr>
        <w:t>funds</w:t>
      </w:r>
      <w:proofErr w:type="spellEnd"/>
      <w:r w:rsidRPr="00812D8B">
        <w:rPr>
          <w:i/>
          <w:sz w:val="28"/>
          <w:szCs w:val="28"/>
        </w:rPr>
        <w:t xml:space="preserve"> </w:t>
      </w:r>
      <w:proofErr w:type="spellStart"/>
      <w:r w:rsidRPr="00812D8B">
        <w:rPr>
          <w:i/>
          <w:sz w:val="28"/>
          <w:szCs w:val="28"/>
        </w:rPr>
        <w:t>within</w:t>
      </w:r>
      <w:proofErr w:type="spellEnd"/>
      <w:r w:rsidRPr="00812D8B">
        <w:rPr>
          <w:i/>
          <w:sz w:val="28"/>
          <w:szCs w:val="28"/>
        </w:rPr>
        <w:t xml:space="preserve"> </w:t>
      </w:r>
      <w:proofErr w:type="spellStart"/>
      <w:r w:rsidRPr="00812D8B">
        <w:rPr>
          <w:i/>
          <w:sz w:val="28"/>
          <w:szCs w:val="28"/>
        </w:rPr>
        <w:t>the</w:t>
      </w:r>
      <w:proofErr w:type="spellEnd"/>
      <w:r w:rsidRPr="00812D8B">
        <w:rPr>
          <w:i/>
          <w:sz w:val="28"/>
          <w:szCs w:val="28"/>
        </w:rPr>
        <w:t xml:space="preserve"> </w:t>
      </w:r>
      <w:proofErr w:type="spellStart"/>
      <w:r w:rsidRPr="00812D8B">
        <w:rPr>
          <w:i/>
          <w:sz w:val="28"/>
          <w:szCs w:val="28"/>
        </w:rPr>
        <w:t>project</w:t>
      </w:r>
      <w:proofErr w:type="spellEnd"/>
    </w:p>
    <w:p w14:paraId="68C40AB5" w14:textId="7D318CF8" w:rsidR="00E80E53" w:rsidRPr="00511B93" w:rsidRDefault="00812D8B" w:rsidP="00812D8B">
      <w:pPr>
        <w:tabs>
          <w:tab w:val="left" w:pos="567"/>
        </w:tabs>
        <w:spacing w:after="0" w:line="240" w:lineRule="auto"/>
        <w:jc w:val="center"/>
        <w:rPr>
          <w:b/>
          <w:bCs/>
          <w:sz w:val="28"/>
          <w:szCs w:val="28"/>
          <w:lang w:bidi="hr-HR"/>
        </w:rPr>
      </w:pPr>
      <w:r w:rsidRPr="00812D8B">
        <w:rPr>
          <w:i/>
          <w:sz w:val="28"/>
          <w:szCs w:val="28"/>
        </w:rPr>
        <w:t>„</w:t>
      </w:r>
      <w:proofErr w:type="spellStart"/>
      <w:r w:rsidR="00CC0D40" w:rsidRPr="00CC0D40">
        <w:rPr>
          <w:i/>
          <w:sz w:val="28"/>
          <w:szCs w:val="28"/>
        </w:rPr>
        <w:t>Multiscale</w:t>
      </w:r>
      <w:proofErr w:type="spellEnd"/>
      <w:r w:rsidR="00CC0D40" w:rsidRPr="00CC0D40">
        <w:rPr>
          <w:i/>
          <w:sz w:val="28"/>
          <w:szCs w:val="28"/>
        </w:rPr>
        <w:t xml:space="preserve"> </w:t>
      </w:r>
      <w:proofErr w:type="spellStart"/>
      <w:r w:rsidR="00CC0D40" w:rsidRPr="00CC0D40">
        <w:rPr>
          <w:i/>
          <w:sz w:val="28"/>
          <w:szCs w:val="28"/>
        </w:rPr>
        <w:t>Numerical</w:t>
      </w:r>
      <w:proofErr w:type="spellEnd"/>
      <w:r w:rsidR="00CC0D40" w:rsidRPr="00CC0D40">
        <w:rPr>
          <w:i/>
          <w:sz w:val="28"/>
          <w:szCs w:val="28"/>
        </w:rPr>
        <w:t xml:space="preserve"> </w:t>
      </w:r>
      <w:proofErr w:type="spellStart"/>
      <w:r w:rsidR="00CC0D40" w:rsidRPr="00CC0D40">
        <w:rPr>
          <w:i/>
          <w:sz w:val="28"/>
          <w:szCs w:val="28"/>
        </w:rPr>
        <w:t>Modelling</w:t>
      </w:r>
      <w:proofErr w:type="spellEnd"/>
      <w:r w:rsidR="00CC0D40" w:rsidRPr="00CC0D40">
        <w:rPr>
          <w:i/>
          <w:sz w:val="28"/>
          <w:szCs w:val="28"/>
        </w:rPr>
        <w:t xml:space="preserve"> </w:t>
      </w:r>
      <w:proofErr w:type="spellStart"/>
      <w:r w:rsidR="00CC0D40" w:rsidRPr="00CC0D40">
        <w:rPr>
          <w:i/>
          <w:sz w:val="28"/>
          <w:szCs w:val="28"/>
        </w:rPr>
        <w:t>and</w:t>
      </w:r>
      <w:proofErr w:type="spellEnd"/>
      <w:r w:rsidR="00CC0D40" w:rsidRPr="00CC0D40">
        <w:rPr>
          <w:i/>
          <w:sz w:val="28"/>
          <w:szCs w:val="28"/>
        </w:rPr>
        <w:t xml:space="preserve"> </w:t>
      </w:r>
      <w:proofErr w:type="spellStart"/>
      <w:r w:rsidR="00CC0D40" w:rsidRPr="00CC0D40">
        <w:rPr>
          <w:i/>
          <w:sz w:val="28"/>
          <w:szCs w:val="28"/>
        </w:rPr>
        <w:t>Experimental</w:t>
      </w:r>
      <w:proofErr w:type="spellEnd"/>
      <w:r w:rsidR="00CC0D40" w:rsidRPr="00CC0D40">
        <w:rPr>
          <w:i/>
          <w:sz w:val="28"/>
          <w:szCs w:val="28"/>
        </w:rPr>
        <w:t xml:space="preserve"> </w:t>
      </w:r>
      <w:proofErr w:type="spellStart"/>
      <w:r w:rsidR="00CC0D40" w:rsidRPr="00CC0D40">
        <w:rPr>
          <w:i/>
          <w:sz w:val="28"/>
          <w:szCs w:val="28"/>
        </w:rPr>
        <w:t>Investigation</w:t>
      </w:r>
      <w:proofErr w:type="spellEnd"/>
      <w:r w:rsidR="00CC0D40" w:rsidRPr="00CC0D40">
        <w:rPr>
          <w:i/>
          <w:sz w:val="28"/>
          <w:szCs w:val="28"/>
        </w:rPr>
        <w:t xml:space="preserve"> </w:t>
      </w:r>
      <w:proofErr w:type="spellStart"/>
      <w:r w:rsidR="00CC0D40" w:rsidRPr="00CC0D40">
        <w:rPr>
          <w:i/>
          <w:sz w:val="28"/>
          <w:szCs w:val="28"/>
        </w:rPr>
        <w:t>of</w:t>
      </w:r>
      <w:proofErr w:type="spellEnd"/>
      <w:r w:rsidR="00CC0D40" w:rsidRPr="00CC0D40">
        <w:rPr>
          <w:i/>
          <w:sz w:val="28"/>
          <w:szCs w:val="28"/>
        </w:rPr>
        <w:t xml:space="preserve"> </w:t>
      </w:r>
      <w:proofErr w:type="spellStart"/>
      <w:r w:rsidR="00CC0D40" w:rsidRPr="00CC0D40">
        <w:rPr>
          <w:i/>
          <w:sz w:val="28"/>
          <w:szCs w:val="28"/>
        </w:rPr>
        <w:t>Ageing</w:t>
      </w:r>
      <w:proofErr w:type="spellEnd"/>
      <w:r w:rsidR="00CC0D40" w:rsidRPr="00CC0D40">
        <w:rPr>
          <w:i/>
          <w:sz w:val="28"/>
          <w:szCs w:val="28"/>
        </w:rPr>
        <w:t xml:space="preserve"> </w:t>
      </w:r>
      <w:proofErr w:type="spellStart"/>
      <w:r w:rsidR="00CC0D40" w:rsidRPr="00CC0D40">
        <w:rPr>
          <w:i/>
          <w:sz w:val="28"/>
          <w:szCs w:val="28"/>
        </w:rPr>
        <w:t>Processes</w:t>
      </w:r>
      <w:proofErr w:type="spellEnd"/>
      <w:r w:rsidR="00CC0D40" w:rsidRPr="00CC0D40">
        <w:rPr>
          <w:i/>
          <w:sz w:val="28"/>
          <w:szCs w:val="28"/>
        </w:rPr>
        <w:t xml:space="preserve"> </w:t>
      </w:r>
      <w:proofErr w:type="spellStart"/>
      <w:r w:rsidR="00CC0D40" w:rsidRPr="00CC0D40">
        <w:rPr>
          <w:i/>
          <w:sz w:val="28"/>
          <w:szCs w:val="28"/>
        </w:rPr>
        <w:t>in</w:t>
      </w:r>
      <w:proofErr w:type="spellEnd"/>
      <w:r w:rsidR="00CC0D40" w:rsidRPr="00CC0D40">
        <w:rPr>
          <w:i/>
          <w:sz w:val="28"/>
          <w:szCs w:val="28"/>
        </w:rPr>
        <w:t xml:space="preserve"> </w:t>
      </w:r>
      <w:proofErr w:type="spellStart"/>
      <w:r w:rsidR="00CC0D40" w:rsidRPr="00CC0D40">
        <w:rPr>
          <w:i/>
          <w:sz w:val="28"/>
          <w:szCs w:val="28"/>
        </w:rPr>
        <w:t>Sintered</w:t>
      </w:r>
      <w:proofErr w:type="spellEnd"/>
      <w:r w:rsidR="00CC0D40" w:rsidRPr="00CC0D40">
        <w:rPr>
          <w:i/>
          <w:sz w:val="28"/>
          <w:szCs w:val="28"/>
        </w:rPr>
        <w:t xml:space="preserve"> </w:t>
      </w:r>
      <w:proofErr w:type="spellStart"/>
      <w:r w:rsidR="00CC0D40" w:rsidRPr="00CC0D40">
        <w:rPr>
          <w:i/>
          <w:sz w:val="28"/>
          <w:szCs w:val="28"/>
        </w:rPr>
        <w:t>Structural</w:t>
      </w:r>
      <w:proofErr w:type="spellEnd"/>
      <w:r w:rsidR="00CC0D40" w:rsidRPr="00CC0D40">
        <w:rPr>
          <w:i/>
          <w:sz w:val="28"/>
          <w:szCs w:val="28"/>
        </w:rPr>
        <w:t xml:space="preserve"> </w:t>
      </w:r>
      <w:proofErr w:type="spellStart"/>
      <w:r w:rsidR="00CC0D40" w:rsidRPr="00CC0D40">
        <w:rPr>
          <w:i/>
          <w:sz w:val="28"/>
          <w:szCs w:val="28"/>
        </w:rPr>
        <w:t>Components</w:t>
      </w:r>
      <w:proofErr w:type="spellEnd"/>
      <w:r w:rsidR="00032ED6">
        <w:rPr>
          <w:i/>
          <w:sz w:val="28"/>
          <w:szCs w:val="28"/>
        </w:rPr>
        <w:t xml:space="preserve">, </w:t>
      </w:r>
      <w:r w:rsidR="00032ED6" w:rsidRPr="005223A5">
        <w:rPr>
          <w:i/>
          <w:sz w:val="28"/>
          <w:szCs w:val="28"/>
        </w:rPr>
        <w:t>PZS-2019-02-4177</w:t>
      </w:r>
    </w:p>
    <w:p w14:paraId="68C40AB6" w14:textId="77777777" w:rsidR="00E80E53" w:rsidRPr="00511B93" w:rsidRDefault="00E80E53" w:rsidP="00474640">
      <w:pPr>
        <w:tabs>
          <w:tab w:val="left" w:pos="567"/>
        </w:tabs>
        <w:spacing w:after="0" w:line="240" w:lineRule="auto"/>
        <w:jc w:val="center"/>
        <w:rPr>
          <w:b/>
          <w:bCs/>
          <w:sz w:val="28"/>
          <w:szCs w:val="28"/>
          <w:lang w:bidi="hr-HR"/>
        </w:rPr>
      </w:pPr>
    </w:p>
    <w:p w14:paraId="68C40AB7" w14:textId="48F10771" w:rsidR="00524AFC" w:rsidRDefault="00524AFC" w:rsidP="00474640">
      <w:pPr>
        <w:tabs>
          <w:tab w:val="left" w:pos="567"/>
        </w:tabs>
        <w:spacing w:after="0" w:line="240" w:lineRule="auto"/>
        <w:jc w:val="center"/>
        <w:rPr>
          <w:bCs/>
          <w:sz w:val="28"/>
          <w:szCs w:val="28"/>
          <w:lang w:bidi="hr-HR"/>
        </w:rPr>
      </w:pPr>
    </w:p>
    <w:p w14:paraId="61B76233" w14:textId="533F2ACC" w:rsidR="00032ED6" w:rsidRDefault="00032ED6" w:rsidP="00474640">
      <w:pPr>
        <w:tabs>
          <w:tab w:val="left" w:pos="567"/>
        </w:tabs>
        <w:spacing w:after="0" w:line="240" w:lineRule="auto"/>
        <w:jc w:val="center"/>
        <w:rPr>
          <w:bCs/>
          <w:sz w:val="28"/>
          <w:szCs w:val="28"/>
          <w:lang w:bidi="hr-HR"/>
        </w:rPr>
      </w:pPr>
    </w:p>
    <w:p w14:paraId="3959C002" w14:textId="77777777" w:rsidR="00032ED6" w:rsidRPr="00511B93" w:rsidRDefault="00032ED6" w:rsidP="00474640">
      <w:pPr>
        <w:tabs>
          <w:tab w:val="left" w:pos="567"/>
        </w:tabs>
        <w:spacing w:after="0" w:line="240" w:lineRule="auto"/>
        <w:jc w:val="center"/>
        <w:rPr>
          <w:bCs/>
          <w:sz w:val="28"/>
          <w:szCs w:val="28"/>
          <w:lang w:bidi="hr-HR"/>
        </w:rPr>
      </w:pPr>
    </w:p>
    <w:p w14:paraId="68C40AB8" w14:textId="77777777" w:rsidR="00524AFC" w:rsidRPr="00511B93" w:rsidRDefault="00524AFC" w:rsidP="00474640">
      <w:pPr>
        <w:tabs>
          <w:tab w:val="left" w:pos="567"/>
        </w:tabs>
        <w:spacing w:after="0" w:line="240" w:lineRule="auto"/>
        <w:jc w:val="center"/>
        <w:rPr>
          <w:bCs/>
          <w:sz w:val="28"/>
          <w:szCs w:val="28"/>
          <w:lang w:bidi="hr-HR"/>
        </w:rPr>
      </w:pPr>
    </w:p>
    <w:p w14:paraId="1157B806" w14:textId="49BACC56" w:rsidR="00920AE2" w:rsidRDefault="006A6216" w:rsidP="00474640">
      <w:pPr>
        <w:tabs>
          <w:tab w:val="left" w:pos="567"/>
        </w:tabs>
        <w:spacing w:after="0" w:line="240" w:lineRule="auto"/>
        <w:jc w:val="center"/>
        <w:rPr>
          <w:bCs/>
          <w:sz w:val="28"/>
          <w:szCs w:val="28"/>
          <w:lang w:bidi="hr-HR"/>
        </w:rPr>
      </w:pPr>
      <w:r w:rsidRPr="006A6216">
        <w:rPr>
          <w:bCs/>
          <w:sz w:val="28"/>
          <w:szCs w:val="28"/>
          <w:lang w:bidi="hr-HR"/>
        </w:rPr>
        <w:t xml:space="preserve">Zagreb, </w:t>
      </w:r>
      <w:proofErr w:type="spellStart"/>
      <w:r w:rsidR="00032ED6">
        <w:rPr>
          <w:bCs/>
          <w:sz w:val="28"/>
          <w:szCs w:val="28"/>
          <w:lang w:bidi="hr-HR"/>
        </w:rPr>
        <w:t>December</w:t>
      </w:r>
      <w:proofErr w:type="spellEnd"/>
      <w:r w:rsidRPr="006A6216">
        <w:rPr>
          <w:bCs/>
          <w:sz w:val="28"/>
          <w:szCs w:val="28"/>
          <w:lang w:bidi="hr-HR"/>
        </w:rPr>
        <w:t xml:space="preserve"> 202</w:t>
      </w:r>
      <w:r w:rsidR="00032ED6">
        <w:rPr>
          <w:bCs/>
          <w:sz w:val="28"/>
          <w:szCs w:val="28"/>
          <w:lang w:bidi="hr-HR"/>
        </w:rPr>
        <w:t>2</w:t>
      </w:r>
    </w:p>
    <w:p w14:paraId="1E3DEE70" w14:textId="77777777" w:rsidR="00032ED6" w:rsidRDefault="00032ED6" w:rsidP="00474640">
      <w:pPr>
        <w:tabs>
          <w:tab w:val="left" w:pos="567"/>
        </w:tabs>
        <w:spacing w:after="0" w:line="240" w:lineRule="auto"/>
        <w:jc w:val="center"/>
        <w:rPr>
          <w:bCs/>
          <w:sz w:val="28"/>
          <w:szCs w:val="28"/>
          <w:lang w:bidi="hr-HR"/>
        </w:rPr>
      </w:pPr>
    </w:p>
    <w:p w14:paraId="49766573" w14:textId="77777777" w:rsidR="006A6216" w:rsidRPr="00511B93" w:rsidRDefault="006A6216" w:rsidP="00474640">
      <w:pPr>
        <w:tabs>
          <w:tab w:val="left" w:pos="567"/>
        </w:tabs>
        <w:spacing w:after="0" w:line="240" w:lineRule="auto"/>
        <w:jc w:val="center"/>
        <w:rPr>
          <w:bCs/>
          <w:lang w:bidi="hr-HR"/>
        </w:rPr>
      </w:pPr>
    </w:p>
    <w:sdt>
      <w:sdtPr>
        <w:rPr>
          <w:rFonts w:asciiTheme="minorHAnsi" w:eastAsiaTheme="minorHAnsi" w:hAnsiTheme="minorHAnsi" w:cstheme="minorBidi"/>
          <w:b w:val="0"/>
          <w:bCs w:val="0"/>
          <w:color w:val="auto"/>
          <w:sz w:val="22"/>
          <w:szCs w:val="22"/>
          <w:lang w:val="hr-HR"/>
        </w:rPr>
        <w:id w:val="-911160392"/>
        <w:docPartObj>
          <w:docPartGallery w:val="Table of Contents"/>
          <w:docPartUnique/>
        </w:docPartObj>
      </w:sdtPr>
      <w:sdtEndPr/>
      <w:sdtContent>
        <w:p w14:paraId="68C40ABA" w14:textId="77777777" w:rsidR="00981373" w:rsidRPr="00511B93" w:rsidRDefault="00981373" w:rsidP="00474640">
          <w:pPr>
            <w:pStyle w:val="TOCNaslov"/>
            <w:numPr>
              <w:ilvl w:val="0"/>
              <w:numId w:val="0"/>
            </w:numPr>
            <w:spacing w:line="240" w:lineRule="auto"/>
            <w:ind w:left="432"/>
            <w:rPr>
              <w:rFonts w:asciiTheme="minorHAnsi" w:hAnsiTheme="minorHAnsi"/>
              <w:sz w:val="22"/>
              <w:szCs w:val="22"/>
              <w:lang w:val="hr-HR"/>
            </w:rPr>
          </w:pPr>
          <w:r w:rsidRPr="00760636">
            <w:rPr>
              <w:rFonts w:asciiTheme="minorHAnsi" w:hAnsiTheme="minorHAnsi"/>
              <w:sz w:val="22"/>
              <w:szCs w:val="22"/>
              <w:lang w:val="hr-HR"/>
            </w:rPr>
            <w:t>Sadržaj</w:t>
          </w:r>
        </w:p>
        <w:p w14:paraId="2A495E7F" w14:textId="1CE38109" w:rsidR="00ED37EC" w:rsidRDefault="002E4AE8">
          <w:pPr>
            <w:pStyle w:val="Sadraj1"/>
            <w:tabs>
              <w:tab w:val="left" w:pos="440"/>
              <w:tab w:val="right" w:leader="dot" w:pos="9060"/>
            </w:tabs>
            <w:rPr>
              <w:rFonts w:eastAsiaTheme="minorEastAsia"/>
              <w:noProof/>
              <w:lang w:eastAsia="hr-HR"/>
            </w:rPr>
          </w:pPr>
          <w:r w:rsidRPr="00760636">
            <w:fldChar w:fldCharType="begin"/>
          </w:r>
          <w:r w:rsidR="00981373" w:rsidRPr="00511B93">
            <w:instrText xml:space="preserve"> TOC \o "1-3" \h \z \u </w:instrText>
          </w:r>
          <w:r w:rsidRPr="00760636">
            <w:fldChar w:fldCharType="separate"/>
          </w:r>
          <w:hyperlink w:anchor="_Toc88556318" w:history="1">
            <w:r w:rsidR="00ED37EC" w:rsidRPr="004E149B">
              <w:rPr>
                <w:rStyle w:val="Hiperveza"/>
                <w:noProof/>
                <w:lang w:bidi="hr-HR"/>
              </w:rPr>
              <w:t>1.</w:t>
            </w:r>
            <w:r w:rsidR="00ED37EC">
              <w:rPr>
                <w:rFonts w:eastAsiaTheme="minorEastAsia"/>
                <w:noProof/>
                <w:lang w:eastAsia="hr-HR"/>
              </w:rPr>
              <w:tab/>
            </w:r>
            <w:r w:rsidR="00ED37EC" w:rsidRPr="004E149B">
              <w:rPr>
                <w:rStyle w:val="Hiperveza"/>
                <w:noProof/>
                <w:lang w:bidi="hr-HR"/>
              </w:rPr>
              <w:t>General Information</w:t>
            </w:r>
            <w:r w:rsidR="00ED37EC">
              <w:rPr>
                <w:noProof/>
                <w:webHidden/>
              </w:rPr>
              <w:tab/>
            </w:r>
            <w:r w:rsidR="00ED37EC">
              <w:rPr>
                <w:noProof/>
                <w:webHidden/>
              </w:rPr>
              <w:fldChar w:fldCharType="begin"/>
            </w:r>
            <w:r w:rsidR="00ED37EC">
              <w:rPr>
                <w:noProof/>
                <w:webHidden/>
              </w:rPr>
              <w:instrText xml:space="preserve"> PAGEREF _Toc88556318 \h </w:instrText>
            </w:r>
            <w:r w:rsidR="00ED37EC">
              <w:rPr>
                <w:noProof/>
                <w:webHidden/>
              </w:rPr>
            </w:r>
            <w:r w:rsidR="00ED37EC">
              <w:rPr>
                <w:noProof/>
                <w:webHidden/>
              </w:rPr>
              <w:fldChar w:fldCharType="separate"/>
            </w:r>
            <w:r w:rsidR="00ED37EC">
              <w:rPr>
                <w:noProof/>
                <w:webHidden/>
              </w:rPr>
              <w:t>3</w:t>
            </w:r>
            <w:r w:rsidR="00ED37EC">
              <w:rPr>
                <w:noProof/>
                <w:webHidden/>
              </w:rPr>
              <w:fldChar w:fldCharType="end"/>
            </w:r>
          </w:hyperlink>
        </w:p>
        <w:p w14:paraId="5BBAF28B" w14:textId="2B6FFAC1" w:rsidR="00ED37EC" w:rsidRDefault="00AC129D">
          <w:pPr>
            <w:pStyle w:val="Sadraj2"/>
            <w:tabs>
              <w:tab w:val="left" w:pos="880"/>
              <w:tab w:val="right" w:leader="dot" w:pos="9060"/>
            </w:tabs>
            <w:rPr>
              <w:rFonts w:eastAsiaTheme="minorEastAsia"/>
              <w:noProof/>
              <w:lang w:eastAsia="hr-HR"/>
            </w:rPr>
          </w:pPr>
          <w:hyperlink w:anchor="_Toc88556319" w:history="1">
            <w:r w:rsidR="00ED37EC" w:rsidRPr="004E149B">
              <w:rPr>
                <w:rStyle w:val="Hiperveza"/>
                <w:noProof/>
                <w:lang w:bidi="hr-HR"/>
              </w:rPr>
              <w:t>1.1</w:t>
            </w:r>
            <w:r w:rsidR="00ED37EC">
              <w:rPr>
                <w:rFonts w:eastAsiaTheme="minorEastAsia"/>
                <w:noProof/>
                <w:lang w:eastAsia="hr-HR"/>
              </w:rPr>
              <w:tab/>
            </w:r>
            <w:r w:rsidR="00ED37EC" w:rsidRPr="004E149B">
              <w:rPr>
                <w:rStyle w:val="Hiperveza"/>
                <w:noProof/>
                <w:lang w:bidi="hr-HR"/>
              </w:rPr>
              <w:t>Contracting Authority data</w:t>
            </w:r>
            <w:r w:rsidR="00ED37EC">
              <w:rPr>
                <w:noProof/>
                <w:webHidden/>
              </w:rPr>
              <w:tab/>
            </w:r>
            <w:r w:rsidR="00ED37EC">
              <w:rPr>
                <w:noProof/>
                <w:webHidden/>
              </w:rPr>
              <w:fldChar w:fldCharType="begin"/>
            </w:r>
            <w:r w:rsidR="00ED37EC">
              <w:rPr>
                <w:noProof/>
                <w:webHidden/>
              </w:rPr>
              <w:instrText xml:space="preserve"> PAGEREF _Toc88556319 \h </w:instrText>
            </w:r>
            <w:r w:rsidR="00ED37EC">
              <w:rPr>
                <w:noProof/>
                <w:webHidden/>
              </w:rPr>
            </w:r>
            <w:r w:rsidR="00ED37EC">
              <w:rPr>
                <w:noProof/>
                <w:webHidden/>
              </w:rPr>
              <w:fldChar w:fldCharType="separate"/>
            </w:r>
            <w:r w:rsidR="00ED37EC">
              <w:rPr>
                <w:noProof/>
                <w:webHidden/>
              </w:rPr>
              <w:t>3</w:t>
            </w:r>
            <w:r w:rsidR="00ED37EC">
              <w:rPr>
                <w:noProof/>
                <w:webHidden/>
              </w:rPr>
              <w:fldChar w:fldCharType="end"/>
            </w:r>
          </w:hyperlink>
        </w:p>
        <w:p w14:paraId="2DF7B87B" w14:textId="5E9D81E9" w:rsidR="00ED37EC" w:rsidRDefault="00AC129D">
          <w:pPr>
            <w:pStyle w:val="Sadraj2"/>
            <w:tabs>
              <w:tab w:val="left" w:pos="880"/>
              <w:tab w:val="right" w:leader="dot" w:pos="9060"/>
            </w:tabs>
            <w:rPr>
              <w:rFonts w:eastAsiaTheme="minorEastAsia"/>
              <w:noProof/>
              <w:lang w:eastAsia="hr-HR"/>
            </w:rPr>
          </w:pPr>
          <w:hyperlink w:anchor="_Toc88556320" w:history="1">
            <w:r w:rsidR="00ED37EC" w:rsidRPr="004E149B">
              <w:rPr>
                <w:rStyle w:val="Hiperveza"/>
                <w:noProof/>
              </w:rPr>
              <w:t>1.2</w:t>
            </w:r>
            <w:r w:rsidR="00ED37EC">
              <w:rPr>
                <w:rFonts w:eastAsiaTheme="minorEastAsia"/>
                <w:noProof/>
                <w:lang w:eastAsia="hr-HR"/>
              </w:rPr>
              <w:tab/>
            </w:r>
            <w:r w:rsidR="00ED37EC" w:rsidRPr="004E149B">
              <w:rPr>
                <w:rStyle w:val="Hiperveza"/>
                <w:noProof/>
                <w:lang w:bidi="hr-HR"/>
              </w:rPr>
              <w:t>Contact person</w:t>
            </w:r>
            <w:r w:rsidR="00ED37EC">
              <w:rPr>
                <w:noProof/>
                <w:webHidden/>
              </w:rPr>
              <w:tab/>
            </w:r>
            <w:r w:rsidR="00ED37EC">
              <w:rPr>
                <w:noProof/>
                <w:webHidden/>
              </w:rPr>
              <w:fldChar w:fldCharType="begin"/>
            </w:r>
            <w:r w:rsidR="00ED37EC">
              <w:rPr>
                <w:noProof/>
                <w:webHidden/>
              </w:rPr>
              <w:instrText xml:space="preserve"> PAGEREF _Toc88556320 \h </w:instrText>
            </w:r>
            <w:r w:rsidR="00ED37EC">
              <w:rPr>
                <w:noProof/>
                <w:webHidden/>
              </w:rPr>
            </w:r>
            <w:r w:rsidR="00ED37EC">
              <w:rPr>
                <w:noProof/>
                <w:webHidden/>
              </w:rPr>
              <w:fldChar w:fldCharType="separate"/>
            </w:r>
            <w:r w:rsidR="00ED37EC">
              <w:rPr>
                <w:noProof/>
                <w:webHidden/>
              </w:rPr>
              <w:t>3</w:t>
            </w:r>
            <w:r w:rsidR="00ED37EC">
              <w:rPr>
                <w:noProof/>
                <w:webHidden/>
              </w:rPr>
              <w:fldChar w:fldCharType="end"/>
            </w:r>
          </w:hyperlink>
        </w:p>
        <w:p w14:paraId="136D1570" w14:textId="1B64BFE6" w:rsidR="00ED37EC" w:rsidRDefault="00AC129D">
          <w:pPr>
            <w:pStyle w:val="Sadraj2"/>
            <w:tabs>
              <w:tab w:val="left" w:pos="880"/>
              <w:tab w:val="right" w:leader="dot" w:pos="9060"/>
            </w:tabs>
            <w:rPr>
              <w:rFonts w:eastAsiaTheme="minorEastAsia"/>
              <w:noProof/>
              <w:lang w:eastAsia="hr-HR"/>
            </w:rPr>
          </w:pPr>
          <w:hyperlink w:anchor="_Toc88556321" w:history="1">
            <w:r w:rsidR="00ED37EC" w:rsidRPr="004E149B">
              <w:rPr>
                <w:rStyle w:val="Hiperveza"/>
                <w:noProof/>
              </w:rPr>
              <w:t>1.3</w:t>
            </w:r>
            <w:r w:rsidR="00ED37EC">
              <w:rPr>
                <w:rFonts w:eastAsiaTheme="minorEastAsia"/>
                <w:noProof/>
                <w:lang w:eastAsia="hr-HR"/>
              </w:rPr>
              <w:tab/>
            </w:r>
            <w:r w:rsidR="00ED37EC" w:rsidRPr="004E149B">
              <w:rPr>
                <w:rStyle w:val="Hiperveza"/>
                <w:noProof/>
                <w:lang w:bidi="hr-HR"/>
              </w:rPr>
              <w:t>Procurement record number</w:t>
            </w:r>
            <w:r w:rsidR="00ED37EC">
              <w:rPr>
                <w:noProof/>
                <w:webHidden/>
              </w:rPr>
              <w:tab/>
            </w:r>
            <w:r w:rsidR="00ED37EC">
              <w:rPr>
                <w:noProof/>
                <w:webHidden/>
              </w:rPr>
              <w:fldChar w:fldCharType="begin"/>
            </w:r>
            <w:r w:rsidR="00ED37EC">
              <w:rPr>
                <w:noProof/>
                <w:webHidden/>
              </w:rPr>
              <w:instrText xml:space="preserve"> PAGEREF _Toc88556321 \h </w:instrText>
            </w:r>
            <w:r w:rsidR="00ED37EC">
              <w:rPr>
                <w:noProof/>
                <w:webHidden/>
              </w:rPr>
            </w:r>
            <w:r w:rsidR="00ED37EC">
              <w:rPr>
                <w:noProof/>
                <w:webHidden/>
              </w:rPr>
              <w:fldChar w:fldCharType="separate"/>
            </w:r>
            <w:r w:rsidR="00ED37EC">
              <w:rPr>
                <w:noProof/>
                <w:webHidden/>
              </w:rPr>
              <w:t>3</w:t>
            </w:r>
            <w:r w:rsidR="00ED37EC">
              <w:rPr>
                <w:noProof/>
                <w:webHidden/>
              </w:rPr>
              <w:fldChar w:fldCharType="end"/>
            </w:r>
          </w:hyperlink>
        </w:p>
        <w:p w14:paraId="5ADC197E" w14:textId="6F1CD75A" w:rsidR="00ED37EC" w:rsidRDefault="00AC129D">
          <w:pPr>
            <w:pStyle w:val="Sadraj2"/>
            <w:tabs>
              <w:tab w:val="left" w:pos="880"/>
              <w:tab w:val="right" w:leader="dot" w:pos="9060"/>
            </w:tabs>
            <w:rPr>
              <w:rFonts w:eastAsiaTheme="minorEastAsia"/>
              <w:noProof/>
              <w:lang w:eastAsia="hr-HR"/>
            </w:rPr>
          </w:pPr>
          <w:hyperlink w:anchor="_Toc88556322" w:history="1">
            <w:r w:rsidR="00ED37EC" w:rsidRPr="004E149B">
              <w:rPr>
                <w:rStyle w:val="Hiperveza"/>
                <w:noProof/>
              </w:rPr>
              <w:t>1.4</w:t>
            </w:r>
            <w:r w:rsidR="00ED37EC">
              <w:rPr>
                <w:rFonts w:eastAsiaTheme="minorEastAsia"/>
                <w:noProof/>
                <w:lang w:eastAsia="hr-HR"/>
              </w:rPr>
              <w:tab/>
            </w:r>
            <w:r w:rsidR="00ED37EC" w:rsidRPr="004E149B">
              <w:rPr>
                <w:rStyle w:val="Hiperveza"/>
                <w:noProof/>
              </w:rPr>
              <w:t>Type of procurement procedure</w:t>
            </w:r>
            <w:r w:rsidR="00ED37EC">
              <w:rPr>
                <w:noProof/>
                <w:webHidden/>
              </w:rPr>
              <w:tab/>
            </w:r>
            <w:r w:rsidR="00ED37EC">
              <w:rPr>
                <w:noProof/>
                <w:webHidden/>
              </w:rPr>
              <w:fldChar w:fldCharType="begin"/>
            </w:r>
            <w:r w:rsidR="00ED37EC">
              <w:rPr>
                <w:noProof/>
                <w:webHidden/>
              </w:rPr>
              <w:instrText xml:space="preserve"> PAGEREF _Toc88556322 \h </w:instrText>
            </w:r>
            <w:r w:rsidR="00ED37EC">
              <w:rPr>
                <w:noProof/>
                <w:webHidden/>
              </w:rPr>
            </w:r>
            <w:r w:rsidR="00ED37EC">
              <w:rPr>
                <w:noProof/>
                <w:webHidden/>
              </w:rPr>
              <w:fldChar w:fldCharType="separate"/>
            </w:r>
            <w:r w:rsidR="00ED37EC">
              <w:rPr>
                <w:noProof/>
                <w:webHidden/>
              </w:rPr>
              <w:t>3</w:t>
            </w:r>
            <w:r w:rsidR="00ED37EC">
              <w:rPr>
                <w:noProof/>
                <w:webHidden/>
              </w:rPr>
              <w:fldChar w:fldCharType="end"/>
            </w:r>
          </w:hyperlink>
        </w:p>
        <w:p w14:paraId="48CACC44" w14:textId="0DF3177C" w:rsidR="00ED37EC" w:rsidRDefault="00AC129D">
          <w:pPr>
            <w:pStyle w:val="Sadraj2"/>
            <w:tabs>
              <w:tab w:val="left" w:pos="880"/>
              <w:tab w:val="right" w:leader="dot" w:pos="9060"/>
            </w:tabs>
            <w:rPr>
              <w:rFonts w:eastAsiaTheme="minorEastAsia"/>
              <w:noProof/>
              <w:lang w:eastAsia="hr-HR"/>
            </w:rPr>
          </w:pPr>
          <w:hyperlink w:anchor="_Toc88556323" w:history="1">
            <w:r w:rsidR="00ED37EC" w:rsidRPr="004E149B">
              <w:rPr>
                <w:rStyle w:val="Hiperveza"/>
                <w:noProof/>
              </w:rPr>
              <w:t>1.5</w:t>
            </w:r>
            <w:r w:rsidR="00ED37EC">
              <w:rPr>
                <w:rFonts w:eastAsiaTheme="minorEastAsia"/>
                <w:noProof/>
                <w:lang w:eastAsia="hr-HR"/>
              </w:rPr>
              <w:tab/>
            </w:r>
            <w:r w:rsidR="00ED37EC" w:rsidRPr="004E149B">
              <w:rPr>
                <w:rStyle w:val="Hiperveza"/>
                <w:noProof/>
                <w:lang w:bidi="hr-HR"/>
              </w:rPr>
              <w:t>Procurement contract type – Contract for the procurement of goods</w:t>
            </w:r>
            <w:r w:rsidR="00ED37EC">
              <w:rPr>
                <w:noProof/>
                <w:webHidden/>
              </w:rPr>
              <w:tab/>
            </w:r>
            <w:r w:rsidR="00ED37EC">
              <w:rPr>
                <w:noProof/>
                <w:webHidden/>
              </w:rPr>
              <w:fldChar w:fldCharType="begin"/>
            </w:r>
            <w:r w:rsidR="00ED37EC">
              <w:rPr>
                <w:noProof/>
                <w:webHidden/>
              </w:rPr>
              <w:instrText xml:space="preserve"> PAGEREF _Toc88556323 \h </w:instrText>
            </w:r>
            <w:r w:rsidR="00ED37EC">
              <w:rPr>
                <w:noProof/>
                <w:webHidden/>
              </w:rPr>
            </w:r>
            <w:r w:rsidR="00ED37EC">
              <w:rPr>
                <w:noProof/>
                <w:webHidden/>
              </w:rPr>
              <w:fldChar w:fldCharType="separate"/>
            </w:r>
            <w:r w:rsidR="00ED37EC">
              <w:rPr>
                <w:noProof/>
                <w:webHidden/>
              </w:rPr>
              <w:t>4</w:t>
            </w:r>
            <w:r w:rsidR="00ED37EC">
              <w:rPr>
                <w:noProof/>
                <w:webHidden/>
              </w:rPr>
              <w:fldChar w:fldCharType="end"/>
            </w:r>
          </w:hyperlink>
        </w:p>
        <w:p w14:paraId="270B3036" w14:textId="135784FF" w:rsidR="00ED37EC" w:rsidRDefault="00AC129D">
          <w:pPr>
            <w:pStyle w:val="Sadraj2"/>
            <w:tabs>
              <w:tab w:val="left" w:pos="880"/>
              <w:tab w:val="right" w:leader="dot" w:pos="9060"/>
            </w:tabs>
            <w:rPr>
              <w:rFonts w:eastAsiaTheme="minorEastAsia"/>
              <w:noProof/>
              <w:lang w:eastAsia="hr-HR"/>
            </w:rPr>
          </w:pPr>
          <w:hyperlink w:anchor="_Toc88556324" w:history="1">
            <w:r w:rsidR="00ED37EC" w:rsidRPr="004E149B">
              <w:rPr>
                <w:rStyle w:val="Hiperveza"/>
                <w:noProof/>
                <w:lang w:bidi="hr-HR"/>
              </w:rPr>
              <w:t>1.6</w:t>
            </w:r>
            <w:r w:rsidR="00ED37EC">
              <w:rPr>
                <w:rFonts w:eastAsiaTheme="minorEastAsia"/>
                <w:noProof/>
                <w:lang w:eastAsia="hr-HR"/>
              </w:rPr>
              <w:tab/>
            </w:r>
            <w:r w:rsidR="00ED37EC" w:rsidRPr="004E149B">
              <w:rPr>
                <w:rStyle w:val="Hiperveza"/>
                <w:noProof/>
                <w:lang w:bidi="hr-HR"/>
              </w:rPr>
              <w:t>Estimated value of procurement:  HRK 173,600.00 without VAT.</w:t>
            </w:r>
            <w:r w:rsidR="00ED37EC">
              <w:rPr>
                <w:noProof/>
                <w:webHidden/>
              </w:rPr>
              <w:tab/>
            </w:r>
            <w:r w:rsidR="00ED37EC">
              <w:rPr>
                <w:noProof/>
                <w:webHidden/>
              </w:rPr>
              <w:fldChar w:fldCharType="begin"/>
            </w:r>
            <w:r w:rsidR="00ED37EC">
              <w:rPr>
                <w:noProof/>
                <w:webHidden/>
              </w:rPr>
              <w:instrText xml:space="preserve"> PAGEREF _Toc88556324 \h </w:instrText>
            </w:r>
            <w:r w:rsidR="00ED37EC">
              <w:rPr>
                <w:noProof/>
                <w:webHidden/>
              </w:rPr>
            </w:r>
            <w:r w:rsidR="00ED37EC">
              <w:rPr>
                <w:noProof/>
                <w:webHidden/>
              </w:rPr>
              <w:fldChar w:fldCharType="separate"/>
            </w:r>
            <w:r w:rsidR="00ED37EC">
              <w:rPr>
                <w:noProof/>
                <w:webHidden/>
              </w:rPr>
              <w:t>4</w:t>
            </w:r>
            <w:r w:rsidR="00ED37EC">
              <w:rPr>
                <w:noProof/>
                <w:webHidden/>
              </w:rPr>
              <w:fldChar w:fldCharType="end"/>
            </w:r>
          </w:hyperlink>
        </w:p>
        <w:p w14:paraId="7345437B" w14:textId="3D3AB495" w:rsidR="00ED37EC" w:rsidRDefault="00AC129D">
          <w:pPr>
            <w:pStyle w:val="Sadraj2"/>
            <w:tabs>
              <w:tab w:val="left" w:pos="880"/>
              <w:tab w:val="right" w:leader="dot" w:pos="9060"/>
            </w:tabs>
            <w:rPr>
              <w:rFonts w:eastAsiaTheme="minorEastAsia"/>
              <w:noProof/>
              <w:lang w:eastAsia="hr-HR"/>
            </w:rPr>
          </w:pPr>
          <w:hyperlink w:anchor="_Toc88556325" w:history="1">
            <w:r w:rsidR="00ED37EC" w:rsidRPr="004E149B">
              <w:rPr>
                <w:rStyle w:val="Hiperveza"/>
                <w:noProof/>
              </w:rPr>
              <w:t>1.7</w:t>
            </w:r>
            <w:r w:rsidR="00ED37EC">
              <w:rPr>
                <w:rFonts w:eastAsiaTheme="minorEastAsia"/>
                <w:noProof/>
                <w:lang w:eastAsia="hr-HR"/>
              </w:rPr>
              <w:tab/>
            </w:r>
            <w:r w:rsidR="00ED37EC" w:rsidRPr="004E149B">
              <w:rPr>
                <w:rStyle w:val="Hiperveza"/>
                <w:noProof/>
                <w:lang w:bidi="hr-HR"/>
              </w:rPr>
              <w:t>The beggining of the procurement procedure</w:t>
            </w:r>
            <w:r w:rsidR="00ED37EC">
              <w:rPr>
                <w:noProof/>
                <w:webHidden/>
              </w:rPr>
              <w:tab/>
            </w:r>
            <w:r w:rsidR="00ED37EC">
              <w:rPr>
                <w:noProof/>
                <w:webHidden/>
              </w:rPr>
              <w:fldChar w:fldCharType="begin"/>
            </w:r>
            <w:r w:rsidR="00ED37EC">
              <w:rPr>
                <w:noProof/>
                <w:webHidden/>
              </w:rPr>
              <w:instrText xml:space="preserve"> PAGEREF _Toc88556325 \h </w:instrText>
            </w:r>
            <w:r w:rsidR="00ED37EC">
              <w:rPr>
                <w:noProof/>
                <w:webHidden/>
              </w:rPr>
            </w:r>
            <w:r w:rsidR="00ED37EC">
              <w:rPr>
                <w:noProof/>
                <w:webHidden/>
              </w:rPr>
              <w:fldChar w:fldCharType="separate"/>
            </w:r>
            <w:r w:rsidR="00ED37EC">
              <w:rPr>
                <w:noProof/>
                <w:webHidden/>
              </w:rPr>
              <w:t>4</w:t>
            </w:r>
            <w:r w:rsidR="00ED37EC">
              <w:rPr>
                <w:noProof/>
                <w:webHidden/>
              </w:rPr>
              <w:fldChar w:fldCharType="end"/>
            </w:r>
          </w:hyperlink>
        </w:p>
        <w:p w14:paraId="433ACAE8" w14:textId="15E386E0" w:rsidR="00ED37EC" w:rsidRDefault="00AC129D">
          <w:pPr>
            <w:pStyle w:val="Sadraj2"/>
            <w:tabs>
              <w:tab w:val="left" w:pos="880"/>
              <w:tab w:val="right" w:leader="dot" w:pos="9060"/>
            </w:tabs>
            <w:rPr>
              <w:rFonts w:eastAsiaTheme="minorEastAsia"/>
              <w:noProof/>
              <w:lang w:eastAsia="hr-HR"/>
            </w:rPr>
          </w:pPr>
          <w:hyperlink w:anchor="_Toc88556326" w:history="1">
            <w:r w:rsidR="00ED37EC" w:rsidRPr="004E149B">
              <w:rPr>
                <w:rStyle w:val="Hiperveza"/>
                <w:noProof/>
              </w:rPr>
              <w:t>1.8</w:t>
            </w:r>
            <w:r w:rsidR="00ED37EC">
              <w:rPr>
                <w:rFonts w:eastAsiaTheme="minorEastAsia"/>
                <w:noProof/>
                <w:lang w:eastAsia="hr-HR"/>
              </w:rPr>
              <w:tab/>
            </w:r>
            <w:r w:rsidR="00ED37EC" w:rsidRPr="004E149B">
              <w:rPr>
                <w:rStyle w:val="Hiperveza"/>
                <w:noProof/>
              </w:rPr>
              <w:t>A List of economic entities with which the Client has a conflict of interest</w:t>
            </w:r>
            <w:r w:rsidR="00ED37EC">
              <w:rPr>
                <w:noProof/>
                <w:webHidden/>
              </w:rPr>
              <w:tab/>
            </w:r>
            <w:r w:rsidR="00ED37EC">
              <w:rPr>
                <w:noProof/>
                <w:webHidden/>
              </w:rPr>
              <w:fldChar w:fldCharType="begin"/>
            </w:r>
            <w:r w:rsidR="00ED37EC">
              <w:rPr>
                <w:noProof/>
                <w:webHidden/>
              </w:rPr>
              <w:instrText xml:space="preserve"> PAGEREF _Toc88556326 \h </w:instrText>
            </w:r>
            <w:r w:rsidR="00ED37EC">
              <w:rPr>
                <w:noProof/>
                <w:webHidden/>
              </w:rPr>
            </w:r>
            <w:r w:rsidR="00ED37EC">
              <w:rPr>
                <w:noProof/>
                <w:webHidden/>
              </w:rPr>
              <w:fldChar w:fldCharType="separate"/>
            </w:r>
            <w:r w:rsidR="00ED37EC">
              <w:rPr>
                <w:noProof/>
                <w:webHidden/>
              </w:rPr>
              <w:t>4</w:t>
            </w:r>
            <w:r w:rsidR="00ED37EC">
              <w:rPr>
                <w:noProof/>
                <w:webHidden/>
              </w:rPr>
              <w:fldChar w:fldCharType="end"/>
            </w:r>
          </w:hyperlink>
        </w:p>
        <w:p w14:paraId="4186FE9F" w14:textId="7EEE58F3" w:rsidR="00ED37EC" w:rsidRDefault="00AC129D">
          <w:pPr>
            <w:pStyle w:val="Sadraj2"/>
            <w:tabs>
              <w:tab w:val="right" w:leader="dot" w:pos="9060"/>
            </w:tabs>
            <w:rPr>
              <w:rFonts w:eastAsiaTheme="minorEastAsia"/>
              <w:noProof/>
              <w:lang w:eastAsia="hr-HR"/>
            </w:rPr>
          </w:pPr>
          <w:hyperlink w:anchor="_Toc88556327" w:history="1">
            <w:r w:rsidR="00ED37EC" w:rsidRPr="004E149B">
              <w:rPr>
                <w:rStyle w:val="Hiperveza"/>
                <w:rFonts w:eastAsiaTheme="majorEastAsia" w:cstheme="majorBidi"/>
                <w:noProof/>
              </w:rPr>
              <w:t>INFORMATION ON THE SUBJECT OF PROCUREMENT</w:t>
            </w:r>
            <w:r w:rsidR="00ED37EC">
              <w:rPr>
                <w:noProof/>
                <w:webHidden/>
              </w:rPr>
              <w:tab/>
            </w:r>
            <w:r w:rsidR="00ED37EC">
              <w:rPr>
                <w:noProof/>
                <w:webHidden/>
              </w:rPr>
              <w:fldChar w:fldCharType="begin"/>
            </w:r>
            <w:r w:rsidR="00ED37EC">
              <w:rPr>
                <w:noProof/>
                <w:webHidden/>
              </w:rPr>
              <w:instrText xml:space="preserve"> PAGEREF _Toc88556327 \h </w:instrText>
            </w:r>
            <w:r w:rsidR="00ED37EC">
              <w:rPr>
                <w:noProof/>
                <w:webHidden/>
              </w:rPr>
            </w:r>
            <w:r w:rsidR="00ED37EC">
              <w:rPr>
                <w:noProof/>
                <w:webHidden/>
              </w:rPr>
              <w:fldChar w:fldCharType="separate"/>
            </w:r>
            <w:r w:rsidR="00ED37EC">
              <w:rPr>
                <w:noProof/>
                <w:webHidden/>
              </w:rPr>
              <w:t>5</w:t>
            </w:r>
            <w:r w:rsidR="00ED37EC">
              <w:rPr>
                <w:noProof/>
                <w:webHidden/>
              </w:rPr>
              <w:fldChar w:fldCharType="end"/>
            </w:r>
          </w:hyperlink>
        </w:p>
        <w:p w14:paraId="72E2F984" w14:textId="1223616C" w:rsidR="00ED37EC" w:rsidRDefault="00AC129D">
          <w:pPr>
            <w:pStyle w:val="Sadraj2"/>
            <w:tabs>
              <w:tab w:val="left" w:pos="880"/>
              <w:tab w:val="right" w:leader="dot" w:pos="9060"/>
            </w:tabs>
            <w:rPr>
              <w:rFonts w:eastAsiaTheme="minorEastAsia"/>
              <w:noProof/>
              <w:lang w:eastAsia="hr-HR"/>
            </w:rPr>
          </w:pPr>
          <w:hyperlink w:anchor="_Toc88556328" w:history="1">
            <w:r w:rsidR="00ED37EC" w:rsidRPr="004E149B">
              <w:rPr>
                <w:rStyle w:val="Hiperveza"/>
                <w:noProof/>
                <w:lang w:bidi="hr-HR"/>
              </w:rPr>
              <w:t>1.9</w:t>
            </w:r>
            <w:r w:rsidR="00ED37EC">
              <w:rPr>
                <w:rFonts w:eastAsiaTheme="minorEastAsia"/>
                <w:noProof/>
                <w:lang w:eastAsia="hr-HR"/>
              </w:rPr>
              <w:tab/>
            </w:r>
            <w:r w:rsidR="00ED37EC" w:rsidRPr="004E149B">
              <w:rPr>
                <w:rStyle w:val="Hiperveza"/>
                <w:noProof/>
                <w:lang w:bidi="hr-HR"/>
              </w:rPr>
              <w:t>Subject of procurement: Smart system for monitoring the condition of the structure (smart SHM system) for the project ZaCjel - repeated procedure</w:t>
            </w:r>
            <w:r w:rsidR="00ED37EC">
              <w:rPr>
                <w:noProof/>
                <w:webHidden/>
              </w:rPr>
              <w:tab/>
            </w:r>
            <w:r w:rsidR="00ED37EC">
              <w:rPr>
                <w:noProof/>
                <w:webHidden/>
              </w:rPr>
              <w:fldChar w:fldCharType="begin"/>
            </w:r>
            <w:r w:rsidR="00ED37EC">
              <w:rPr>
                <w:noProof/>
                <w:webHidden/>
              </w:rPr>
              <w:instrText xml:space="preserve"> PAGEREF _Toc88556328 \h </w:instrText>
            </w:r>
            <w:r w:rsidR="00ED37EC">
              <w:rPr>
                <w:noProof/>
                <w:webHidden/>
              </w:rPr>
            </w:r>
            <w:r w:rsidR="00ED37EC">
              <w:rPr>
                <w:noProof/>
                <w:webHidden/>
              </w:rPr>
              <w:fldChar w:fldCharType="separate"/>
            </w:r>
            <w:r w:rsidR="00ED37EC">
              <w:rPr>
                <w:noProof/>
                <w:webHidden/>
              </w:rPr>
              <w:t>5</w:t>
            </w:r>
            <w:r w:rsidR="00ED37EC">
              <w:rPr>
                <w:noProof/>
                <w:webHidden/>
              </w:rPr>
              <w:fldChar w:fldCharType="end"/>
            </w:r>
          </w:hyperlink>
        </w:p>
        <w:p w14:paraId="088B4267" w14:textId="1F5C2CB8" w:rsidR="00ED37EC" w:rsidRDefault="00AC129D">
          <w:pPr>
            <w:pStyle w:val="Sadraj2"/>
            <w:tabs>
              <w:tab w:val="left" w:pos="880"/>
              <w:tab w:val="right" w:leader="dot" w:pos="9060"/>
            </w:tabs>
            <w:rPr>
              <w:rFonts w:eastAsiaTheme="minorEastAsia"/>
              <w:noProof/>
              <w:lang w:eastAsia="hr-HR"/>
            </w:rPr>
          </w:pPr>
          <w:hyperlink w:anchor="_Toc88556329" w:history="1">
            <w:r w:rsidR="00ED37EC" w:rsidRPr="004E149B">
              <w:rPr>
                <w:rStyle w:val="Hiperveza"/>
                <w:noProof/>
              </w:rPr>
              <w:t>1.10</w:t>
            </w:r>
            <w:r w:rsidR="00ED37EC">
              <w:rPr>
                <w:rFonts w:eastAsiaTheme="minorEastAsia"/>
                <w:noProof/>
                <w:lang w:eastAsia="hr-HR"/>
              </w:rPr>
              <w:tab/>
            </w:r>
            <w:r w:rsidR="00ED37EC" w:rsidRPr="004E149B">
              <w:rPr>
                <w:rStyle w:val="Hiperveza"/>
                <w:noProof/>
                <w:lang w:bidi="hr-HR"/>
              </w:rPr>
              <w:t>Delivery location</w:t>
            </w:r>
            <w:r w:rsidR="00ED37EC" w:rsidRPr="004E149B">
              <w:rPr>
                <w:rStyle w:val="Hiperveza"/>
                <w:noProof/>
              </w:rPr>
              <w:t>:</w:t>
            </w:r>
            <w:r w:rsidR="00ED37EC">
              <w:rPr>
                <w:noProof/>
                <w:webHidden/>
              </w:rPr>
              <w:tab/>
            </w:r>
            <w:r w:rsidR="00ED37EC">
              <w:rPr>
                <w:noProof/>
                <w:webHidden/>
              </w:rPr>
              <w:fldChar w:fldCharType="begin"/>
            </w:r>
            <w:r w:rsidR="00ED37EC">
              <w:rPr>
                <w:noProof/>
                <w:webHidden/>
              </w:rPr>
              <w:instrText xml:space="preserve"> PAGEREF _Toc88556329 \h </w:instrText>
            </w:r>
            <w:r w:rsidR="00ED37EC">
              <w:rPr>
                <w:noProof/>
                <w:webHidden/>
              </w:rPr>
            </w:r>
            <w:r w:rsidR="00ED37EC">
              <w:rPr>
                <w:noProof/>
                <w:webHidden/>
              </w:rPr>
              <w:fldChar w:fldCharType="separate"/>
            </w:r>
            <w:r w:rsidR="00ED37EC">
              <w:rPr>
                <w:noProof/>
                <w:webHidden/>
              </w:rPr>
              <w:t>5</w:t>
            </w:r>
            <w:r w:rsidR="00ED37EC">
              <w:rPr>
                <w:noProof/>
                <w:webHidden/>
              </w:rPr>
              <w:fldChar w:fldCharType="end"/>
            </w:r>
          </w:hyperlink>
        </w:p>
        <w:p w14:paraId="617F3039" w14:textId="52ACAC34" w:rsidR="00ED37EC" w:rsidRDefault="00AC129D">
          <w:pPr>
            <w:pStyle w:val="Sadraj2"/>
            <w:tabs>
              <w:tab w:val="left" w:pos="880"/>
              <w:tab w:val="right" w:leader="dot" w:pos="9060"/>
            </w:tabs>
            <w:rPr>
              <w:rFonts w:eastAsiaTheme="minorEastAsia"/>
              <w:noProof/>
              <w:lang w:eastAsia="hr-HR"/>
            </w:rPr>
          </w:pPr>
          <w:hyperlink w:anchor="_Toc88556330" w:history="1">
            <w:r w:rsidR="00ED37EC" w:rsidRPr="004E149B">
              <w:rPr>
                <w:rStyle w:val="Hiperveza"/>
                <w:noProof/>
                <w:lang w:bidi="hr-HR"/>
              </w:rPr>
              <w:t>1.11</w:t>
            </w:r>
            <w:r w:rsidR="00ED37EC">
              <w:rPr>
                <w:rFonts w:eastAsiaTheme="minorEastAsia"/>
                <w:noProof/>
                <w:lang w:eastAsia="hr-HR"/>
              </w:rPr>
              <w:tab/>
            </w:r>
            <w:r w:rsidR="00ED37EC" w:rsidRPr="004E149B">
              <w:rPr>
                <w:rStyle w:val="Hiperveza"/>
                <w:noProof/>
                <w:lang w:bidi="hr-HR"/>
              </w:rPr>
              <w:t>Delivery deadline: maximum 120 days from the signing of the contract</w:t>
            </w:r>
            <w:r w:rsidR="00ED37EC">
              <w:rPr>
                <w:noProof/>
                <w:webHidden/>
              </w:rPr>
              <w:tab/>
            </w:r>
            <w:r w:rsidR="00ED37EC">
              <w:rPr>
                <w:noProof/>
                <w:webHidden/>
              </w:rPr>
              <w:fldChar w:fldCharType="begin"/>
            </w:r>
            <w:r w:rsidR="00ED37EC">
              <w:rPr>
                <w:noProof/>
                <w:webHidden/>
              </w:rPr>
              <w:instrText xml:space="preserve"> PAGEREF _Toc88556330 \h </w:instrText>
            </w:r>
            <w:r w:rsidR="00ED37EC">
              <w:rPr>
                <w:noProof/>
                <w:webHidden/>
              </w:rPr>
            </w:r>
            <w:r w:rsidR="00ED37EC">
              <w:rPr>
                <w:noProof/>
                <w:webHidden/>
              </w:rPr>
              <w:fldChar w:fldCharType="separate"/>
            </w:r>
            <w:r w:rsidR="00ED37EC">
              <w:rPr>
                <w:noProof/>
                <w:webHidden/>
              </w:rPr>
              <w:t>5</w:t>
            </w:r>
            <w:r w:rsidR="00ED37EC">
              <w:rPr>
                <w:noProof/>
                <w:webHidden/>
              </w:rPr>
              <w:fldChar w:fldCharType="end"/>
            </w:r>
          </w:hyperlink>
        </w:p>
        <w:p w14:paraId="6769ED7F" w14:textId="29BF75B8" w:rsidR="00ED37EC" w:rsidRDefault="00AC129D">
          <w:pPr>
            <w:pStyle w:val="Sadraj2"/>
            <w:tabs>
              <w:tab w:val="left" w:pos="880"/>
              <w:tab w:val="right" w:leader="dot" w:pos="9060"/>
            </w:tabs>
            <w:rPr>
              <w:rFonts w:eastAsiaTheme="minorEastAsia"/>
              <w:noProof/>
              <w:lang w:eastAsia="hr-HR"/>
            </w:rPr>
          </w:pPr>
          <w:hyperlink w:anchor="_Toc88556331" w:history="1">
            <w:r w:rsidR="00ED37EC" w:rsidRPr="004E149B">
              <w:rPr>
                <w:rStyle w:val="Hiperveza"/>
                <w:noProof/>
                <w:lang w:bidi="hr-HR"/>
              </w:rPr>
              <w:t>1.12</w:t>
            </w:r>
            <w:r w:rsidR="00ED37EC">
              <w:rPr>
                <w:rFonts w:eastAsiaTheme="minorEastAsia"/>
                <w:noProof/>
                <w:lang w:eastAsia="hr-HR"/>
              </w:rPr>
              <w:tab/>
            </w:r>
            <w:r w:rsidR="00ED37EC" w:rsidRPr="004E149B">
              <w:rPr>
                <w:rStyle w:val="Hiperveza"/>
                <w:noProof/>
                <w:lang w:bidi="hr-HR"/>
              </w:rPr>
              <w:t>Description and designation of groups of procurement items</w:t>
            </w:r>
            <w:r w:rsidR="00ED37EC">
              <w:rPr>
                <w:noProof/>
                <w:webHidden/>
              </w:rPr>
              <w:tab/>
            </w:r>
            <w:r w:rsidR="00ED37EC">
              <w:rPr>
                <w:noProof/>
                <w:webHidden/>
              </w:rPr>
              <w:fldChar w:fldCharType="begin"/>
            </w:r>
            <w:r w:rsidR="00ED37EC">
              <w:rPr>
                <w:noProof/>
                <w:webHidden/>
              </w:rPr>
              <w:instrText xml:space="preserve"> PAGEREF _Toc88556331 \h </w:instrText>
            </w:r>
            <w:r w:rsidR="00ED37EC">
              <w:rPr>
                <w:noProof/>
                <w:webHidden/>
              </w:rPr>
            </w:r>
            <w:r w:rsidR="00ED37EC">
              <w:rPr>
                <w:noProof/>
                <w:webHidden/>
              </w:rPr>
              <w:fldChar w:fldCharType="separate"/>
            </w:r>
            <w:r w:rsidR="00ED37EC">
              <w:rPr>
                <w:noProof/>
                <w:webHidden/>
              </w:rPr>
              <w:t>5</w:t>
            </w:r>
            <w:r w:rsidR="00ED37EC">
              <w:rPr>
                <w:noProof/>
                <w:webHidden/>
              </w:rPr>
              <w:fldChar w:fldCharType="end"/>
            </w:r>
          </w:hyperlink>
        </w:p>
        <w:p w14:paraId="65C90577" w14:textId="65CBFEAA" w:rsidR="00ED37EC" w:rsidRDefault="00AC129D">
          <w:pPr>
            <w:pStyle w:val="Sadraj2"/>
            <w:tabs>
              <w:tab w:val="left" w:pos="880"/>
              <w:tab w:val="right" w:leader="dot" w:pos="9060"/>
            </w:tabs>
            <w:rPr>
              <w:rFonts w:eastAsiaTheme="minorEastAsia"/>
              <w:noProof/>
              <w:lang w:eastAsia="hr-HR"/>
            </w:rPr>
          </w:pPr>
          <w:hyperlink w:anchor="_Toc88556332" w:history="1">
            <w:r w:rsidR="00ED37EC" w:rsidRPr="004E149B">
              <w:rPr>
                <w:rStyle w:val="Hiperveza"/>
                <w:noProof/>
              </w:rPr>
              <w:t>1.13</w:t>
            </w:r>
            <w:r w:rsidR="00ED37EC">
              <w:rPr>
                <w:rFonts w:eastAsiaTheme="minorEastAsia"/>
                <w:noProof/>
                <w:lang w:eastAsia="hr-HR"/>
              </w:rPr>
              <w:tab/>
            </w:r>
            <w:r w:rsidR="00ED37EC" w:rsidRPr="004E149B">
              <w:rPr>
                <w:rStyle w:val="Hiperveza"/>
                <w:noProof/>
              </w:rPr>
              <w:t>Financial Bid</w:t>
            </w:r>
            <w:r w:rsidR="00ED37EC">
              <w:rPr>
                <w:noProof/>
                <w:webHidden/>
              </w:rPr>
              <w:tab/>
            </w:r>
            <w:r w:rsidR="00ED37EC">
              <w:rPr>
                <w:noProof/>
                <w:webHidden/>
              </w:rPr>
              <w:fldChar w:fldCharType="begin"/>
            </w:r>
            <w:r w:rsidR="00ED37EC">
              <w:rPr>
                <w:noProof/>
                <w:webHidden/>
              </w:rPr>
              <w:instrText xml:space="preserve"> PAGEREF _Toc88556332 \h </w:instrText>
            </w:r>
            <w:r w:rsidR="00ED37EC">
              <w:rPr>
                <w:noProof/>
                <w:webHidden/>
              </w:rPr>
            </w:r>
            <w:r w:rsidR="00ED37EC">
              <w:rPr>
                <w:noProof/>
                <w:webHidden/>
              </w:rPr>
              <w:fldChar w:fldCharType="separate"/>
            </w:r>
            <w:r w:rsidR="00ED37EC">
              <w:rPr>
                <w:noProof/>
                <w:webHidden/>
              </w:rPr>
              <w:t>6</w:t>
            </w:r>
            <w:r w:rsidR="00ED37EC">
              <w:rPr>
                <w:noProof/>
                <w:webHidden/>
              </w:rPr>
              <w:fldChar w:fldCharType="end"/>
            </w:r>
          </w:hyperlink>
        </w:p>
        <w:p w14:paraId="6BE38862" w14:textId="05C5B1C9" w:rsidR="00ED37EC" w:rsidRDefault="00AC129D">
          <w:pPr>
            <w:pStyle w:val="Sadraj1"/>
            <w:tabs>
              <w:tab w:val="left" w:pos="440"/>
              <w:tab w:val="right" w:leader="dot" w:pos="9060"/>
            </w:tabs>
            <w:rPr>
              <w:rFonts w:eastAsiaTheme="minorEastAsia"/>
              <w:noProof/>
              <w:lang w:eastAsia="hr-HR"/>
            </w:rPr>
          </w:pPr>
          <w:hyperlink w:anchor="_Toc88556333" w:history="1">
            <w:r w:rsidR="00ED37EC" w:rsidRPr="004E149B">
              <w:rPr>
                <w:rStyle w:val="Hiperveza"/>
                <w:noProof/>
              </w:rPr>
              <w:t>2</w:t>
            </w:r>
            <w:r w:rsidR="00ED37EC">
              <w:rPr>
                <w:rFonts w:eastAsiaTheme="minorEastAsia"/>
                <w:noProof/>
                <w:lang w:eastAsia="hr-HR"/>
              </w:rPr>
              <w:tab/>
            </w:r>
            <w:r w:rsidR="00ED37EC" w:rsidRPr="004E149B">
              <w:rPr>
                <w:rStyle w:val="Hiperveza"/>
                <w:noProof/>
              </w:rPr>
              <w:t>Deadline for submission of bids</w:t>
            </w:r>
            <w:r w:rsidR="00ED37EC">
              <w:rPr>
                <w:noProof/>
                <w:webHidden/>
              </w:rPr>
              <w:tab/>
            </w:r>
            <w:r w:rsidR="00ED37EC">
              <w:rPr>
                <w:noProof/>
                <w:webHidden/>
              </w:rPr>
              <w:fldChar w:fldCharType="begin"/>
            </w:r>
            <w:r w:rsidR="00ED37EC">
              <w:rPr>
                <w:noProof/>
                <w:webHidden/>
              </w:rPr>
              <w:instrText xml:space="preserve"> PAGEREF _Toc88556333 \h </w:instrText>
            </w:r>
            <w:r w:rsidR="00ED37EC">
              <w:rPr>
                <w:noProof/>
                <w:webHidden/>
              </w:rPr>
            </w:r>
            <w:r w:rsidR="00ED37EC">
              <w:rPr>
                <w:noProof/>
                <w:webHidden/>
              </w:rPr>
              <w:fldChar w:fldCharType="separate"/>
            </w:r>
            <w:r w:rsidR="00ED37EC">
              <w:rPr>
                <w:noProof/>
                <w:webHidden/>
              </w:rPr>
              <w:t>6</w:t>
            </w:r>
            <w:r w:rsidR="00ED37EC">
              <w:rPr>
                <w:noProof/>
                <w:webHidden/>
              </w:rPr>
              <w:fldChar w:fldCharType="end"/>
            </w:r>
          </w:hyperlink>
        </w:p>
        <w:p w14:paraId="12F415DC" w14:textId="2304A002" w:rsidR="00ED37EC" w:rsidRDefault="00AC129D">
          <w:pPr>
            <w:pStyle w:val="Sadraj1"/>
            <w:tabs>
              <w:tab w:val="left" w:pos="440"/>
              <w:tab w:val="right" w:leader="dot" w:pos="9060"/>
            </w:tabs>
            <w:rPr>
              <w:rFonts w:eastAsiaTheme="minorEastAsia"/>
              <w:noProof/>
              <w:lang w:eastAsia="hr-HR"/>
            </w:rPr>
          </w:pPr>
          <w:hyperlink w:anchor="_Toc88556334" w:history="1">
            <w:r w:rsidR="00ED37EC" w:rsidRPr="004E149B">
              <w:rPr>
                <w:rStyle w:val="Hiperveza"/>
                <w:noProof/>
                <w:lang w:bidi="hr-HR"/>
              </w:rPr>
              <w:t>3</w:t>
            </w:r>
            <w:r w:rsidR="00ED37EC">
              <w:rPr>
                <w:rFonts w:eastAsiaTheme="minorEastAsia"/>
                <w:noProof/>
                <w:lang w:eastAsia="hr-HR"/>
              </w:rPr>
              <w:tab/>
            </w:r>
            <w:r w:rsidR="00ED37EC" w:rsidRPr="004E149B">
              <w:rPr>
                <w:rStyle w:val="Hiperveza"/>
                <w:noProof/>
                <w:lang w:bidi="hr-HR"/>
              </w:rPr>
              <w:t>PARTICIPATION REQUIREMENTS</w:t>
            </w:r>
            <w:r w:rsidR="00ED37EC">
              <w:rPr>
                <w:noProof/>
                <w:webHidden/>
              </w:rPr>
              <w:tab/>
            </w:r>
            <w:r w:rsidR="00ED37EC">
              <w:rPr>
                <w:noProof/>
                <w:webHidden/>
              </w:rPr>
              <w:fldChar w:fldCharType="begin"/>
            </w:r>
            <w:r w:rsidR="00ED37EC">
              <w:rPr>
                <w:noProof/>
                <w:webHidden/>
              </w:rPr>
              <w:instrText xml:space="preserve"> PAGEREF _Toc88556334 \h </w:instrText>
            </w:r>
            <w:r w:rsidR="00ED37EC">
              <w:rPr>
                <w:noProof/>
                <w:webHidden/>
              </w:rPr>
            </w:r>
            <w:r w:rsidR="00ED37EC">
              <w:rPr>
                <w:noProof/>
                <w:webHidden/>
              </w:rPr>
              <w:fldChar w:fldCharType="separate"/>
            </w:r>
            <w:r w:rsidR="00ED37EC">
              <w:rPr>
                <w:noProof/>
                <w:webHidden/>
              </w:rPr>
              <w:t>6</w:t>
            </w:r>
            <w:r w:rsidR="00ED37EC">
              <w:rPr>
                <w:noProof/>
                <w:webHidden/>
              </w:rPr>
              <w:fldChar w:fldCharType="end"/>
            </w:r>
          </w:hyperlink>
        </w:p>
        <w:p w14:paraId="38F74EF2" w14:textId="1C850C3F" w:rsidR="00ED37EC" w:rsidRDefault="00AC129D">
          <w:pPr>
            <w:pStyle w:val="Sadraj2"/>
            <w:tabs>
              <w:tab w:val="left" w:pos="880"/>
              <w:tab w:val="right" w:leader="dot" w:pos="9060"/>
            </w:tabs>
            <w:rPr>
              <w:rFonts w:eastAsiaTheme="minorEastAsia"/>
              <w:noProof/>
              <w:lang w:eastAsia="hr-HR"/>
            </w:rPr>
          </w:pPr>
          <w:hyperlink w:anchor="_Toc88556335" w:history="1">
            <w:r w:rsidR="00ED37EC" w:rsidRPr="004E149B">
              <w:rPr>
                <w:rStyle w:val="Hiperveza"/>
                <w:noProof/>
              </w:rPr>
              <w:t>3.1</w:t>
            </w:r>
            <w:r w:rsidR="00ED37EC">
              <w:rPr>
                <w:rFonts w:eastAsiaTheme="minorEastAsia"/>
                <w:noProof/>
                <w:lang w:eastAsia="hr-HR"/>
              </w:rPr>
              <w:tab/>
            </w:r>
            <w:r w:rsidR="00ED37EC" w:rsidRPr="004E149B">
              <w:rPr>
                <w:rStyle w:val="Hiperveza"/>
                <w:noProof/>
                <w:lang w:bidi="hr-HR"/>
              </w:rPr>
              <w:t>Requirement of ability to perform professional activity:</w:t>
            </w:r>
            <w:r w:rsidR="00ED37EC">
              <w:rPr>
                <w:noProof/>
                <w:webHidden/>
              </w:rPr>
              <w:tab/>
            </w:r>
            <w:r w:rsidR="00ED37EC">
              <w:rPr>
                <w:noProof/>
                <w:webHidden/>
              </w:rPr>
              <w:fldChar w:fldCharType="begin"/>
            </w:r>
            <w:r w:rsidR="00ED37EC">
              <w:rPr>
                <w:noProof/>
                <w:webHidden/>
              </w:rPr>
              <w:instrText xml:space="preserve"> PAGEREF _Toc88556335 \h </w:instrText>
            </w:r>
            <w:r w:rsidR="00ED37EC">
              <w:rPr>
                <w:noProof/>
                <w:webHidden/>
              </w:rPr>
            </w:r>
            <w:r w:rsidR="00ED37EC">
              <w:rPr>
                <w:noProof/>
                <w:webHidden/>
              </w:rPr>
              <w:fldChar w:fldCharType="separate"/>
            </w:r>
            <w:r w:rsidR="00ED37EC">
              <w:rPr>
                <w:noProof/>
                <w:webHidden/>
              </w:rPr>
              <w:t>6</w:t>
            </w:r>
            <w:r w:rsidR="00ED37EC">
              <w:rPr>
                <w:noProof/>
                <w:webHidden/>
              </w:rPr>
              <w:fldChar w:fldCharType="end"/>
            </w:r>
          </w:hyperlink>
        </w:p>
        <w:p w14:paraId="029C7255" w14:textId="51889B4C" w:rsidR="00ED37EC" w:rsidRDefault="00AC129D">
          <w:pPr>
            <w:pStyle w:val="Sadraj2"/>
            <w:tabs>
              <w:tab w:val="left" w:pos="880"/>
              <w:tab w:val="right" w:leader="dot" w:pos="9060"/>
            </w:tabs>
            <w:rPr>
              <w:rFonts w:eastAsiaTheme="minorEastAsia"/>
              <w:noProof/>
              <w:lang w:eastAsia="hr-HR"/>
            </w:rPr>
          </w:pPr>
          <w:hyperlink w:anchor="_Toc88556336" w:history="1">
            <w:r w:rsidR="00ED37EC" w:rsidRPr="004E149B">
              <w:rPr>
                <w:rStyle w:val="Hiperveza"/>
                <w:rFonts w:cstheme="minorHAnsi"/>
                <w:noProof/>
              </w:rPr>
              <w:t>3.2</w:t>
            </w:r>
            <w:r w:rsidR="00ED37EC">
              <w:rPr>
                <w:rFonts w:eastAsiaTheme="minorEastAsia"/>
                <w:noProof/>
                <w:lang w:eastAsia="hr-HR"/>
              </w:rPr>
              <w:tab/>
            </w:r>
            <w:r w:rsidR="00ED37EC" w:rsidRPr="004E149B">
              <w:rPr>
                <w:rStyle w:val="Hiperveza"/>
                <w:noProof/>
              </w:rPr>
              <w:t>Technical and professional competence requirements - List of main deliveries of goods</w:t>
            </w:r>
            <w:r w:rsidR="00ED37EC">
              <w:rPr>
                <w:noProof/>
                <w:webHidden/>
              </w:rPr>
              <w:tab/>
            </w:r>
            <w:r w:rsidR="00ED37EC">
              <w:rPr>
                <w:noProof/>
                <w:webHidden/>
              </w:rPr>
              <w:fldChar w:fldCharType="begin"/>
            </w:r>
            <w:r w:rsidR="00ED37EC">
              <w:rPr>
                <w:noProof/>
                <w:webHidden/>
              </w:rPr>
              <w:instrText xml:space="preserve"> PAGEREF _Toc88556336 \h </w:instrText>
            </w:r>
            <w:r w:rsidR="00ED37EC">
              <w:rPr>
                <w:noProof/>
                <w:webHidden/>
              </w:rPr>
            </w:r>
            <w:r w:rsidR="00ED37EC">
              <w:rPr>
                <w:noProof/>
                <w:webHidden/>
              </w:rPr>
              <w:fldChar w:fldCharType="separate"/>
            </w:r>
            <w:r w:rsidR="00ED37EC">
              <w:rPr>
                <w:noProof/>
                <w:webHidden/>
              </w:rPr>
              <w:t>6</w:t>
            </w:r>
            <w:r w:rsidR="00ED37EC">
              <w:rPr>
                <w:noProof/>
                <w:webHidden/>
              </w:rPr>
              <w:fldChar w:fldCharType="end"/>
            </w:r>
          </w:hyperlink>
        </w:p>
        <w:p w14:paraId="46DAE73E" w14:textId="2E05D2C4" w:rsidR="00ED37EC" w:rsidRDefault="00AC129D">
          <w:pPr>
            <w:pStyle w:val="Sadraj1"/>
            <w:tabs>
              <w:tab w:val="left" w:pos="440"/>
              <w:tab w:val="right" w:leader="dot" w:pos="9060"/>
            </w:tabs>
            <w:rPr>
              <w:rFonts w:eastAsiaTheme="minorEastAsia"/>
              <w:noProof/>
              <w:lang w:eastAsia="hr-HR"/>
            </w:rPr>
          </w:pPr>
          <w:hyperlink w:anchor="_Toc88556337" w:history="1">
            <w:r w:rsidR="00ED37EC" w:rsidRPr="004E149B">
              <w:rPr>
                <w:rStyle w:val="Hiperveza"/>
                <w:noProof/>
              </w:rPr>
              <w:t>4</w:t>
            </w:r>
            <w:r w:rsidR="00ED37EC">
              <w:rPr>
                <w:rFonts w:eastAsiaTheme="minorEastAsia"/>
                <w:noProof/>
                <w:lang w:eastAsia="hr-HR"/>
              </w:rPr>
              <w:tab/>
            </w:r>
            <w:r w:rsidR="00ED37EC" w:rsidRPr="004E149B">
              <w:rPr>
                <w:rStyle w:val="Hiperveza"/>
                <w:noProof/>
              </w:rPr>
              <w:t>CRITERIA FOR SELECTION OF THE BID</w:t>
            </w:r>
            <w:r w:rsidR="00ED37EC">
              <w:rPr>
                <w:noProof/>
                <w:webHidden/>
              </w:rPr>
              <w:tab/>
            </w:r>
            <w:r w:rsidR="00ED37EC">
              <w:rPr>
                <w:noProof/>
                <w:webHidden/>
              </w:rPr>
              <w:fldChar w:fldCharType="begin"/>
            </w:r>
            <w:r w:rsidR="00ED37EC">
              <w:rPr>
                <w:noProof/>
                <w:webHidden/>
              </w:rPr>
              <w:instrText xml:space="preserve"> PAGEREF _Toc88556337 \h </w:instrText>
            </w:r>
            <w:r w:rsidR="00ED37EC">
              <w:rPr>
                <w:noProof/>
                <w:webHidden/>
              </w:rPr>
            </w:r>
            <w:r w:rsidR="00ED37EC">
              <w:rPr>
                <w:noProof/>
                <w:webHidden/>
              </w:rPr>
              <w:fldChar w:fldCharType="separate"/>
            </w:r>
            <w:r w:rsidR="00ED37EC">
              <w:rPr>
                <w:noProof/>
                <w:webHidden/>
              </w:rPr>
              <w:t>7</w:t>
            </w:r>
            <w:r w:rsidR="00ED37EC">
              <w:rPr>
                <w:noProof/>
                <w:webHidden/>
              </w:rPr>
              <w:fldChar w:fldCharType="end"/>
            </w:r>
          </w:hyperlink>
        </w:p>
        <w:p w14:paraId="56E6107D" w14:textId="4A7F4506" w:rsidR="00ED37EC" w:rsidRDefault="00AC129D">
          <w:pPr>
            <w:pStyle w:val="Sadraj1"/>
            <w:tabs>
              <w:tab w:val="left" w:pos="440"/>
              <w:tab w:val="right" w:leader="dot" w:pos="9060"/>
            </w:tabs>
            <w:rPr>
              <w:rFonts w:eastAsiaTheme="minorEastAsia"/>
              <w:noProof/>
              <w:lang w:eastAsia="hr-HR"/>
            </w:rPr>
          </w:pPr>
          <w:hyperlink w:anchor="_Toc88556338" w:history="1">
            <w:r w:rsidR="00ED37EC" w:rsidRPr="004E149B">
              <w:rPr>
                <w:rStyle w:val="Hiperveza"/>
                <w:noProof/>
              </w:rPr>
              <w:t>5</w:t>
            </w:r>
            <w:r w:rsidR="00ED37EC">
              <w:rPr>
                <w:rFonts w:eastAsiaTheme="minorEastAsia"/>
                <w:noProof/>
                <w:lang w:eastAsia="hr-HR"/>
              </w:rPr>
              <w:tab/>
            </w:r>
            <w:r w:rsidR="00ED37EC" w:rsidRPr="004E149B">
              <w:rPr>
                <w:rStyle w:val="Hiperveza"/>
                <w:noProof/>
              </w:rPr>
              <w:t>BID DATA</w:t>
            </w:r>
            <w:r w:rsidR="00ED37EC">
              <w:rPr>
                <w:noProof/>
                <w:webHidden/>
              </w:rPr>
              <w:tab/>
            </w:r>
            <w:r w:rsidR="00ED37EC">
              <w:rPr>
                <w:noProof/>
                <w:webHidden/>
              </w:rPr>
              <w:fldChar w:fldCharType="begin"/>
            </w:r>
            <w:r w:rsidR="00ED37EC">
              <w:rPr>
                <w:noProof/>
                <w:webHidden/>
              </w:rPr>
              <w:instrText xml:space="preserve"> PAGEREF _Toc88556338 \h </w:instrText>
            </w:r>
            <w:r w:rsidR="00ED37EC">
              <w:rPr>
                <w:noProof/>
                <w:webHidden/>
              </w:rPr>
            </w:r>
            <w:r w:rsidR="00ED37EC">
              <w:rPr>
                <w:noProof/>
                <w:webHidden/>
              </w:rPr>
              <w:fldChar w:fldCharType="separate"/>
            </w:r>
            <w:r w:rsidR="00ED37EC">
              <w:rPr>
                <w:noProof/>
                <w:webHidden/>
              </w:rPr>
              <w:t>7</w:t>
            </w:r>
            <w:r w:rsidR="00ED37EC">
              <w:rPr>
                <w:noProof/>
                <w:webHidden/>
              </w:rPr>
              <w:fldChar w:fldCharType="end"/>
            </w:r>
          </w:hyperlink>
        </w:p>
        <w:p w14:paraId="53136985" w14:textId="68B9EE8E" w:rsidR="00ED37EC" w:rsidRDefault="00AC129D">
          <w:pPr>
            <w:pStyle w:val="Sadraj2"/>
            <w:tabs>
              <w:tab w:val="left" w:pos="880"/>
              <w:tab w:val="right" w:leader="dot" w:pos="9060"/>
            </w:tabs>
            <w:rPr>
              <w:rFonts w:eastAsiaTheme="minorEastAsia"/>
              <w:noProof/>
              <w:lang w:eastAsia="hr-HR"/>
            </w:rPr>
          </w:pPr>
          <w:hyperlink w:anchor="_Toc88556339" w:history="1">
            <w:r w:rsidR="00ED37EC" w:rsidRPr="004E149B">
              <w:rPr>
                <w:rStyle w:val="Hiperveza"/>
                <w:noProof/>
                <w:lang w:bidi="hr-HR"/>
              </w:rPr>
              <w:t>5.1</w:t>
            </w:r>
            <w:r w:rsidR="00ED37EC">
              <w:rPr>
                <w:rFonts w:eastAsiaTheme="minorEastAsia"/>
                <w:noProof/>
                <w:lang w:eastAsia="hr-HR"/>
              </w:rPr>
              <w:tab/>
            </w:r>
            <w:r w:rsidR="00ED37EC" w:rsidRPr="004E149B">
              <w:rPr>
                <w:rStyle w:val="Hiperveza"/>
                <w:noProof/>
                <w:lang w:bidi="hr-HR"/>
              </w:rPr>
              <w:t>Content and manner of making the offer</w:t>
            </w:r>
            <w:r w:rsidR="00ED37EC">
              <w:rPr>
                <w:noProof/>
                <w:webHidden/>
              </w:rPr>
              <w:tab/>
            </w:r>
            <w:r w:rsidR="00ED37EC">
              <w:rPr>
                <w:noProof/>
                <w:webHidden/>
              </w:rPr>
              <w:fldChar w:fldCharType="begin"/>
            </w:r>
            <w:r w:rsidR="00ED37EC">
              <w:rPr>
                <w:noProof/>
                <w:webHidden/>
              </w:rPr>
              <w:instrText xml:space="preserve"> PAGEREF _Toc88556339 \h </w:instrText>
            </w:r>
            <w:r w:rsidR="00ED37EC">
              <w:rPr>
                <w:noProof/>
                <w:webHidden/>
              </w:rPr>
            </w:r>
            <w:r w:rsidR="00ED37EC">
              <w:rPr>
                <w:noProof/>
                <w:webHidden/>
              </w:rPr>
              <w:fldChar w:fldCharType="separate"/>
            </w:r>
            <w:r w:rsidR="00ED37EC">
              <w:rPr>
                <w:noProof/>
                <w:webHidden/>
              </w:rPr>
              <w:t>7</w:t>
            </w:r>
            <w:r w:rsidR="00ED37EC">
              <w:rPr>
                <w:noProof/>
                <w:webHidden/>
              </w:rPr>
              <w:fldChar w:fldCharType="end"/>
            </w:r>
          </w:hyperlink>
        </w:p>
        <w:p w14:paraId="2AC3F28D" w14:textId="504C12F8" w:rsidR="00ED37EC" w:rsidRDefault="00AC129D">
          <w:pPr>
            <w:pStyle w:val="Sadraj2"/>
            <w:tabs>
              <w:tab w:val="left" w:pos="880"/>
              <w:tab w:val="right" w:leader="dot" w:pos="9060"/>
            </w:tabs>
            <w:rPr>
              <w:rFonts w:eastAsiaTheme="minorEastAsia"/>
              <w:noProof/>
              <w:lang w:eastAsia="hr-HR"/>
            </w:rPr>
          </w:pPr>
          <w:hyperlink w:anchor="_Toc88556340" w:history="1">
            <w:r w:rsidR="00ED37EC" w:rsidRPr="004E149B">
              <w:rPr>
                <w:rStyle w:val="Hiperveza"/>
                <w:noProof/>
              </w:rPr>
              <w:t>5.2</w:t>
            </w:r>
            <w:r w:rsidR="00ED37EC">
              <w:rPr>
                <w:rFonts w:eastAsiaTheme="minorEastAsia"/>
                <w:noProof/>
                <w:lang w:eastAsia="hr-HR"/>
              </w:rPr>
              <w:tab/>
            </w:r>
            <w:r w:rsidR="00ED37EC" w:rsidRPr="004E149B">
              <w:rPr>
                <w:rStyle w:val="Hiperveza"/>
                <w:noProof/>
              </w:rPr>
              <w:t>Method of bid submission</w:t>
            </w:r>
            <w:r w:rsidR="00ED37EC">
              <w:rPr>
                <w:noProof/>
                <w:webHidden/>
              </w:rPr>
              <w:tab/>
            </w:r>
            <w:r w:rsidR="00ED37EC">
              <w:rPr>
                <w:noProof/>
                <w:webHidden/>
              </w:rPr>
              <w:fldChar w:fldCharType="begin"/>
            </w:r>
            <w:r w:rsidR="00ED37EC">
              <w:rPr>
                <w:noProof/>
                <w:webHidden/>
              </w:rPr>
              <w:instrText xml:space="preserve"> PAGEREF _Toc88556340 \h </w:instrText>
            </w:r>
            <w:r w:rsidR="00ED37EC">
              <w:rPr>
                <w:noProof/>
                <w:webHidden/>
              </w:rPr>
            </w:r>
            <w:r w:rsidR="00ED37EC">
              <w:rPr>
                <w:noProof/>
                <w:webHidden/>
              </w:rPr>
              <w:fldChar w:fldCharType="separate"/>
            </w:r>
            <w:r w:rsidR="00ED37EC">
              <w:rPr>
                <w:noProof/>
                <w:webHidden/>
              </w:rPr>
              <w:t>7</w:t>
            </w:r>
            <w:r w:rsidR="00ED37EC">
              <w:rPr>
                <w:noProof/>
                <w:webHidden/>
              </w:rPr>
              <w:fldChar w:fldCharType="end"/>
            </w:r>
          </w:hyperlink>
        </w:p>
        <w:p w14:paraId="3A3CDFE4" w14:textId="4425BE03" w:rsidR="00ED37EC" w:rsidRDefault="00AC129D">
          <w:pPr>
            <w:pStyle w:val="Sadraj2"/>
            <w:tabs>
              <w:tab w:val="left" w:pos="880"/>
              <w:tab w:val="right" w:leader="dot" w:pos="9060"/>
            </w:tabs>
            <w:rPr>
              <w:rFonts w:eastAsiaTheme="minorEastAsia"/>
              <w:noProof/>
              <w:lang w:eastAsia="hr-HR"/>
            </w:rPr>
          </w:pPr>
          <w:hyperlink w:anchor="_Toc88556341" w:history="1">
            <w:r w:rsidR="00ED37EC" w:rsidRPr="004E149B">
              <w:rPr>
                <w:rStyle w:val="Hiperveza"/>
                <w:noProof/>
                <w:lang w:bidi="hr-HR"/>
              </w:rPr>
              <w:t>5.3</w:t>
            </w:r>
            <w:r w:rsidR="00ED37EC">
              <w:rPr>
                <w:rFonts w:eastAsiaTheme="minorEastAsia"/>
                <w:noProof/>
                <w:lang w:eastAsia="hr-HR"/>
              </w:rPr>
              <w:tab/>
            </w:r>
            <w:r w:rsidR="00ED37EC" w:rsidRPr="004E149B">
              <w:rPr>
                <w:rStyle w:val="Hiperveza"/>
                <w:noProof/>
                <w:lang w:bidi="hr-HR"/>
              </w:rPr>
              <w:t>Offer validity period.</w:t>
            </w:r>
            <w:r w:rsidR="00ED37EC">
              <w:rPr>
                <w:noProof/>
                <w:webHidden/>
              </w:rPr>
              <w:tab/>
            </w:r>
            <w:r w:rsidR="00ED37EC">
              <w:rPr>
                <w:noProof/>
                <w:webHidden/>
              </w:rPr>
              <w:fldChar w:fldCharType="begin"/>
            </w:r>
            <w:r w:rsidR="00ED37EC">
              <w:rPr>
                <w:noProof/>
                <w:webHidden/>
              </w:rPr>
              <w:instrText xml:space="preserve"> PAGEREF _Toc88556341 \h </w:instrText>
            </w:r>
            <w:r w:rsidR="00ED37EC">
              <w:rPr>
                <w:noProof/>
                <w:webHidden/>
              </w:rPr>
            </w:r>
            <w:r w:rsidR="00ED37EC">
              <w:rPr>
                <w:noProof/>
                <w:webHidden/>
              </w:rPr>
              <w:fldChar w:fldCharType="separate"/>
            </w:r>
            <w:r w:rsidR="00ED37EC">
              <w:rPr>
                <w:noProof/>
                <w:webHidden/>
              </w:rPr>
              <w:t>8</w:t>
            </w:r>
            <w:r w:rsidR="00ED37EC">
              <w:rPr>
                <w:noProof/>
                <w:webHidden/>
              </w:rPr>
              <w:fldChar w:fldCharType="end"/>
            </w:r>
          </w:hyperlink>
        </w:p>
        <w:p w14:paraId="4C661168" w14:textId="07C35811" w:rsidR="00ED37EC" w:rsidRDefault="00AC129D">
          <w:pPr>
            <w:pStyle w:val="Sadraj2"/>
            <w:tabs>
              <w:tab w:val="left" w:pos="880"/>
              <w:tab w:val="right" w:leader="dot" w:pos="9060"/>
            </w:tabs>
            <w:rPr>
              <w:rFonts w:eastAsiaTheme="minorEastAsia"/>
              <w:noProof/>
              <w:lang w:eastAsia="hr-HR"/>
            </w:rPr>
          </w:pPr>
          <w:hyperlink w:anchor="_Toc88556342" w:history="1">
            <w:r w:rsidR="00ED37EC" w:rsidRPr="004E149B">
              <w:rPr>
                <w:rStyle w:val="Hiperveza"/>
                <w:noProof/>
                <w:lang w:bidi="hr-HR"/>
              </w:rPr>
              <w:t>5.4</w:t>
            </w:r>
            <w:r w:rsidR="00ED37EC">
              <w:rPr>
                <w:rFonts w:eastAsiaTheme="minorEastAsia"/>
                <w:noProof/>
                <w:lang w:eastAsia="hr-HR"/>
              </w:rPr>
              <w:tab/>
            </w:r>
            <w:r w:rsidR="00ED37EC" w:rsidRPr="004E149B">
              <w:rPr>
                <w:rStyle w:val="Hiperveza"/>
                <w:noProof/>
                <w:lang w:bidi="hr-HR"/>
              </w:rPr>
              <w:t>Clarification and completion of bids</w:t>
            </w:r>
            <w:r w:rsidR="00ED37EC">
              <w:rPr>
                <w:noProof/>
                <w:webHidden/>
              </w:rPr>
              <w:tab/>
            </w:r>
            <w:r w:rsidR="00ED37EC">
              <w:rPr>
                <w:noProof/>
                <w:webHidden/>
              </w:rPr>
              <w:fldChar w:fldCharType="begin"/>
            </w:r>
            <w:r w:rsidR="00ED37EC">
              <w:rPr>
                <w:noProof/>
                <w:webHidden/>
              </w:rPr>
              <w:instrText xml:space="preserve"> PAGEREF _Toc88556342 \h </w:instrText>
            </w:r>
            <w:r w:rsidR="00ED37EC">
              <w:rPr>
                <w:noProof/>
                <w:webHidden/>
              </w:rPr>
            </w:r>
            <w:r w:rsidR="00ED37EC">
              <w:rPr>
                <w:noProof/>
                <w:webHidden/>
              </w:rPr>
              <w:fldChar w:fldCharType="separate"/>
            </w:r>
            <w:r w:rsidR="00ED37EC">
              <w:rPr>
                <w:noProof/>
                <w:webHidden/>
              </w:rPr>
              <w:t>8</w:t>
            </w:r>
            <w:r w:rsidR="00ED37EC">
              <w:rPr>
                <w:noProof/>
                <w:webHidden/>
              </w:rPr>
              <w:fldChar w:fldCharType="end"/>
            </w:r>
          </w:hyperlink>
        </w:p>
        <w:p w14:paraId="02B6ABFC" w14:textId="217A2064" w:rsidR="00ED37EC" w:rsidRDefault="00AC129D">
          <w:pPr>
            <w:pStyle w:val="Sadraj2"/>
            <w:tabs>
              <w:tab w:val="left" w:pos="880"/>
              <w:tab w:val="right" w:leader="dot" w:pos="9060"/>
            </w:tabs>
            <w:rPr>
              <w:rFonts w:eastAsiaTheme="minorEastAsia"/>
              <w:noProof/>
              <w:lang w:eastAsia="hr-HR"/>
            </w:rPr>
          </w:pPr>
          <w:hyperlink w:anchor="_Toc88556343" w:history="1">
            <w:r w:rsidR="00ED37EC" w:rsidRPr="004E149B">
              <w:rPr>
                <w:rStyle w:val="Hiperveza"/>
                <w:noProof/>
                <w:lang w:bidi="hr-HR"/>
              </w:rPr>
              <w:t>5.5</w:t>
            </w:r>
            <w:r w:rsidR="00ED37EC">
              <w:rPr>
                <w:rFonts w:eastAsiaTheme="minorEastAsia"/>
                <w:noProof/>
                <w:lang w:eastAsia="hr-HR"/>
              </w:rPr>
              <w:tab/>
            </w:r>
            <w:r w:rsidR="00ED37EC" w:rsidRPr="004E149B">
              <w:rPr>
                <w:rStyle w:val="Hiperveza"/>
                <w:noProof/>
                <w:lang w:bidi="hr-HR"/>
              </w:rPr>
              <w:t>Decision on selection, rejection, or annulment</w:t>
            </w:r>
            <w:r w:rsidR="00ED37EC">
              <w:rPr>
                <w:noProof/>
                <w:webHidden/>
              </w:rPr>
              <w:tab/>
            </w:r>
            <w:r w:rsidR="00ED37EC">
              <w:rPr>
                <w:noProof/>
                <w:webHidden/>
              </w:rPr>
              <w:fldChar w:fldCharType="begin"/>
            </w:r>
            <w:r w:rsidR="00ED37EC">
              <w:rPr>
                <w:noProof/>
                <w:webHidden/>
              </w:rPr>
              <w:instrText xml:space="preserve"> PAGEREF _Toc88556343 \h </w:instrText>
            </w:r>
            <w:r w:rsidR="00ED37EC">
              <w:rPr>
                <w:noProof/>
                <w:webHidden/>
              </w:rPr>
            </w:r>
            <w:r w:rsidR="00ED37EC">
              <w:rPr>
                <w:noProof/>
                <w:webHidden/>
              </w:rPr>
              <w:fldChar w:fldCharType="separate"/>
            </w:r>
            <w:r w:rsidR="00ED37EC">
              <w:rPr>
                <w:noProof/>
                <w:webHidden/>
              </w:rPr>
              <w:t>8</w:t>
            </w:r>
            <w:r w:rsidR="00ED37EC">
              <w:rPr>
                <w:noProof/>
                <w:webHidden/>
              </w:rPr>
              <w:fldChar w:fldCharType="end"/>
            </w:r>
          </w:hyperlink>
        </w:p>
        <w:p w14:paraId="34F096EC" w14:textId="787BD6BE" w:rsidR="00ED37EC" w:rsidRDefault="00AC129D">
          <w:pPr>
            <w:pStyle w:val="Sadraj1"/>
            <w:tabs>
              <w:tab w:val="left" w:pos="440"/>
              <w:tab w:val="right" w:leader="dot" w:pos="9060"/>
            </w:tabs>
            <w:rPr>
              <w:rFonts w:eastAsiaTheme="minorEastAsia"/>
              <w:noProof/>
              <w:lang w:eastAsia="hr-HR"/>
            </w:rPr>
          </w:pPr>
          <w:hyperlink w:anchor="_Toc88556344" w:history="1">
            <w:r w:rsidR="00ED37EC" w:rsidRPr="004E149B">
              <w:rPr>
                <w:rStyle w:val="Hiperveza"/>
                <w:noProof/>
                <w:lang w:bidi="hr-HR"/>
              </w:rPr>
              <w:t>6</w:t>
            </w:r>
            <w:r w:rsidR="00ED37EC">
              <w:rPr>
                <w:rFonts w:eastAsiaTheme="minorEastAsia"/>
                <w:noProof/>
                <w:lang w:eastAsia="hr-HR"/>
              </w:rPr>
              <w:tab/>
            </w:r>
            <w:r w:rsidR="00ED37EC" w:rsidRPr="004E149B">
              <w:rPr>
                <w:rStyle w:val="Hiperveza"/>
                <w:rFonts w:cs="Times New Roman"/>
                <w:bCs/>
                <w:noProof/>
                <w:lang w:val="en-US"/>
              </w:rPr>
              <w:t xml:space="preserve">Guarantees </w:t>
            </w:r>
            <w:r w:rsidR="00ED37EC" w:rsidRPr="004E149B">
              <w:rPr>
                <w:rStyle w:val="Hiperveza"/>
                <w:noProof/>
                <w:lang w:bidi="hr-HR"/>
              </w:rPr>
              <w:t>– not required</w:t>
            </w:r>
            <w:r w:rsidR="00ED37EC">
              <w:rPr>
                <w:noProof/>
                <w:webHidden/>
              </w:rPr>
              <w:tab/>
            </w:r>
            <w:r w:rsidR="00ED37EC">
              <w:rPr>
                <w:noProof/>
                <w:webHidden/>
              </w:rPr>
              <w:fldChar w:fldCharType="begin"/>
            </w:r>
            <w:r w:rsidR="00ED37EC">
              <w:rPr>
                <w:noProof/>
                <w:webHidden/>
              </w:rPr>
              <w:instrText xml:space="preserve"> PAGEREF _Toc88556344 \h </w:instrText>
            </w:r>
            <w:r w:rsidR="00ED37EC">
              <w:rPr>
                <w:noProof/>
                <w:webHidden/>
              </w:rPr>
            </w:r>
            <w:r w:rsidR="00ED37EC">
              <w:rPr>
                <w:noProof/>
                <w:webHidden/>
              </w:rPr>
              <w:fldChar w:fldCharType="separate"/>
            </w:r>
            <w:r w:rsidR="00ED37EC">
              <w:rPr>
                <w:noProof/>
                <w:webHidden/>
              </w:rPr>
              <w:t>9</w:t>
            </w:r>
            <w:r w:rsidR="00ED37EC">
              <w:rPr>
                <w:noProof/>
                <w:webHidden/>
              </w:rPr>
              <w:fldChar w:fldCharType="end"/>
            </w:r>
          </w:hyperlink>
        </w:p>
        <w:p w14:paraId="0CDAB44E" w14:textId="0A3D792E" w:rsidR="00ED37EC" w:rsidRDefault="00AC129D">
          <w:pPr>
            <w:pStyle w:val="Sadraj1"/>
            <w:tabs>
              <w:tab w:val="left" w:pos="440"/>
              <w:tab w:val="right" w:leader="dot" w:pos="9060"/>
            </w:tabs>
            <w:rPr>
              <w:rFonts w:eastAsiaTheme="minorEastAsia"/>
              <w:noProof/>
              <w:lang w:eastAsia="hr-HR"/>
            </w:rPr>
          </w:pPr>
          <w:hyperlink w:anchor="_Toc88556345" w:history="1">
            <w:r w:rsidR="00ED37EC" w:rsidRPr="004E149B">
              <w:rPr>
                <w:rStyle w:val="Hiperveza"/>
                <w:noProof/>
              </w:rPr>
              <w:t>7</w:t>
            </w:r>
            <w:r w:rsidR="00ED37EC">
              <w:rPr>
                <w:rFonts w:eastAsiaTheme="minorEastAsia"/>
                <w:noProof/>
                <w:lang w:eastAsia="hr-HR"/>
              </w:rPr>
              <w:tab/>
            </w:r>
            <w:r w:rsidR="00ED37EC" w:rsidRPr="004E149B">
              <w:rPr>
                <w:rStyle w:val="Hiperveza"/>
                <w:noProof/>
              </w:rPr>
              <w:t>DEADLINE, METHOD AND TERMS OF PAYMENT</w:t>
            </w:r>
            <w:r w:rsidR="00ED37EC">
              <w:rPr>
                <w:noProof/>
                <w:webHidden/>
              </w:rPr>
              <w:tab/>
            </w:r>
            <w:r w:rsidR="00ED37EC">
              <w:rPr>
                <w:noProof/>
                <w:webHidden/>
              </w:rPr>
              <w:fldChar w:fldCharType="begin"/>
            </w:r>
            <w:r w:rsidR="00ED37EC">
              <w:rPr>
                <w:noProof/>
                <w:webHidden/>
              </w:rPr>
              <w:instrText xml:space="preserve"> PAGEREF _Toc88556345 \h </w:instrText>
            </w:r>
            <w:r w:rsidR="00ED37EC">
              <w:rPr>
                <w:noProof/>
                <w:webHidden/>
              </w:rPr>
            </w:r>
            <w:r w:rsidR="00ED37EC">
              <w:rPr>
                <w:noProof/>
                <w:webHidden/>
              </w:rPr>
              <w:fldChar w:fldCharType="separate"/>
            </w:r>
            <w:r w:rsidR="00ED37EC">
              <w:rPr>
                <w:noProof/>
                <w:webHidden/>
              </w:rPr>
              <w:t>9</w:t>
            </w:r>
            <w:r w:rsidR="00ED37EC">
              <w:rPr>
                <w:noProof/>
                <w:webHidden/>
              </w:rPr>
              <w:fldChar w:fldCharType="end"/>
            </w:r>
          </w:hyperlink>
        </w:p>
        <w:p w14:paraId="68C40AD9" w14:textId="3D43D347" w:rsidR="00981373" w:rsidRPr="00760636" w:rsidRDefault="002E4AE8" w:rsidP="00474640">
          <w:pPr>
            <w:spacing w:after="0" w:line="240" w:lineRule="auto"/>
          </w:pPr>
          <w:r w:rsidRPr="00760636">
            <w:rPr>
              <w:b/>
              <w:bCs/>
            </w:rPr>
            <w:fldChar w:fldCharType="end"/>
          </w:r>
          <w:r w:rsidR="00DF394C" w:rsidRPr="00760636">
            <w:t xml:space="preserve"> </w:t>
          </w:r>
        </w:p>
      </w:sdtContent>
    </w:sdt>
    <w:p w14:paraId="15AD9880" w14:textId="77777777" w:rsidR="00B47602" w:rsidRDefault="00B47602" w:rsidP="00B47602">
      <w:pPr>
        <w:pStyle w:val="Naslov1"/>
        <w:numPr>
          <w:ilvl w:val="0"/>
          <w:numId w:val="0"/>
        </w:numPr>
        <w:spacing w:line="240" w:lineRule="auto"/>
        <w:ind w:left="360"/>
        <w:jc w:val="both"/>
        <w:rPr>
          <w:color w:val="auto"/>
          <w:szCs w:val="22"/>
          <w:lang w:bidi="hr-HR"/>
        </w:rPr>
      </w:pPr>
      <w:bookmarkStart w:id="0" w:name="_Toc88556318"/>
    </w:p>
    <w:p w14:paraId="68C40ADA" w14:textId="094420DE" w:rsidR="00E80E53" w:rsidRDefault="006A6216" w:rsidP="00920AE2">
      <w:pPr>
        <w:pStyle w:val="Naslov1"/>
        <w:numPr>
          <w:ilvl w:val="0"/>
          <w:numId w:val="1"/>
        </w:numPr>
        <w:spacing w:line="240" w:lineRule="auto"/>
        <w:jc w:val="both"/>
        <w:rPr>
          <w:color w:val="auto"/>
          <w:szCs w:val="22"/>
          <w:lang w:bidi="hr-HR"/>
        </w:rPr>
      </w:pPr>
      <w:r>
        <w:rPr>
          <w:color w:val="auto"/>
          <w:szCs w:val="22"/>
          <w:lang w:bidi="hr-HR"/>
        </w:rPr>
        <w:t xml:space="preserve">General </w:t>
      </w:r>
      <w:proofErr w:type="spellStart"/>
      <w:r>
        <w:rPr>
          <w:color w:val="auto"/>
          <w:szCs w:val="22"/>
          <w:lang w:bidi="hr-HR"/>
        </w:rPr>
        <w:t>Information</w:t>
      </w:r>
      <w:bookmarkEnd w:id="0"/>
      <w:proofErr w:type="spellEnd"/>
      <w:r>
        <w:rPr>
          <w:color w:val="auto"/>
          <w:szCs w:val="22"/>
          <w:lang w:bidi="hr-HR"/>
        </w:rPr>
        <w:t xml:space="preserve"> </w:t>
      </w:r>
    </w:p>
    <w:p w14:paraId="5F3ABF88" w14:textId="4C7E81B4" w:rsidR="00B47602" w:rsidRPr="00B47602" w:rsidRDefault="00B47602" w:rsidP="00B47602">
      <w:pPr>
        <w:spacing w:after="240" w:line="240" w:lineRule="auto"/>
        <w:jc w:val="both"/>
        <w:rPr>
          <w:i/>
          <w:iCs/>
          <w:lang w:val="en-US"/>
        </w:rPr>
      </w:pPr>
      <w:r>
        <w:rPr>
          <w:i/>
          <w:iCs/>
          <w:lang w:val="en-US"/>
        </w:rPr>
        <w:t xml:space="preserve">Note: </w:t>
      </w:r>
      <w:r w:rsidRPr="00B47602">
        <w:rPr>
          <w:i/>
          <w:iCs/>
          <w:lang w:val="en-US"/>
        </w:rPr>
        <w:t>The Contracting Authority has translated the procurement documentation into English with the intention of facilitating access and understanding to foreign Tenderer. In case of disagreement, the Contracting Authority notes only the documents in the Croatian language are valid and the Contracting Authority is not responsible for any incompatibilities in translation in relation to the version in the Croatian language.  When submitting the official offer, the Tenderer must fill the official annexes in Croatian language („</w:t>
      </w:r>
      <w:proofErr w:type="spellStart"/>
      <w:r w:rsidRPr="00B47602">
        <w:rPr>
          <w:i/>
          <w:iCs/>
          <w:lang w:val="en-US"/>
        </w:rPr>
        <w:t>Prilog</w:t>
      </w:r>
      <w:proofErr w:type="spellEnd"/>
      <w:r w:rsidRPr="00B47602">
        <w:rPr>
          <w:i/>
          <w:iCs/>
          <w:lang w:val="en-US"/>
        </w:rPr>
        <w:t xml:space="preserve"> 1“</w:t>
      </w:r>
      <w:r w:rsidR="00AC129D">
        <w:rPr>
          <w:i/>
          <w:iCs/>
          <w:lang w:val="en-US"/>
        </w:rPr>
        <w:t>,</w:t>
      </w:r>
      <w:r w:rsidRPr="00B47602">
        <w:rPr>
          <w:i/>
          <w:iCs/>
          <w:lang w:val="en-US"/>
        </w:rPr>
        <w:t xml:space="preserve">  „</w:t>
      </w:r>
      <w:proofErr w:type="spellStart"/>
      <w:r w:rsidRPr="00B47602">
        <w:rPr>
          <w:i/>
          <w:iCs/>
          <w:lang w:val="en-US"/>
        </w:rPr>
        <w:t>Prilog</w:t>
      </w:r>
      <w:proofErr w:type="spellEnd"/>
      <w:r w:rsidRPr="00B47602">
        <w:rPr>
          <w:i/>
          <w:iCs/>
          <w:lang w:val="en-US"/>
        </w:rPr>
        <w:t xml:space="preserve"> 2</w:t>
      </w:r>
      <w:r w:rsidR="00AC129D">
        <w:rPr>
          <w:i/>
          <w:iCs/>
          <w:lang w:val="en-US"/>
        </w:rPr>
        <w:t>” and  “</w:t>
      </w:r>
      <w:proofErr w:type="spellStart"/>
      <w:r w:rsidR="00AC129D">
        <w:rPr>
          <w:i/>
          <w:iCs/>
          <w:lang w:val="en-US"/>
        </w:rPr>
        <w:t>prilog</w:t>
      </w:r>
      <w:proofErr w:type="spellEnd"/>
      <w:r w:rsidR="00AC129D">
        <w:rPr>
          <w:i/>
          <w:iCs/>
          <w:lang w:val="en-US"/>
        </w:rPr>
        <w:t xml:space="preserve"> 3</w:t>
      </w:r>
      <w:r w:rsidRPr="00B47602">
        <w:rPr>
          <w:i/>
          <w:iCs/>
          <w:lang w:val="en-US"/>
        </w:rPr>
        <w:t>“).</w:t>
      </w:r>
    </w:p>
    <w:p w14:paraId="68C40ADB" w14:textId="7E72B305" w:rsidR="00E80E53" w:rsidRPr="00511B93" w:rsidRDefault="006A6216" w:rsidP="005D3CF6">
      <w:pPr>
        <w:pStyle w:val="Naslov2"/>
        <w:rPr>
          <w:lang w:val="hr-HR" w:bidi="hr-HR"/>
        </w:rPr>
      </w:pPr>
      <w:bookmarkStart w:id="1" w:name="_Toc88556319"/>
      <w:proofErr w:type="spellStart"/>
      <w:r>
        <w:rPr>
          <w:lang w:val="hr-HR" w:bidi="hr-HR"/>
        </w:rPr>
        <w:t>Contracting</w:t>
      </w:r>
      <w:proofErr w:type="spellEnd"/>
      <w:r>
        <w:rPr>
          <w:lang w:val="hr-HR" w:bidi="hr-HR"/>
        </w:rPr>
        <w:t xml:space="preserve"> </w:t>
      </w:r>
      <w:proofErr w:type="spellStart"/>
      <w:r>
        <w:rPr>
          <w:lang w:val="hr-HR" w:bidi="hr-HR"/>
        </w:rPr>
        <w:t>Authority</w:t>
      </w:r>
      <w:proofErr w:type="spellEnd"/>
      <w:r>
        <w:rPr>
          <w:lang w:val="hr-HR" w:bidi="hr-HR"/>
        </w:rPr>
        <w:t xml:space="preserve"> data</w:t>
      </w:r>
      <w:bookmarkEnd w:id="1"/>
    </w:p>
    <w:p w14:paraId="0B8567C7" w14:textId="22F19D81" w:rsidR="004606AC" w:rsidRPr="004606AC" w:rsidRDefault="004606AC" w:rsidP="004606AC">
      <w:pPr>
        <w:tabs>
          <w:tab w:val="left" w:pos="567"/>
        </w:tabs>
        <w:spacing w:after="0" w:line="240" w:lineRule="auto"/>
        <w:contextualSpacing/>
        <w:jc w:val="both"/>
        <w:rPr>
          <w:bCs/>
          <w:lang w:bidi="hr-HR"/>
        </w:rPr>
      </w:pPr>
      <w:r w:rsidRPr="004606AC">
        <w:rPr>
          <w:bCs/>
          <w:lang w:bidi="hr-HR"/>
        </w:rPr>
        <w:t xml:space="preserve">Name </w:t>
      </w:r>
      <w:proofErr w:type="spellStart"/>
      <w:r w:rsidRPr="004606AC">
        <w:rPr>
          <w:bCs/>
          <w:lang w:bidi="hr-HR"/>
        </w:rPr>
        <w:t>and</w:t>
      </w:r>
      <w:proofErr w:type="spellEnd"/>
      <w:r w:rsidRPr="004606AC">
        <w:rPr>
          <w:bCs/>
          <w:lang w:bidi="hr-HR"/>
        </w:rPr>
        <w:t xml:space="preserve"> </w:t>
      </w:r>
      <w:proofErr w:type="spellStart"/>
      <w:r w:rsidRPr="004606AC">
        <w:rPr>
          <w:bCs/>
          <w:lang w:bidi="hr-HR"/>
        </w:rPr>
        <w:t>seat</w:t>
      </w:r>
      <w:proofErr w:type="spellEnd"/>
      <w:r w:rsidRPr="004606AC">
        <w:rPr>
          <w:bCs/>
          <w:lang w:bidi="hr-HR"/>
        </w:rPr>
        <w:t xml:space="preserve"> </w:t>
      </w:r>
      <w:proofErr w:type="spellStart"/>
      <w:r w:rsidRPr="004606AC">
        <w:rPr>
          <w:bCs/>
          <w:lang w:bidi="hr-HR"/>
        </w:rPr>
        <w:t>of</w:t>
      </w:r>
      <w:proofErr w:type="spellEnd"/>
      <w:r w:rsidRPr="004606AC">
        <w:rPr>
          <w:bCs/>
          <w:lang w:bidi="hr-HR"/>
        </w:rPr>
        <w:t xml:space="preserve"> </w:t>
      </w:r>
      <w:proofErr w:type="spellStart"/>
      <w:r w:rsidRPr="004606AC">
        <w:rPr>
          <w:bCs/>
          <w:lang w:bidi="hr-HR"/>
        </w:rPr>
        <w:t>the</w:t>
      </w:r>
      <w:proofErr w:type="spellEnd"/>
      <w:r w:rsidRPr="004606AC">
        <w:rPr>
          <w:bCs/>
          <w:lang w:bidi="hr-HR"/>
        </w:rPr>
        <w:t xml:space="preserve"> </w:t>
      </w:r>
      <w:proofErr w:type="spellStart"/>
      <w:r w:rsidRPr="004606AC">
        <w:rPr>
          <w:bCs/>
          <w:lang w:bidi="hr-HR"/>
        </w:rPr>
        <w:t>client</w:t>
      </w:r>
      <w:proofErr w:type="spellEnd"/>
      <w:r w:rsidRPr="004606AC">
        <w:rPr>
          <w:bCs/>
          <w:lang w:bidi="hr-HR"/>
        </w:rPr>
        <w:t>: UNIVERSITY OF ZAGREB,</w:t>
      </w:r>
      <w:r>
        <w:rPr>
          <w:bCs/>
          <w:lang w:bidi="hr-HR"/>
        </w:rPr>
        <w:t xml:space="preserve"> </w:t>
      </w:r>
      <w:r w:rsidRPr="004606AC">
        <w:rPr>
          <w:bCs/>
          <w:lang w:bidi="hr-HR"/>
        </w:rPr>
        <w:t>FACULTY OF MECHANICAL ENGINEERING AND SHIPBUILDING</w:t>
      </w:r>
    </w:p>
    <w:p w14:paraId="17EAFEA2" w14:textId="77777777" w:rsidR="004606AC" w:rsidRPr="004606AC" w:rsidRDefault="004606AC" w:rsidP="004606AC">
      <w:pPr>
        <w:tabs>
          <w:tab w:val="left" w:pos="567"/>
        </w:tabs>
        <w:spacing w:after="0" w:line="240" w:lineRule="auto"/>
        <w:contextualSpacing/>
        <w:jc w:val="both"/>
        <w:rPr>
          <w:bCs/>
          <w:lang w:bidi="hr-HR"/>
        </w:rPr>
      </w:pPr>
      <w:proofErr w:type="spellStart"/>
      <w:r w:rsidRPr="004606AC">
        <w:rPr>
          <w:bCs/>
          <w:lang w:bidi="hr-HR"/>
        </w:rPr>
        <w:t>Address</w:t>
      </w:r>
      <w:proofErr w:type="spellEnd"/>
      <w:r w:rsidRPr="004606AC">
        <w:rPr>
          <w:bCs/>
          <w:lang w:bidi="hr-HR"/>
        </w:rPr>
        <w:t>: Ivana Lučića 5, 10000 Zagreb</w:t>
      </w:r>
    </w:p>
    <w:p w14:paraId="2D374F50" w14:textId="77777777" w:rsidR="004606AC" w:rsidRPr="004606AC" w:rsidRDefault="004606AC" w:rsidP="004606AC">
      <w:pPr>
        <w:tabs>
          <w:tab w:val="left" w:pos="567"/>
        </w:tabs>
        <w:spacing w:after="0" w:line="240" w:lineRule="auto"/>
        <w:contextualSpacing/>
        <w:jc w:val="both"/>
        <w:rPr>
          <w:bCs/>
          <w:lang w:bidi="hr-HR"/>
        </w:rPr>
      </w:pPr>
      <w:r w:rsidRPr="004606AC">
        <w:rPr>
          <w:bCs/>
          <w:lang w:bidi="hr-HR"/>
        </w:rPr>
        <w:t>OIB: 22910368449</w:t>
      </w:r>
    </w:p>
    <w:p w14:paraId="3DEA8E53" w14:textId="77777777" w:rsidR="004606AC" w:rsidRPr="004606AC" w:rsidRDefault="004606AC" w:rsidP="004606AC">
      <w:pPr>
        <w:tabs>
          <w:tab w:val="left" w:pos="567"/>
        </w:tabs>
        <w:spacing w:after="0" w:line="240" w:lineRule="auto"/>
        <w:contextualSpacing/>
        <w:jc w:val="both"/>
        <w:rPr>
          <w:bCs/>
          <w:lang w:bidi="hr-HR"/>
        </w:rPr>
      </w:pPr>
      <w:r w:rsidRPr="004606AC">
        <w:rPr>
          <w:bCs/>
          <w:lang w:bidi="hr-HR"/>
        </w:rPr>
        <w:t>MBS: 03276546</w:t>
      </w:r>
    </w:p>
    <w:p w14:paraId="6A62CCF5" w14:textId="77777777" w:rsidR="004606AC" w:rsidRPr="004606AC" w:rsidRDefault="004606AC" w:rsidP="004606AC">
      <w:pPr>
        <w:tabs>
          <w:tab w:val="left" w:pos="567"/>
        </w:tabs>
        <w:spacing w:after="0" w:line="240" w:lineRule="auto"/>
        <w:contextualSpacing/>
        <w:jc w:val="both"/>
        <w:rPr>
          <w:bCs/>
          <w:lang w:bidi="hr-HR"/>
        </w:rPr>
      </w:pPr>
      <w:r w:rsidRPr="004606AC">
        <w:rPr>
          <w:bCs/>
          <w:lang w:bidi="hr-HR"/>
        </w:rPr>
        <w:t xml:space="preserve">Phone </w:t>
      </w:r>
      <w:proofErr w:type="spellStart"/>
      <w:r w:rsidRPr="004606AC">
        <w:rPr>
          <w:bCs/>
          <w:lang w:bidi="hr-HR"/>
        </w:rPr>
        <w:t>number</w:t>
      </w:r>
      <w:proofErr w:type="spellEnd"/>
      <w:r w:rsidRPr="004606AC">
        <w:rPr>
          <w:bCs/>
          <w:lang w:bidi="hr-HR"/>
        </w:rPr>
        <w:t>: +385 16168 220</w:t>
      </w:r>
    </w:p>
    <w:p w14:paraId="6B5DC5CB" w14:textId="77777777" w:rsidR="004606AC" w:rsidRPr="004606AC" w:rsidRDefault="004606AC" w:rsidP="004606AC">
      <w:pPr>
        <w:tabs>
          <w:tab w:val="left" w:pos="567"/>
        </w:tabs>
        <w:spacing w:after="0" w:line="240" w:lineRule="auto"/>
        <w:contextualSpacing/>
        <w:jc w:val="both"/>
        <w:rPr>
          <w:bCs/>
          <w:lang w:bidi="hr-HR"/>
        </w:rPr>
      </w:pPr>
      <w:r w:rsidRPr="004606AC">
        <w:rPr>
          <w:bCs/>
          <w:lang w:bidi="hr-HR"/>
        </w:rPr>
        <w:t xml:space="preserve">Fax </w:t>
      </w:r>
      <w:proofErr w:type="spellStart"/>
      <w:r w:rsidRPr="004606AC">
        <w:rPr>
          <w:bCs/>
          <w:lang w:bidi="hr-HR"/>
        </w:rPr>
        <w:t>number</w:t>
      </w:r>
      <w:proofErr w:type="spellEnd"/>
      <w:r w:rsidRPr="004606AC">
        <w:rPr>
          <w:bCs/>
          <w:lang w:bidi="hr-HR"/>
        </w:rPr>
        <w:t>: +385 1 61 57128</w:t>
      </w:r>
    </w:p>
    <w:p w14:paraId="0779E114" w14:textId="7F84E30D" w:rsidR="004606AC" w:rsidRPr="004606AC" w:rsidRDefault="004606AC" w:rsidP="004606AC">
      <w:pPr>
        <w:tabs>
          <w:tab w:val="left" w:pos="567"/>
        </w:tabs>
        <w:spacing w:after="0" w:line="240" w:lineRule="auto"/>
        <w:contextualSpacing/>
        <w:jc w:val="both"/>
        <w:rPr>
          <w:bCs/>
          <w:lang w:bidi="hr-HR"/>
        </w:rPr>
      </w:pPr>
      <w:proofErr w:type="spellStart"/>
      <w:r w:rsidRPr="004606AC">
        <w:rPr>
          <w:bCs/>
          <w:lang w:bidi="hr-HR"/>
        </w:rPr>
        <w:t>Person</w:t>
      </w:r>
      <w:proofErr w:type="spellEnd"/>
      <w:r w:rsidRPr="004606AC">
        <w:rPr>
          <w:bCs/>
          <w:lang w:bidi="hr-HR"/>
        </w:rPr>
        <w:t xml:space="preserve"> </w:t>
      </w:r>
      <w:proofErr w:type="spellStart"/>
      <w:r w:rsidRPr="004606AC">
        <w:rPr>
          <w:bCs/>
          <w:lang w:bidi="hr-HR"/>
        </w:rPr>
        <w:t>authorized</w:t>
      </w:r>
      <w:proofErr w:type="spellEnd"/>
      <w:r w:rsidRPr="004606AC">
        <w:rPr>
          <w:bCs/>
          <w:lang w:bidi="hr-HR"/>
        </w:rPr>
        <w:t xml:space="preserve"> to </w:t>
      </w:r>
      <w:proofErr w:type="spellStart"/>
      <w:r w:rsidRPr="004606AC">
        <w:rPr>
          <w:bCs/>
          <w:lang w:bidi="hr-HR"/>
        </w:rPr>
        <w:t>represent</w:t>
      </w:r>
      <w:proofErr w:type="spellEnd"/>
      <w:r w:rsidRPr="004606AC">
        <w:rPr>
          <w:bCs/>
          <w:lang w:bidi="hr-HR"/>
        </w:rPr>
        <w:t xml:space="preserve">: </w:t>
      </w:r>
      <w:r w:rsidR="00E76AB4" w:rsidRPr="00511B93">
        <w:rPr>
          <w:bCs/>
          <w:lang w:bidi="hr-HR"/>
        </w:rPr>
        <w:t xml:space="preserve">prof. dr. sc. </w:t>
      </w:r>
      <w:r w:rsidR="00E76AB4">
        <w:rPr>
          <w:bCs/>
          <w:lang w:bidi="hr-HR"/>
        </w:rPr>
        <w:t>Zdenko Tonković</w:t>
      </w:r>
      <w:r w:rsidRPr="004606AC">
        <w:rPr>
          <w:bCs/>
          <w:lang w:bidi="hr-HR"/>
        </w:rPr>
        <w:t xml:space="preserve">, Dean </w:t>
      </w:r>
      <w:proofErr w:type="spellStart"/>
      <w:r w:rsidRPr="004606AC">
        <w:rPr>
          <w:bCs/>
          <w:lang w:bidi="hr-HR"/>
        </w:rPr>
        <w:t>of</w:t>
      </w:r>
      <w:proofErr w:type="spellEnd"/>
      <w:r w:rsidRPr="004606AC">
        <w:rPr>
          <w:bCs/>
          <w:lang w:bidi="hr-HR"/>
        </w:rPr>
        <w:t xml:space="preserve"> </w:t>
      </w:r>
      <w:proofErr w:type="spellStart"/>
      <w:r w:rsidRPr="004606AC">
        <w:rPr>
          <w:bCs/>
          <w:lang w:bidi="hr-HR"/>
        </w:rPr>
        <w:t>the</w:t>
      </w:r>
      <w:proofErr w:type="spellEnd"/>
      <w:r w:rsidRPr="004606AC">
        <w:rPr>
          <w:bCs/>
          <w:lang w:bidi="hr-HR"/>
        </w:rPr>
        <w:t xml:space="preserve"> </w:t>
      </w:r>
      <w:proofErr w:type="spellStart"/>
      <w:r w:rsidRPr="004606AC">
        <w:rPr>
          <w:bCs/>
          <w:lang w:bidi="hr-HR"/>
        </w:rPr>
        <w:t>Faculty</w:t>
      </w:r>
      <w:proofErr w:type="spellEnd"/>
    </w:p>
    <w:p w14:paraId="69BC7822" w14:textId="777C077E" w:rsidR="004606AC" w:rsidRPr="004606AC" w:rsidRDefault="004606AC" w:rsidP="004606AC">
      <w:pPr>
        <w:tabs>
          <w:tab w:val="left" w:pos="567"/>
        </w:tabs>
        <w:spacing w:after="0" w:line="240" w:lineRule="auto"/>
        <w:contextualSpacing/>
        <w:jc w:val="both"/>
        <w:rPr>
          <w:bCs/>
          <w:lang w:bidi="hr-HR"/>
        </w:rPr>
      </w:pPr>
      <w:r w:rsidRPr="004606AC">
        <w:rPr>
          <w:bCs/>
          <w:lang w:bidi="hr-HR"/>
        </w:rPr>
        <w:t xml:space="preserve">E-mail </w:t>
      </w:r>
      <w:proofErr w:type="spellStart"/>
      <w:r w:rsidRPr="004606AC">
        <w:rPr>
          <w:bCs/>
          <w:lang w:bidi="hr-HR"/>
        </w:rPr>
        <w:t>address</w:t>
      </w:r>
      <w:proofErr w:type="spellEnd"/>
      <w:r w:rsidRPr="004606AC">
        <w:rPr>
          <w:bCs/>
          <w:lang w:bidi="hr-HR"/>
        </w:rPr>
        <w:t xml:space="preserve">: </w:t>
      </w:r>
      <w:r w:rsidR="008F1BB8">
        <w:rPr>
          <w:lang w:bidi="hr-HR"/>
        </w:rPr>
        <w:t>zdenko.tonkovic</w:t>
      </w:r>
      <w:r w:rsidR="008F1BB8" w:rsidRPr="00511B93">
        <w:rPr>
          <w:lang w:bidi="hr-HR"/>
        </w:rPr>
        <w:t>@fsb.hr</w:t>
      </w:r>
      <w:r w:rsidR="008F1BB8" w:rsidRPr="004606AC">
        <w:rPr>
          <w:bCs/>
          <w:lang w:bidi="hr-HR"/>
        </w:rPr>
        <w:t xml:space="preserve"> </w:t>
      </w:r>
    </w:p>
    <w:p w14:paraId="68C40AE5" w14:textId="7E598F35" w:rsidR="00EE2C53" w:rsidRPr="00511B93" w:rsidRDefault="004606AC" w:rsidP="004606AC">
      <w:pPr>
        <w:tabs>
          <w:tab w:val="left" w:pos="567"/>
        </w:tabs>
        <w:spacing w:after="0" w:line="240" w:lineRule="auto"/>
        <w:contextualSpacing/>
        <w:jc w:val="both"/>
        <w:rPr>
          <w:bCs/>
          <w:lang w:bidi="hr-HR"/>
        </w:rPr>
      </w:pPr>
      <w:r w:rsidRPr="004606AC">
        <w:rPr>
          <w:bCs/>
          <w:lang w:bidi="hr-HR"/>
        </w:rPr>
        <w:t xml:space="preserve">Internet </w:t>
      </w:r>
      <w:proofErr w:type="spellStart"/>
      <w:r w:rsidRPr="004606AC">
        <w:rPr>
          <w:bCs/>
          <w:lang w:bidi="hr-HR"/>
        </w:rPr>
        <w:t>address</w:t>
      </w:r>
      <w:proofErr w:type="spellEnd"/>
      <w:r w:rsidRPr="004606AC">
        <w:rPr>
          <w:bCs/>
          <w:lang w:bidi="hr-HR"/>
        </w:rPr>
        <w:t>: https://www.fsb.hr/</w:t>
      </w:r>
    </w:p>
    <w:p w14:paraId="68C40AE6" w14:textId="4C2FB465" w:rsidR="00EE2C53" w:rsidRPr="00511B93" w:rsidRDefault="004606AC" w:rsidP="005D3CF6">
      <w:pPr>
        <w:pStyle w:val="Naslov2"/>
        <w:rPr>
          <w:lang w:val="hr-HR"/>
        </w:rPr>
      </w:pPr>
      <w:bookmarkStart w:id="2" w:name="_Toc88556320"/>
      <w:proofErr w:type="spellStart"/>
      <w:r>
        <w:rPr>
          <w:lang w:val="hr-HR" w:bidi="hr-HR"/>
        </w:rPr>
        <w:t>Contact</w:t>
      </w:r>
      <w:proofErr w:type="spellEnd"/>
      <w:r>
        <w:rPr>
          <w:lang w:val="hr-HR" w:bidi="hr-HR"/>
        </w:rPr>
        <w:t xml:space="preserve"> </w:t>
      </w:r>
      <w:proofErr w:type="spellStart"/>
      <w:r>
        <w:rPr>
          <w:lang w:val="hr-HR" w:bidi="hr-HR"/>
        </w:rPr>
        <w:t>person</w:t>
      </w:r>
      <w:bookmarkEnd w:id="2"/>
      <w:proofErr w:type="spellEnd"/>
    </w:p>
    <w:p w14:paraId="68C40AE7" w14:textId="14A50A29" w:rsidR="00EE2C53" w:rsidRPr="00511B93" w:rsidRDefault="001E2CDA" w:rsidP="00E565A7">
      <w:pPr>
        <w:spacing w:after="0" w:line="240" w:lineRule="auto"/>
        <w:ind w:left="77"/>
        <w:jc w:val="both"/>
      </w:pPr>
      <w:r w:rsidRPr="00511B93">
        <w:t>Tihana Damić</w:t>
      </w:r>
    </w:p>
    <w:p w14:paraId="68C40AE9" w14:textId="5D69F68F" w:rsidR="00EE2C53" w:rsidRPr="00511B93" w:rsidRDefault="00EE2C53" w:rsidP="00382325">
      <w:pPr>
        <w:spacing w:after="0" w:line="240" w:lineRule="auto"/>
        <w:ind w:left="72" w:hanging="10"/>
        <w:jc w:val="both"/>
      </w:pPr>
      <w:r w:rsidRPr="00511B93">
        <w:t xml:space="preserve">: </w:t>
      </w:r>
      <w:r w:rsidR="00F076AD" w:rsidRPr="00760636">
        <w:rPr>
          <w:color w:val="000000"/>
        </w:rPr>
        <w:t xml:space="preserve">01 61 68 </w:t>
      </w:r>
      <w:r w:rsidR="001E2CDA" w:rsidRPr="00511B93">
        <w:rPr>
          <w:color w:val="000000"/>
        </w:rPr>
        <w:t>143</w:t>
      </w:r>
    </w:p>
    <w:p w14:paraId="68C40AEA" w14:textId="46A1184C" w:rsidR="00EE2C53" w:rsidRPr="00511B93" w:rsidRDefault="00EE2C53" w:rsidP="00E565A7">
      <w:pPr>
        <w:spacing w:after="0" w:line="240" w:lineRule="auto"/>
        <w:ind w:left="77"/>
        <w:jc w:val="both"/>
      </w:pPr>
      <w:r w:rsidRPr="00511B93">
        <w:t>E-</w:t>
      </w:r>
      <w:r w:rsidR="004606AC">
        <w:t>mail</w:t>
      </w:r>
      <w:r w:rsidRPr="00511B93">
        <w:t xml:space="preserve">: </w:t>
      </w:r>
      <w:r w:rsidR="00382325" w:rsidRPr="00511B93">
        <w:rPr>
          <w:u w:val="single" w:color="000000"/>
        </w:rPr>
        <w:t>tihana.damic</w:t>
      </w:r>
      <w:r w:rsidRPr="00511B93">
        <w:rPr>
          <w:u w:val="single" w:color="000000"/>
        </w:rPr>
        <w:t>@</w:t>
      </w:r>
      <w:r w:rsidR="001E00FE" w:rsidRPr="00511B93">
        <w:rPr>
          <w:u w:val="single" w:color="000000"/>
        </w:rPr>
        <w:t>fsb</w:t>
      </w:r>
      <w:r w:rsidRPr="00511B93">
        <w:rPr>
          <w:u w:val="single" w:color="000000"/>
        </w:rPr>
        <w:t>.hr</w:t>
      </w:r>
      <w:r w:rsidRPr="00511B93">
        <w:t xml:space="preserve"> </w:t>
      </w:r>
    </w:p>
    <w:p w14:paraId="68C40AEC" w14:textId="2DB5D1AA" w:rsidR="00E971C1" w:rsidRPr="00511B93" w:rsidRDefault="00BE77E9" w:rsidP="005D3CF6">
      <w:pPr>
        <w:pStyle w:val="Naslov2"/>
        <w:rPr>
          <w:lang w:val="hr-HR"/>
        </w:rPr>
      </w:pPr>
      <w:bookmarkStart w:id="3" w:name="_Toc88556321"/>
      <w:proofErr w:type="spellStart"/>
      <w:r w:rsidRPr="00BE77E9">
        <w:rPr>
          <w:lang w:val="hr-HR" w:bidi="hr-HR"/>
        </w:rPr>
        <w:t>Procurement</w:t>
      </w:r>
      <w:proofErr w:type="spellEnd"/>
      <w:r w:rsidRPr="00BE77E9">
        <w:rPr>
          <w:lang w:val="hr-HR" w:bidi="hr-HR"/>
        </w:rPr>
        <w:t xml:space="preserve"> </w:t>
      </w:r>
      <w:proofErr w:type="spellStart"/>
      <w:r w:rsidRPr="00BE77E9">
        <w:rPr>
          <w:lang w:val="hr-HR" w:bidi="hr-HR"/>
        </w:rPr>
        <w:t>record</w:t>
      </w:r>
      <w:proofErr w:type="spellEnd"/>
      <w:r w:rsidRPr="00BE77E9">
        <w:rPr>
          <w:lang w:val="hr-HR" w:bidi="hr-HR"/>
        </w:rPr>
        <w:t xml:space="preserve"> </w:t>
      </w:r>
      <w:proofErr w:type="spellStart"/>
      <w:r w:rsidRPr="00BE77E9">
        <w:rPr>
          <w:lang w:val="hr-HR" w:bidi="hr-HR"/>
        </w:rPr>
        <w:t>number</w:t>
      </w:r>
      <w:bookmarkEnd w:id="3"/>
      <w:proofErr w:type="spellEnd"/>
    </w:p>
    <w:p w14:paraId="68C40AED" w14:textId="2042CF77" w:rsidR="00E971C1" w:rsidRPr="00511B93" w:rsidRDefault="00BE77E9" w:rsidP="00E565A7">
      <w:pPr>
        <w:tabs>
          <w:tab w:val="left" w:pos="567"/>
        </w:tabs>
        <w:spacing w:after="0" w:line="240" w:lineRule="auto"/>
        <w:jc w:val="both"/>
        <w:rPr>
          <w:bCs/>
        </w:rPr>
      </w:pPr>
      <w:proofErr w:type="spellStart"/>
      <w:r w:rsidRPr="00BE77E9">
        <w:rPr>
          <w:bCs/>
        </w:rPr>
        <w:t>Procurement</w:t>
      </w:r>
      <w:proofErr w:type="spellEnd"/>
      <w:r w:rsidRPr="00BE77E9">
        <w:rPr>
          <w:bCs/>
        </w:rPr>
        <w:t xml:space="preserve"> </w:t>
      </w:r>
      <w:proofErr w:type="spellStart"/>
      <w:r w:rsidRPr="00BE77E9">
        <w:rPr>
          <w:bCs/>
        </w:rPr>
        <w:t>record</w:t>
      </w:r>
      <w:proofErr w:type="spellEnd"/>
      <w:r w:rsidRPr="00BE77E9">
        <w:rPr>
          <w:bCs/>
        </w:rPr>
        <w:t xml:space="preserve"> </w:t>
      </w:r>
      <w:proofErr w:type="spellStart"/>
      <w:r w:rsidRPr="00BE77E9">
        <w:rPr>
          <w:bCs/>
        </w:rPr>
        <w:t>number</w:t>
      </w:r>
      <w:proofErr w:type="spellEnd"/>
      <w:r w:rsidR="00B95227" w:rsidRPr="00760636">
        <w:rPr>
          <w:bCs/>
        </w:rPr>
        <w:t xml:space="preserve">: </w:t>
      </w:r>
      <w:r w:rsidR="008F1BB8">
        <w:rPr>
          <w:bCs/>
        </w:rPr>
        <w:t>JN94/22</w:t>
      </w:r>
    </w:p>
    <w:p w14:paraId="68C40AEE" w14:textId="6B6D7C89" w:rsidR="00E971C1" w:rsidRPr="00511B93" w:rsidRDefault="00E54763" w:rsidP="005D3CF6">
      <w:pPr>
        <w:pStyle w:val="Naslov2"/>
        <w:rPr>
          <w:lang w:val="hr-HR"/>
        </w:rPr>
      </w:pPr>
      <w:bookmarkStart w:id="4" w:name="_Toc88556322"/>
      <w:proofErr w:type="spellStart"/>
      <w:r>
        <w:rPr>
          <w:lang w:val="hr-HR"/>
        </w:rPr>
        <w:t>Type</w:t>
      </w:r>
      <w:proofErr w:type="spellEnd"/>
      <w:r>
        <w:rPr>
          <w:lang w:val="hr-HR"/>
        </w:rPr>
        <w:t xml:space="preserve"> </w:t>
      </w:r>
      <w:proofErr w:type="spellStart"/>
      <w:r>
        <w:rPr>
          <w:lang w:val="hr-HR"/>
        </w:rPr>
        <w:t>of</w:t>
      </w:r>
      <w:proofErr w:type="spellEnd"/>
      <w:r>
        <w:rPr>
          <w:lang w:val="hr-HR"/>
        </w:rPr>
        <w:t xml:space="preserve"> </w:t>
      </w:r>
      <w:proofErr w:type="spellStart"/>
      <w:r>
        <w:rPr>
          <w:lang w:val="hr-HR"/>
        </w:rPr>
        <w:t>procurement</w:t>
      </w:r>
      <w:proofErr w:type="spellEnd"/>
      <w:r>
        <w:rPr>
          <w:lang w:val="hr-HR"/>
        </w:rPr>
        <w:t xml:space="preserve"> procedure</w:t>
      </w:r>
      <w:bookmarkEnd w:id="4"/>
    </w:p>
    <w:p w14:paraId="2E5A03A6" w14:textId="77777777" w:rsidR="00875F3C" w:rsidRPr="00875F3C" w:rsidRDefault="00875F3C" w:rsidP="00875F3C">
      <w:pPr>
        <w:pStyle w:val="StandardWeb"/>
        <w:spacing w:after="0"/>
        <w:jc w:val="both"/>
        <w:rPr>
          <w:rFonts w:asciiTheme="minorHAnsi" w:eastAsiaTheme="minorHAnsi" w:hAnsiTheme="minorHAnsi" w:cstheme="minorBidi"/>
          <w:bCs/>
          <w:sz w:val="22"/>
          <w:szCs w:val="22"/>
          <w:lang w:eastAsia="en-US" w:bidi="hr-HR"/>
        </w:rPr>
      </w:pPr>
      <w:proofErr w:type="spellStart"/>
      <w:r w:rsidRPr="00875F3C">
        <w:rPr>
          <w:rFonts w:asciiTheme="minorHAnsi" w:eastAsiaTheme="minorHAnsi" w:hAnsiTheme="minorHAnsi" w:cstheme="minorBidi"/>
          <w:bCs/>
          <w:sz w:val="22"/>
          <w:szCs w:val="22"/>
          <w:lang w:eastAsia="en-US" w:bidi="hr-HR"/>
        </w:rPr>
        <w:t>The</w:t>
      </w:r>
      <w:proofErr w:type="spellEnd"/>
      <w:r w:rsidRPr="00875F3C">
        <w:rPr>
          <w:rFonts w:asciiTheme="minorHAnsi" w:eastAsiaTheme="minorHAnsi" w:hAnsiTheme="minorHAnsi" w:cstheme="minorBidi"/>
          <w:bCs/>
          <w:sz w:val="22"/>
          <w:szCs w:val="22"/>
          <w:lang w:eastAsia="en-US" w:bidi="hr-HR"/>
        </w:rPr>
        <w:t xml:space="preserve"> </w:t>
      </w:r>
      <w:proofErr w:type="spellStart"/>
      <w:r w:rsidRPr="00875F3C">
        <w:rPr>
          <w:rFonts w:asciiTheme="minorHAnsi" w:eastAsiaTheme="minorHAnsi" w:hAnsiTheme="minorHAnsi" w:cstheme="minorBidi"/>
          <w:bCs/>
          <w:sz w:val="22"/>
          <w:szCs w:val="22"/>
          <w:lang w:eastAsia="en-US" w:bidi="hr-HR"/>
        </w:rPr>
        <w:t>simple</w:t>
      </w:r>
      <w:proofErr w:type="spellEnd"/>
      <w:r w:rsidRPr="00875F3C">
        <w:rPr>
          <w:rFonts w:asciiTheme="minorHAnsi" w:eastAsiaTheme="minorHAnsi" w:hAnsiTheme="minorHAnsi" w:cstheme="minorBidi"/>
          <w:bCs/>
          <w:sz w:val="22"/>
          <w:szCs w:val="22"/>
          <w:lang w:eastAsia="en-US" w:bidi="hr-HR"/>
        </w:rPr>
        <w:t xml:space="preserve"> </w:t>
      </w:r>
      <w:proofErr w:type="spellStart"/>
      <w:r w:rsidRPr="00875F3C">
        <w:rPr>
          <w:rFonts w:asciiTheme="minorHAnsi" w:eastAsiaTheme="minorHAnsi" w:hAnsiTheme="minorHAnsi" w:cstheme="minorBidi"/>
          <w:bCs/>
          <w:sz w:val="22"/>
          <w:szCs w:val="22"/>
          <w:lang w:eastAsia="en-US" w:bidi="hr-HR"/>
        </w:rPr>
        <w:t>procurement</w:t>
      </w:r>
      <w:proofErr w:type="spellEnd"/>
      <w:r w:rsidRPr="00875F3C">
        <w:rPr>
          <w:rFonts w:asciiTheme="minorHAnsi" w:eastAsiaTheme="minorHAnsi" w:hAnsiTheme="minorHAnsi" w:cstheme="minorBidi"/>
          <w:bCs/>
          <w:sz w:val="22"/>
          <w:szCs w:val="22"/>
          <w:lang w:eastAsia="en-US" w:bidi="hr-HR"/>
        </w:rPr>
        <w:t xml:space="preserve"> procedure </w:t>
      </w:r>
      <w:proofErr w:type="spellStart"/>
      <w:r w:rsidRPr="00875F3C">
        <w:rPr>
          <w:rFonts w:asciiTheme="minorHAnsi" w:eastAsiaTheme="minorHAnsi" w:hAnsiTheme="minorHAnsi" w:cstheme="minorBidi"/>
          <w:bCs/>
          <w:sz w:val="22"/>
          <w:szCs w:val="22"/>
          <w:lang w:eastAsia="en-US" w:bidi="hr-HR"/>
        </w:rPr>
        <w:t>is</w:t>
      </w:r>
      <w:proofErr w:type="spellEnd"/>
      <w:r w:rsidRPr="00875F3C">
        <w:rPr>
          <w:rFonts w:asciiTheme="minorHAnsi" w:eastAsiaTheme="minorHAnsi" w:hAnsiTheme="minorHAnsi" w:cstheme="minorBidi"/>
          <w:bCs/>
          <w:sz w:val="22"/>
          <w:szCs w:val="22"/>
          <w:lang w:eastAsia="en-US" w:bidi="hr-HR"/>
        </w:rPr>
        <w:t xml:space="preserve"> </w:t>
      </w:r>
      <w:proofErr w:type="spellStart"/>
      <w:r w:rsidRPr="00875F3C">
        <w:rPr>
          <w:rFonts w:asciiTheme="minorHAnsi" w:eastAsiaTheme="minorHAnsi" w:hAnsiTheme="minorHAnsi" w:cstheme="minorBidi"/>
          <w:bCs/>
          <w:sz w:val="22"/>
          <w:szCs w:val="22"/>
          <w:lang w:eastAsia="en-US" w:bidi="hr-HR"/>
        </w:rPr>
        <w:t>carried</w:t>
      </w:r>
      <w:proofErr w:type="spellEnd"/>
      <w:r w:rsidRPr="00875F3C">
        <w:rPr>
          <w:rFonts w:asciiTheme="minorHAnsi" w:eastAsiaTheme="minorHAnsi" w:hAnsiTheme="minorHAnsi" w:cstheme="minorBidi"/>
          <w:bCs/>
          <w:sz w:val="22"/>
          <w:szCs w:val="22"/>
          <w:lang w:eastAsia="en-US" w:bidi="hr-HR"/>
        </w:rPr>
        <w:t xml:space="preserve"> </w:t>
      </w:r>
      <w:proofErr w:type="spellStart"/>
      <w:r w:rsidRPr="00875F3C">
        <w:rPr>
          <w:rFonts w:asciiTheme="minorHAnsi" w:eastAsiaTheme="minorHAnsi" w:hAnsiTheme="minorHAnsi" w:cstheme="minorBidi"/>
          <w:bCs/>
          <w:sz w:val="22"/>
          <w:szCs w:val="22"/>
          <w:lang w:eastAsia="en-US" w:bidi="hr-HR"/>
        </w:rPr>
        <w:t>out</w:t>
      </w:r>
      <w:proofErr w:type="spellEnd"/>
      <w:r w:rsidRPr="00875F3C">
        <w:rPr>
          <w:rFonts w:asciiTheme="minorHAnsi" w:eastAsiaTheme="minorHAnsi" w:hAnsiTheme="minorHAnsi" w:cstheme="minorBidi"/>
          <w:bCs/>
          <w:sz w:val="22"/>
          <w:szCs w:val="22"/>
          <w:lang w:eastAsia="en-US" w:bidi="hr-HR"/>
        </w:rPr>
        <w:t xml:space="preserve">, </w:t>
      </w:r>
      <w:proofErr w:type="spellStart"/>
      <w:r w:rsidRPr="00875F3C">
        <w:rPr>
          <w:rFonts w:asciiTheme="minorHAnsi" w:eastAsiaTheme="minorHAnsi" w:hAnsiTheme="minorHAnsi" w:cstheme="minorBidi"/>
          <w:bCs/>
          <w:sz w:val="22"/>
          <w:szCs w:val="22"/>
          <w:lang w:eastAsia="en-US" w:bidi="hr-HR"/>
        </w:rPr>
        <w:t>in</w:t>
      </w:r>
      <w:proofErr w:type="spellEnd"/>
      <w:r w:rsidRPr="00875F3C">
        <w:rPr>
          <w:rFonts w:asciiTheme="minorHAnsi" w:eastAsiaTheme="minorHAnsi" w:hAnsiTheme="minorHAnsi" w:cstheme="minorBidi"/>
          <w:bCs/>
          <w:sz w:val="22"/>
          <w:szCs w:val="22"/>
          <w:lang w:eastAsia="en-US" w:bidi="hr-HR"/>
        </w:rPr>
        <w:t xml:space="preserve"> </w:t>
      </w:r>
      <w:proofErr w:type="spellStart"/>
      <w:r w:rsidRPr="00875F3C">
        <w:rPr>
          <w:rFonts w:asciiTheme="minorHAnsi" w:eastAsiaTheme="minorHAnsi" w:hAnsiTheme="minorHAnsi" w:cstheme="minorBidi"/>
          <w:bCs/>
          <w:sz w:val="22"/>
          <w:szCs w:val="22"/>
          <w:lang w:eastAsia="en-US" w:bidi="hr-HR"/>
        </w:rPr>
        <w:t>accordance</w:t>
      </w:r>
      <w:proofErr w:type="spellEnd"/>
      <w:r w:rsidRPr="00875F3C">
        <w:rPr>
          <w:rFonts w:asciiTheme="minorHAnsi" w:eastAsiaTheme="minorHAnsi" w:hAnsiTheme="minorHAnsi" w:cstheme="minorBidi"/>
          <w:bCs/>
          <w:sz w:val="22"/>
          <w:szCs w:val="22"/>
          <w:lang w:eastAsia="en-US" w:bidi="hr-HR"/>
        </w:rPr>
        <w:t xml:space="preserve"> </w:t>
      </w:r>
      <w:proofErr w:type="spellStart"/>
      <w:r w:rsidRPr="00875F3C">
        <w:rPr>
          <w:rFonts w:asciiTheme="minorHAnsi" w:eastAsiaTheme="minorHAnsi" w:hAnsiTheme="minorHAnsi" w:cstheme="minorBidi"/>
          <w:bCs/>
          <w:sz w:val="22"/>
          <w:szCs w:val="22"/>
          <w:lang w:eastAsia="en-US" w:bidi="hr-HR"/>
        </w:rPr>
        <w:t>with</w:t>
      </w:r>
      <w:proofErr w:type="spellEnd"/>
      <w:r w:rsidRPr="00875F3C">
        <w:rPr>
          <w:rFonts w:asciiTheme="minorHAnsi" w:eastAsiaTheme="minorHAnsi" w:hAnsiTheme="minorHAnsi" w:cstheme="minorBidi"/>
          <w:bCs/>
          <w:sz w:val="22"/>
          <w:szCs w:val="22"/>
          <w:lang w:eastAsia="en-US" w:bidi="hr-HR"/>
        </w:rPr>
        <w:t xml:space="preserve"> </w:t>
      </w:r>
      <w:proofErr w:type="spellStart"/>
      <w:r w:rsidRPr="00875F3C">
        <w:rPr>
          <w:rFonts w:asciiTheme="minorHAnsi" w:eastAsiaTheme="minorHAnsi" w:hAnsiTheme="minorHAnsi" w:cstheme="minorBidi"/>
          <w:bCs/>
          <w:sz w:val="22"/>
          <w:szCs w:val="22"/>
          <w:lang w:eastAsia="en-US" w:bidi="hr-HR"/>
        </w:rPr>
        <w:t>the</w:t>
      </w:r>
      <w:proofErr w:type="spellEnd"/>
      <w:r w:rsidRPr="00875F3C">
        <w:rPr>
          <w:rFonts w:asciiTheme="minorHAnsi" w:eastAsiaTheme="minorHAnsi" w:hAnsiTheme="minorHAnsi" w:cstheme="minorBidi"/>
          <w:bCs/>
          <w:sz w:val="22"/>
          <w:szCs w:val="22"/>
          <w:lang w:eastAsia="en-US" w:bidi="hr-HR"/>
        </w:rPr>
        <w:t xml:space="preserve"> </w:t>
      </w:r>
      <w:proofErr w:type="spellStart"/>
      <w:r w:rsidRPr="00875F3C">
        <w:rPr>
          <w:rFonts w:asciiTheme="minorHAnsi" w:eastAsiaTheme="minorHAnsi" w:hAnsiTheme="minorHAnsi" w:cstheme="minorBidi"/>
          <w:bCs/>
          <w:sz w:val="22"/>
          <w:szCs w:val="22"/>
          <w:lang w:eastAsia="en-US" w:bidi="hr-HR"/>
        </w:rPr>
        <w:t>Ordinance</w:t>
      </w:r>
      <w:proofErr w:type="spellEnd"/>
      <w:r w:rsidRPr="00875F3C">
        <w:rPr>
          <w:rFonts w:asciiTheme="minorHAnsi" w:eastAsiaTheme="minorHAnsi" w:hAnsiTheme="minorHAnsi" w:cstheme="minorBidi"/>
          <w:bCs/>
          <w:sz w:val="22"/>
          <w:szCs w:val="22"/>
          <w:lang w:eastAsia="en-US" w:bidi="hr-HR"/>
        </w:rPr>
        <w:t xml:space="preserve"> on </w:t>
      </w:r>
      <w:proofErr w:type="spellStart"/>
      <w:r w:rsidRPr="00875F3C">
        <w:rPr>
          <w:rFonts w:asciiTheme="minorHAnsi" w:eastAsiaTheme="minorHAnsi" w:hAnsiTheme="minorHAnsi" w:cstheme="minorBidi"/>
          <w:bCs/>
          <w:sz w:val="22"/>
          <w:szCs w:val="22"/>
          <w:lang w:eastAsia="en-US" w:bidi="hr-HR"/>
        </w:rPr>
        <w:t>the</w:t>
      </w:r>
      <w:proofErr w:type="spellEnd"/>
      <w:r w:rsidRPr="00875F3C">
        <w:rPr>
          <w:rFonts w:asciiTheme="minorHAnsi" w:eastAsiaTheme="minorHAnsi" w:hAnsiTheme="minorHAnsi" w:cstheme="minorBidi"/>
          <w:bCs/>
          <w:sz w:val="22"/>
          <w:szCs w:val="22"/>
          <w:lang w:eastAsia="en-US" w:bidi="hr-HR"/>
        </w:rPr>
        <w:t xml:space="preserve"> </w:t>
      </w:r>
      <w:proofErr w:type="spellStart"/>
      <w:r w:rsidRPr="00875F3C">
        <w:rPr>
          <w:rFonts w:asciiTheme="minorHAnsi" w:eastAsiaTheme="minorHAnsi" w:hAnsiTheme="minorHAnsi" w:cstheme="minorBidi"/>
          <w:bCs/>
          <w:sz w:val="22"/>
          <w:szCs w:val="22"/>
          <w:lang w:eastAsia="en-US" w:bidi="hr-HR"/>
        </w:rPr>
        <w:t>implementation</w:t>
      </w:r>
      <w:proofErr w:type="spellEnd"/>
      <w:r w:rsidRPr="00875F3C">
        <w:rPr>
          <w:rFonts w:asciiTheme="minorHAnsi" w:eastAsiaTheme="minorHAnsi" w:hAnsiTheme="minorHAnsi" w:cstheme="minorBidi"/>
          <w:bCs/>
          <w:sz w:val="22"/>
          <w:szCs w:val="22"/>
          <w:lang w:eastAsia="en-US" w:bidi="hr-HR"/>
        </w:rPr>
        <w:t xml:space="preserve"> </w:t>
      </w:r>
      <w:proofErr w:type="spellStart"/>
      <w:r w:rsidRPr="00875F3C">
        <w:rPr>
          <w:rFonts w:asciiTheme="minorHAnsi" w:eastAsiaTheme="minorHAnsi" w:hAnsiTheme="minorHAnsi" w:cstheme="minorBidi"/>
          <w:bCs/>
          <w:sz w:val="22"/>
          <w:szCs w:val="22"/>
          <w:lang w:eastAsia="en-US" w:bidi="hr-HR"/>
        </w:rPr>
        <w:t>of</w:t>
      </w:r>
      <w:proofErr w:type="spellEnd"/>
      <w:r w:rsidRPr="00875F3C">
        <w:rPr>
          <w:rFonts w:asciiTheme="minorHAnsi" w:eastAsiaTheme="minorHAnsi" w:hAnsiTheme="minorHAnsi" w:cstheme="minorBidi"/>
          <w:bCs/>
          <w:sz w:val="22"/>
          <w:szCs w:val="22"/>
          <w:lang w:eastAsia="en-US" w:bidi="hr-HR"/>
        </w:rPr>
        <w:t xml:space="preserve"> </w:t>
      </w:r>
      <w:proofErr w:type="spellStart"/>
      <w:r w:rsidRPr="00875F3C">
        <w:rPr>
          <w:rFonts w:asciiTheme="minorHAnsi" w:eastAsiaTheme="minorHAnsi" w:hAnsiTheme="minorHAnsi" w:cstheme="minorBidi"/>
          <w:bCs/>
          <w:sz w:val="22"/>
          <w:szCs w:val="22"/>
          <w:lang w:eastAsia="en-US" w:bidi="hr-HR"/>
        </w:rPr>
        <w:t>the</w:t>
      </w:r>
      <w:proofErr w:type="spellEnd"/>
      <w:r w:rsidRPr="00875F3C">
        <w:rPr>
          <w:rFonts w:asciiTheme="minorHAnsi" w:eastAsiaTheme="minorHAnsi" w:hAnsiTheme="minorHAnsi" w:cstheme="minorBidi"/>
          <w:bCs/>
          <w:sz w:val="22"/>
          <w:szCs w:val="22"/>
          <w:lang w:eastAsia="en-US" w:bidi="hr-HR"/>
        </w:rPr>
        <w:t xml:space="preserve"> </w:t>
      </w:r>
      <w:proofErr w:type="spellStart"/>
      <w:r w:rsidRPr="00875F3C">
        <w:rPr>
          <w:rFonts w:asciiTheme="minorHAnsi" w:eastAsiaTheme="minorHAnsi" w:hAnsiTheme="minorHAnsi" w:cstheme="minorBidi"/>
          <w:bCs/>
          <w:sz w:val="22"/>
          <w:szCs w:val="22"/>
          <w:lang w:eastAsia="en-US" w:bidi="hr-HR"/>
        </w:rPr>
        <w:t>simple</w:t>
      </w:r>
      <w:proofErr w:type="spellEnd"/>
      <w:r w:rsidRPr="00875F3C">
        <w:rPr>
          <w:rFonts w:asciiTheme="minorHAnsi" w:eastAsiaTheme="minorHAnsi" w:hAnsiTheme="minorHAnsi" w:cstheme="minorBidi"/>
          <w:bCs/>
          <w:sz w:val="22"/>
          <w:szCs w:val="22"/>
          <w:lang w:eastAsia="en-US" w:bidi="hr-HR"/>
        </w:rPr>
        <w:t xml:space="preserve"> </w:t>
      </w:r>
      <w:proofErr w:type="spellStart"/>
      <w:r w:rsidRPr="00875F3C">
        <w:rPr>
          <w:rFonts w:asciiTheme="minorHAnsi" w:eastAsiaTheme="minorHAnsi" w:hAnsiTheme="minorHAnsi" w:cstheme="minorBidi"/>
          <w:bCs/>
          <w:sz w:val="22"/>
          <w:szCs w:val="22"/>
          <w:lang w:eastAsia="en-US" w:bidi="hr-HR"/>
        </w:rPr>
        <w:t>procurement</w:t>
      </w:r>
      <w:proofErr w:type="spellEnd"/>
      <w:r w:rsidRPr="00875F3C">
        <w:rPr>
          <w:rFonts w:asciiTheme="minorHAnsi" w:eastAsiaTheme="minorHAnsi" w:hAnsiTheme="minorHAnsi" w:cstheme="minorBidi"/>
          <w:bCs/>
          <w:sz w:val="22"/>
          <w:szCs w:val="22"/>
          <w:lang w:eastAsia="en-US" w:bidi="hr-HR"/>
        </w:rPr>
        <w:t xml:space="preserve"> </w:t>
      </w:r>
      <w:proofErr w:type="spellStart"/>
      <w:r w:rsidRPr="00875F3C">
        <w:rPr>
          <w:rFonts w:asciiTheme="minorHAnsi" w:eastAsiaTheme="minorHAnsi" w:hAnsiTheme="minorHAnsi" w:cstheme="minorBidi"/>
          <w:bCs/>
          <w:sz w:val="22"/>
          <w:szCs w:val="22"/>
          <w:lang w:eastAsia="en-US" w:bidi="hr-HR"/>
        </w:rPr>
        <w:t>procedures</w:t>
      </w:r>
      <w:proofErr w:type="spellEnd"/>
      <w:r w:rsidRPr="00875F3C">
        <w:rPr>
          <w:rFonts w:asciiTheme="minorHAnsi" w:eastAsiaTheme="minorHAnsi" w:hAnsiTheme="minorHAnsi" w:cstheme="minorBidi"/>
          <w:bCs/>
          <w:sz w:val="22"/>
          <w:szCs w:val="22"/>
          <w:lang w:eastAsia="en-US" w:bidi="hr-HR"/>
        </w:rPr>
        <w:t xml:space="preserve"> </w:t>
      </w:r>
      <w:proofErr w:type="spellStart"/>
      <w:r w:rsidRPr="00875F3C">
        <w:rPr>
          <w:rFonts w:asciiTheme="minorHAnsi" w:eastAsiaTheme="minorHAnsi" w:hAnsiTheme="minorHAnsi" w:cstheme="minorBidi"/>
          <w:bCs/>
          <w:sz w:val="22"/>
          <w:szCs w:val="22"/>
          <w:lang w:eastAsia="en-US" w:bidi="hr-HR"/>
        </w:rPr>
        <w:t>of</w:t>
      </w:r>
      <w:proofErr w:type="spellEnd"/>
      <w:r w:rsidRPr="00875F3C">
        <w:rPr>
          <w:rFonts w:asciiTheme="minorHAnsi" w:eastAsiaTheme="minorHAnsi" w:hAnsiTheme="minorHAnsi" w:cstheme="minorBidi"/>
          <w:bCs/>
          <w:sz w:val="22"/>
          <w:szCs w:val="22"/>
          <w:lang w:eastAsia="en-US" w:bidi="hr-HR"/>
        </w:rPr>
        <w:t xml:space="preserve"> </w:t>
      </w:r>
      <w:proofErr w:type="spellStart"/>
      <w:r w:rsidRPr="00875F3C">
        <w:rPr>
          <w:rFonts w:asciiTheme="minorHAnsi" w:eastAsiaTheme="minorHAnsi" w:hAnsiTheme="minorHAnsi" w:cstheme="minorBidi"/>
          <w:bCs/>
          <w:sz w:val="22"/>
          <w:szCs w:val="22"/>
          <w:lang w:eastAsia="en-US" w:bidi="hr-HR"/>
        </w:rPr>
        <w:t>the</w:t>
      </w:r>
      <w:proofErr w:type="spellEnd"/>
      <w:r w:rsidRPr="00875F3C">
        <w:rPr>
          <w:rFonts w:asciiTheme="minorHAnsi" w:eastAsiaTheme="minorHAnsi" w:hAnsiTheme="minorHAnsi" w:cstheme="minorBidi"/>
          <w:bCs/>
          <w:sz w:val="22"/>
          <w:szCs w:val="22"/>
          <w:lang w:eastAsia="en-US" w:bidi="hr-HR"/>
        </w:rPr>
        <w:t xml:space="preserve"> </w:t>
      </w:r>
      <w:proofErr w:type="spellStart"/>
      <w:r w:rsidRPr="00875F3C">
        <w:rPr>
          <w:rFonts w:asciiTheme="minorHAnsi" w:eastAsiaTheme="minorHAnsi" w:hAnsiTheme="minorHAnsi" w:cstheme="minorBidi"/>
          <w:bCs/>
          <w:sz w:val="22"/>
          <w:szCs w:val="22"/>
          <w:lang w:eastAsia="en-US" w:bidi="hr-HR"/>
        </w:rPr>
        <w:t>Client</w:t>
      </w:r>
      <w:proofErr w:type="spellEnd"/>
      <w:r w:rsidRPr="00875F3C">
        <w:rPr>
          <w:rFonts w:asciiTheme="minorHAnsi" w:eastAsiaTheme="minorHAnsi" w:hAnsiTheme="minorHAnsi" w:cstheme="minorBidi"/>
          <w:bCs/>
          <w:sz w:val="22"/>
          <w:szCs w:val="22"/>
          <w:lang w:eastAsia="en-US" w:bidi="hr-HR"/>
        </w:rPr>
        <w:t>.</w:t>
      </w:r>
    </w:p>
    <w:p w14:paraId="0F7DB52C" w14:textId="787B4AD4" w:rsidR="00BF4429" w:rsidRPr="00760636" w:rsidRDefault="00875F3C" w:rsidP="00875F3C">
      <w:pPr>
        <w:pStyle w:val="StandardWeb"/>
        <w:spacing w:before="0" w:beforeAutospacing="0" w:after="0" w:afterAutospacing="0"/>
        <w:jc w:val="both"/>
      </w:pPr>
      <w:proofErr w:type="spellStart"/>
      <w:r w:rsidRPr="00875F3C">
        <w:rPr>
          <w:rFonts w:asciiTheme="minorHAnsi" w:hAnsiTheme="minorHAnsi"/>
          <w:sz w:val="22"/>
          <w:szCs w:val="22"/>
        </w:rPr>
        <w:t>Pursuant</w:t>
      </w:r>
      <w:proofErr w:type="spellEnd"/>
      <w:r w:rsidRPr="00875F3C">
        <w:rPr>
          <w:rFonts w:asciiTheme="minorHAnsi" w:hAnsiTheme="minorHAnsi"/>
          <w:sz w:val="22"/>
          <w:szCs w:val="22"/>
        </w:rPr>
        <w:t xml:space="preserve"> to </w:t>
      </w:r>
      <w:proofErr w:type="spellStart"/>
      <w:r w:rsidRPr="00875F3C">
        <w:rPr>
          <w:rFonts w:asciiTheme="minorHAnsi" w:hAnsiTheme="minorHAnsi"/>
          <w:sz w:val="22"/>
          <w:szCs w:val="22"/>
        </w:rPr>
        <w:t>Article</w:t>
      </w:r>
      <w:proofErr w:type="spellEnd"/>
      <w:r w:rsidRPr="00875F3C">
        <w:rPr>
          <w:rFonts w:asciiTheme="minorHAnsi" w:hAnsiTheme="minorHAnsi"/>
          <w:sz w:val="22"/>
          <w:szCs w:val="22"/>
        </w:rPr>
        <w:t xml:space="preserve"> 15 </w:t>
      </w:r>
      <w:proofErr w:type="spellStart"/>
      <w:r w:rsidRPr="00875F3C">
        <w:rPr>
          <w:rFonts w:asciiTheme="minorHAnsi" w:hAnsiTheme="minorHAnsi"/>
          <w:sz w:val="22"/>
          <w:szCs w:val="22"/>
        </w:rPr>
        <w:t>of</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the</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Public</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Procurement</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Act</w:t>
      </w:r>
      <w:proofErr w:type="spellEnd"/>
      <w:r w:rsidRPr="00875F3C">
        <w:rPr>
          <w:rFonts w:asciiTheme="minorHAnsi" w:hAnsiTheme="minorHAnsi"/>
          <w:sz w:val="22"/>
          <w:szCs w:val="22"/>
        </w:rPr>
        <w:t xml:space="preserve"> (OG 120/16</w:t>
      </w:r>
      <w:r w:rsidR="007A6D93">
        <w:rPr>
          <w:rFonts w:asciiTheme="minorHAnsi" w:hAnsiTheme="minorHAnsi"/>
          <w:sz w:val="22"/>
          <w:szCs w:val="22"/>
        </w:rPr>
        <w:t>, 144/22</w:t>
      </w:r>
      <w:r w:rsidRPr="00875F3C">
        <w:rPr>
          <w:rFonts w:asciiTheme="minorHAnsi" w:hAnsiTheme="minorHAnsi"/>
          <w:sz w:val="22"/>
          <w:szCs w:val="22"/>
        </w:rPr>
        <w:t xml:space="preserve">) for </w:t>
      </w:r>
      <w:proofErr w:type="spellStart"/>
      <w:r w:rsidRPr="00875F3C">
        <w:rPr>
          <w:rFonts w:asciiTheme="minorHAnsi" w:hAnsiTheme="minorHAnsi"/>
          <w:sz w:val="22"/>
          <w:szCs w:val="22"/>
        </w:rPr>
        <w:t>an</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annual</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estimated</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value</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of</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procurement</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less</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than</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the</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value</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of</w:t>
      </w:r>
      <w:proofErr w:type="spellEnd"/>
      <w:r w:rsidRPr="00875F3C">
        <w:rPr>
          <w:rFonts w:asciiTheme="minorHAnsi" w:hAnsiTheme="minorHAnsi"/>
          <w:sz w:val="22"/>
          <w:szCs w:val="22"/>
        </w:rPr>
        <w:t xml:space="preserve"> HRK 200,000.00 </w:t>
      </w:r>
      <w:proofErr w:type="spellStart"/>
      <w:r w:rsidRPr="00875F3C">
        <w:rPr>
          <w:rFonts w:asciiTheme="minorHAnsi" w:hAnsiTheme="minorHAnsi"/>
          <w:sz w:val="22"/>
          <w:szCs w:val="22"/>
        </w:rPr>
        <w:t>excluding</w:t>
      </w:r>
      <w:proofErr w:type="spellEnd"/>
      <w:r w:rsidRPr="00875F3C">
        <w:rPr>
          <w:rFonts w:asciiTheme="minorHAnsi" w:hAnsiTheme="minorHAnsi"/>
          <w:sz w:val="22"/>
          <w:szCs w:val="22"/>
        </w:rPr>
        <w:t xml:space="preserve"> VAT for </w:t>
      </w:r>
      <w:proofErr w:type="spellStart"/>
      <w:r w:rsidRPr="00875F3C">
        <w:rPr>
          <w:rFonts w:asciiTheme="minorHAnsi" w:hAnsiTheme="minorHAnsi"/>
          <w:sz w:val="22"/>
          <w:szCs w:val="22"/>
        </w:rPr>
        <w:t>goods</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and</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services</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or</w:t>
      </w:r>
      <w:proofErr w:type="spellEnd"/>
      <w:r w:rsidRPr="00875F3C">
        <w:rPr>
          <w:rFonts w:asciiTheme="minorHAnsi" w:hAnsiTheme="minorHAnsi"/>
          <w:sz w:val="22"/>
          <w:szCs w:val="22"/>
        </w:rPr>
        <w:t xml:space="preserve"> HRK 500,000.00 </w:t>
      </w:r>
      <w:proofErr w:type="spellStart"/>
      <w:r w:rsidRPr="00875F3C">
        <w:rPr>
          <w:rFonts w:asciiTheme="minorHAnsi" w:hAnsiTheme="minorHAnsi"/>
          <w:sz w:val="22"/>
          <w:szCs w:val="22"/>
        </w:rPr>
        <w:t>excluding</w:t>
      </w:r>
      <w:proofErr w:type="spellEnd"/>
      <w:r w:rsidRPr="00875F3C">
        <w:rPr>
          <w:rFonts w:asciiTheme="minorHAnsi" w:hAnsiTheme="minorHAnsi"/>
          <w:sz w:val="22"/>
          <w:szCs w:val="22"/>
        </w:rPr>
        <w:t xml:space="preserve"> VAT for </w:t>
      </w:r>
      <w:proofErr w:type="spellStart"/>
      <w:r w:rsidRPr="00875F3C">
        <w:rPr>
          <w:rFonts w:asciiTheme="minorHAnsi" w:hAnsiTheme="minorHAnsi"/>
          <w:sz w:val="22"/>
          <w:szCs w:val="22"/>
        </w:rPr>
        <w:t>works</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so-called</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simple</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procurement</w:t>
      </w:r>
      <w:proofErr w:type="spellEnd"/>
      <w:r w:rsidRPr="00875F3C">
        <w:rPr>
          <w:rFonts w:asciiTheme="minorHAnsi" w:hAnsiTheme="minorHAnsi"/>
          <w:sz w:val="22"/>
          <w:szCs w:val="22"/>
        </w:rPr>
        <w:t xml:space="preserve">) ) </w:t>
      </w:r>
      <w:proofErr w:type="spellStart"/>
      <w:r w:rsidRPr="00875F3C">
        <w:rPr>
          <w:rFonts w:asciiTheme="minorHAnsi" w:hAnsiTheme="minorHAnsi"/>
          <w:sz w:val="22"/>
          <w:szCs w:val="22"/>
        </w:rPr>
        <w:t>The</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Faculty</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is</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not</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obliged</w:t>
      </w:r>
      <w:proofErr w:type="spellEnd"/>
      <w:r w:rsidRPr="00875F3C">
        <w:rPr>
          <w:rFonts w:asciiTheme="minorHAnsi" w:hAnsiTheme="minorHAnsi"/>
          <w:sz w:val="22"/>
          <w:szCs w:val="22"/>
        </w:rPr>
        <w:t xml:space="preserve"> to </w:t>
      </w:r>
      <w:proofErr w:type="spellStart"/>
      <w:r w:rsidRPr="00875F3C">
        <w:rPr>
          <w:rFonts w:asciiTheme="minorHAnsi" w:hAnsiTheme="minorHAnsi"/>
          <w:sz w:val="22"/>
          <w:szCs w:val="22"/>
        </w:rPr>
        <w:t>carry</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out</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public</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procurement</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procedures</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prescribed</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by</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the</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Law</w:t>
      </w:r>
      <w:proofErr w:type="spellEnd"/>
      <w:r w:rsidRPr="00875F3C">
        <w:rPr>
          <w:rFonts w:asciiTheme="minorHAnsi" w:hAnsiTheme="minorHAnsi"/>
          <w:sz w:val="22"/>
          <w:szCs w:val="22"/>
        </w:rPr>
        <w:t xml:space="preserve"> on </w:t>
      </w:r>
      <w:proofErr w:type="spellStart"/>
      <w:r w:rsidRPr="00875F3C">
        <w:rPr>
          <w:rFonts w:asciiTheme="minorHAnsi" w:hAnsiTheme="minorHAnsi"/>
          <w:sz w:val="22"/>
          <w:szCs w:val="22"/>
        </w:rPr>
        <w:t>Public</w:t>
      </w:r>
      <w:proofErr w:type="spellEnd"/>
      <w:r w:rsidRPr="00875F3C">
        <w:rPr>
          <w:rFonts w:asciiTheme="minorHAnsi" w:hAnsiTheme="minorHAnsi"/>
          <w:sz w:val="22"/>
          <w:szCs w:val="22"/>
        </w:rPr>
        <w:t xml:space="preserve"> </w:t>
      </w:r>
      <w:proofErr w:type="spellStart"/>
      <w:r w:rsidRPr="00875F3C">
        <w:rPr>
          <w:rFonts w:asciiTheme="minorHAnsi" w:hAnsiTheme="minorHAnsi"/>
          <w:sz w:val="22"/>
          <w:szCs w:val="22"/>
        </w:rPr>
        <w:t>Procurement</w:t>
      </w:r>
      <w:proofErr w:type="spellEnd"/>
      <w:r w:rsidRPr="00875F3C">
        <w:rPr>
          <w:rFonts w:asciiTheme="minorHAnsi" w:hAnsiTheme="minorHAnsi"/>
          <w:sz w:val="22"/>
          <w:szCs w:val="22"/>
        </w:rPr>
        <w:t>.</w:t>
      </w:r>
    </w:p>
    <w:p w14:paraId="2C97733B" w14:textId="6683511D" w:rsidR="00875F3C" w:rsidRPr="00511B93" w:rsidRDefault="00875F3C" w:rsidP="00875F3C">
      <w:pPr>
        <w:pStyle w:val="Naslov2"/>
        <w:rPr>
          <w:lang w:val="hr-HR"/>
        </w:rPr>
      </w:pPr>
      <w:bookmarkStart w:id="5" w:name="_Toc88556323"/>
      <w:proofErr w:type="spellStart"/>
      <w:r>
        <w:rPr>
          <w:lang w:val="hr-HR" w:bidi="hr-HR"/>
        </w:rPr>
        <w:lastRenderedPageBreak/>
        <w:t>Procurement</w:t>
      </w:r>
      <w:proofErr w:type="spellEnd"/>
      <w:r>
        <w:rPr>
          <w:lang w:val="hr-HR" w:bidi="hr-HR"/>
        </w:rPr>
        <w:t xml:space="preserve"> </w:t>
      </w:r>
      <w:proofErr w:type="spellStart"/>
      <w:r>
        <w:rPr>
          <w:lang w:val="hr-HR" w:bidi="hr-HR"/>
        </w:rPr>
        <w:t>contract</w:t>
      </w:r>
      <w:proofErr w:type="spellEnd"/>
      <w:r>
        <w:rPr>
          <w:lang w:val="hr-HR" w:bidi="hr-HR"/>
        </w:rPr>
        <w:t xml:space="preserve"> </w:t>
      </w:r>
      <w:proofErr w:type="spellStart"/>
      <w:r>
        <w:rPr>
          <w:lang w:val="hr-HR" w:bidi="hr-HR"/>
        </w:rPr>
        <w:t>type</w:t>
      </w:r>
      <w:proofErr w:type="spellEnd"/>
      <w:r>
        <w:rPr>
          <w:lang w:val="hr-HR" w:bidi="hr-HR"/>
        </w:rPr>
        <w:t xml:space="preserve"> </w:t>
      </w:r>
      <w:r w:rsidR="003604F6">
        <w:rPr>
          <w:lang w:val="hr-HR" w:bidi="hr-HR"/>
        </w:rPr>
        <w:t>–</w:t>
      </w:r>
      <w:r>
        <w:rPr>
          <w:lang w:val="hr-HR" w:bidi="hr-HR"/>
        </w:rPr>
        <w:t xml:space="preserve"> </w:t>
      </w:r>
      <w:proofErr w:type="spellStart"/>
      <w:r w:rsidR="003604F6">
        <w:rPr>
          <w:lang w:val="hr-HR" w:bidi="hr-HR"/>
        </w:rPr>
        <w:t>Contract</w:t>
      </w:r>
      <w:proofErr w:type="spellEnd"/>
      <w:r w:rsidR="003604F6">
        <w:rPr>
          <w:lang w:val="hr-HR" w:bidi="hr-HR"/>
        </w:rPr>
        <w:t xml:space="preserve"> for </w:t>
      </w:r>
      <w:proofErr w:type="spellStart"/>
      <w:r w:rsidR="003604F6">
        <w:rPr>
          <w:lang w:val="hr-HR" w:bidi="hr-HR"/>
        </w:rPr>
        <w:t>the</w:t>
      </w:r>
      <w:proofErr w:type="spellEnd"/>
      <w:r w:rsidR="003604F6">
        <w:rPr>
          <w:lang w:val="hr-HR" w:bidi="hr-HR"/>
        </w:rPr>
        <w:t xml:space="preserve"> </w:t>
      </w:r>
      <w:proofErr w:type="spellStart"/>
      <w:r w:rsidR="003604F6">
        <w:rPr>
          <w:lang w:val="hr-HR" w:bidi="hr-HR"/>
        </w:rPr>
        <w:t>procurement</w:t>
      </w:r>
      <w:proofErr w:type="spellEnd"/>
      <w:r w:rsidR="003604F6">
        <w:rPr>
          <w:lang w:val="hr-HR" w:bidi="hr-HR"/>
        </w:rPr>
        <w:t xml:space="preserve"> </w:t>
      </w:r>
      <w:proofErr w:type="spellStart"/>
      <w:r w:rsidR="003604F6">
        <w:rPr>
          <w:lang w:val="hr-HR" w:bidi="hr-HR"/>
        </w:rPr>
        <w:t>of</w:t>
      </w:r>
      <w:proofErr w:type="spellEnd"/>
      <w:r w:rsidR="003604F6">
        <w:rPr>
          <w:lang w:val="hr-HR" w:bidi="hr-HR"/>
        </w:rPr>
        <w:t xml:space="preserve"> </w:t>
      </w:r>
      <w:proofErr w:type="spellStart"/>
      <w:r w:rsidR="003604F6">
        <w:rPr>
          <w:lang w:val="hr-HR" w:bidi="hr-HR"/>
        </w:rPr>
        <w:t>goods</w:t>
      </w:r>
      <w:bookmarkEnd w:id="5"/>
      <w:proofErr w:type="spellEnd"/>
      <w:r w:rsidR="003604F6">
        <w:rPr>
          <w:lang w:val="hr-HR" w:bidi="hr-HR"/>
        </w:rPr>
        <w:t xml:space="preserve"> </w:t>
      </w:r>
    </w:p>
    <w:p w14:paraId="68C40AF3" w14:textId="2F8EDEF2" w:rsidR="009C147B" w:rsidRPr="003604F6" w:rsidRDefault="003604F6" w:rsidP="0085429C">
      <w:pPr>
        <w:pStyle w:val="Naslov2"/>
        <w:spacing w:line="240" w:lineRule="auto"/>
        <w:jc w:val="both"/>
        <w:rPr>
          <w:lang w:bidi="hr-HR"/>
        </w:rPr>
      </w:pPr>
      <w:bookmarkStart w:id="6" w:name="_Toc88556324"/>
      <w:proofErr w:type="spellStart"/>
      <w:r w:rsidRPr="003604F6">
        <w:rPr>
          <w:lang w:val="hr-HR" w:bidi="hr-HR"/>
        </w:rPr>
        <w:t>Estimated</w:t>
      </w:r>
      <w:proofErr w:type="spellEnd"/>
      <w:r w:rsidRPr="003604F6">
        <w:rPr>
          <w:lang w:val="hr-HR" w:bidi="hr-HR"/>
        </w:rPr>
        <w:t xml:space="preserve"> </w:t>
      </w:r>
      <w:proofErr w:type="spellStart"/>
      <w:r w:rsidRPr="003604F6">
        <w:rPr>
          <w:lang w:val="hr-HR" w:bidi="hr-HR"/>
        </w:rPr>
        <w:t>value</w:t>
      </w:r>
      <w:proofErr w:type="spellEnd"/>
      <w:r w:rsidRPr="003604F6">
        <w:rPr>
          <w:lang w:val="hr-HR" w:bidi="hr-HR"/>
        </w:rPr>
        <w:t xml:space="preserve"> </w:t>
      </w:r>
      <w:proofErr w:type="spellStart"/>
      <w:r w:rsidRPr="003604F6">
        <w:rPr>
          <w:lang w:val="hr-HR" w:bidi="hr-HR"/>
        </w:rPr>
        <w:t>of</w:t>
      </w:r>
      <w:proofErr w:type="spellEnd"/>
      <w:r w:rsidRPr="003604F6">
        <w:rPr>
          <w:lang w:val="hr-HR" w:bidi="hr-HR"/>
        </w:rPr>
        <w:t xml:space="preserve"> </w:t>
      </w:r>
      <w:proofErr w:type="spellStart"/>
      <w:r w:rsidRPr="003604F6">
        <w:rPr>
          <w:lang w:val="hr-HR" w:bidi="hr-HR"/>
        </w:rPr>
        <w:t>procurement</w:t>
      </w:r>
      <w:proofErr w:type="spellEnd"/>
      <w:r>
        <w:rPr>
          <w:lang w:val="hr-HR" w:bidi="hr-HR"/>
        </w:rPr>
        <w:t xml:space="preserve">: </w:t>
      </w:r>
      <w:r w:rsidRPr="003604F6">
        <w:rPr>
          <w:lang w:val="hr-HR" w:bidi="hr-HR"/>
        </w:rPr>
        <w:t xml:space="preserve"> </w:t>
      </w:r>
      <w:r w:rsidRPr="003604F6">
        <w:rPr>
          <w:lang w:bidi="hr-HR"/>
        </w:rPr>
        <w:t xml:space="preserve">HRK </w:t>
      </w:r>
      <w:r w:rsidR="002348A8" w:rsidRPr="00036A70">
        <w:t>131.250,00</w:t>
      </w:r>
      <w:r w:rsidR="002348A8">
        <w:t xml:space="preserve">, </w:t>
      </w:r>
      <w:r w:rsidR="00F906FA">
        <w:t>(</w:t>
      </w:r>
      <w:r w:rsidR="002348A8">
        <w:t xml:space="preserve">EUR </w:t>
      </w:r>
      <w:r w:rsidR="00F906FA" w:rsidRPr="00F906FA">
        <w:t>17.419,8</w:t>
      </w:r>
      <w:r w:rsidR="005E6A93">
        <w:t>7)</w:t>
      </w:r>
      <w:r w:rsidR="005E6A93">
        <w:rPr>
          <w:rStyle w:val="Referencafusnote"/>
        </w:rPr>
        <w:footnoteReference w:id="1"/>
      </w:r>
      <w:r w:rsidR="002348A8" w:rsidRPr="00036A70">
        <w:rPr>
          <w:sz w:val="28"/>
          <w:szCs w:val="28"/>
        </w:rPr>
        <w:t xml:space="preserve"> </w:t>
      </w:r>
      <w:r w:rsidRPr="003604F6">
        <w:rPr>
          <w:lang w:bidi="hr-HR"/>
        </w:rPr>
        <w:t>without VAT</w:t>
      </w:r>
      <w:r w:rsidR="00884526" w:rsidRPr="003604F6">
        <w:rPr>
          <w:lang w:bidi="hr-HR"/>
        </w:rPr>
        <w:t>.</w:t>
      </w:r>
      <w:bookmarkEnd w:id="6"/>
      <w:r w:rsidR="00884526" w:rsidRPr="003604F6">
        <w:rPr>
          <w:lang w:bidi="hr-HR"/>
        </w:rPr>
        <w:t xml:space="preserve"> </w:t>
      </w:r>
    </w:p>
    <w:p w14:paraId="7CE50291" w14:textId="72DDA7B1" w:rsidR="0038141A" w:rsidRPr="0038141A" w:rsidRDefault="003604F6" w:rsidP="0038141A">
      <w:pPr>
        <w:pStyle w:val="Naslov2"/>
        <w:rPr>
          <w:b w:val="0"/>
          <w:bCs w:val="0"/>
          <w:lang w:val="hr-HR" w:bidi="hr-HR"/>
        </w:rPr>
      </w:pPr>
      <w:bookmarkStart w:id="7" w:name="_Toc88556325"/>
      <w:proofErr w:type="spellStart"/>
      <w:r>
        <w:rPr>
          <w:lang w:val="hr-HR" w:bidi="hr-HR"/>
        </w:rPr>
        <w:t>The</w:t>
      </w:r>
      <w:proofErr w:type="spellEnd"/>
      <w:r>
        <w:rPr>
          <w:lang w:val="hr-HR" w:bidi="hr-HR"/>
        </w:rPr>
        <w:t xml:space="preserve"> </w:t>
      </w:r>
      <w:proofErr w:type="spellStart"/>
      <w:r>
        <w:rPr>
          <w:lang w:val="hr-HR" w:bidi="hr-HR"/>
        </w:rPr>
        <w:t>beggining</w:t>
      </w:r>
      <w:proofErr w:type="spellEnd"/>
      <w:r>
        <w:rPr>
          <w:lang w:val="hr-HR" w:bidi="hr-HR"/>
        </w:rPr>
        <w:t xml:space="preserve"> </w:t>
      </w:r>
      <w:proofErr w:type="spellStart"/>
      <w:r>
        <w:rPr>
          <w:lang w:val="hr-HR" w:bidi="hr-HR"/>
        </w:rPr>
        <w:t>of</w:t>
      </w:r>
      <w:proofErr w:type="spellEnd"/>
      <w:r>
        <w:rPr>
          <w:lang w:val="hr-HR" w:bidi="hr-HR"/>
        </w:rPr>
        <w:t xml:space="preserve"> </w:t>
      </w:r>
      <w:proofErr w:type="spellStart"/>
      <w:r>
        <w:rPr>
          <w:lang w:val="hr-HR" w:bidi="hr-HR"/>
        </w:rPr>
        <w:t>the</w:t>
      </w:r>
      <w:proofErr w:type="spellEnd"/>
      <w:r>
        <w:rPr>
          <w:lang w:val="hr-HR" w:bidi="hr-HR"/>
        </w:rPr>
        <w:t xml:space="preserve"> </w:t>
      </w:r>
      <w:proofErr w:type="spellStart"/>
      <w:r>
        <w:rPr>
          <w:lang w:val="hr-HR" w:bidi="hr-HR"/>
        </w:rPr>
        <w:t>procurement</w:t>
      </w:r>
      <w:proofErr w:type="spellEnd"/>
      <w:r>
        <w:rPr>
          <w:lang w:val="hr-HR" w:bidi="hr-HR"/>
        </w:rPr>
        <w:t xml:space="preserve"> procedure</w:t>
      </w:r>
      <w:bookmarkEnd w:id="7"/>
      <w:r>
        <w:rPr>
          <w:lang w:val="hr-HR" w:bidi="hr-HR"/>
        </w:rPr>
        <w:t xml:space="preserve"> </w:t>
      </w:r>
      <w:proofErr w:type="spellStart"/>
      <w:r w:rsidR="0038141A" w:rsidRPr="0038141A">
        <w:rPr>
          <w:b w:val="0"/>
          <w:bCs w:val="0"/>
          <w:lang w:val="hr-HR" w:bidi="hr-HR"/>
        </w:rPr>
        <w:t>The</w:t>
      </w:r>
      <w:proofErr w:type="spellEnd"/>
      <w:r w:rsidR="0038141A" w:rsidRPr="0038141A">
        <w:rPr>
          <w:b w:val="0"/>
          <w:bCs w:val="0"/>
          <w:lang w:val="hr-HR" w:bidi="hr-HR"/>
        </w:rPr>
        <w:t xml:space="preserve"> </w:t>
      </w:r>
      <w:proofErr w:type="spellStart"/>
      <w:r w:rsidR="0038141A" w:rsidRPr="0038141A">
        <w:rPr>
          <w:b w:val="0"/>
          <w:bCs w:val="0"/>
          <w:lang w:val="hr-HR" w:bidi="hr-HR"/>
        </w:rPr>
        <w:t>procurement</w:t>
      </w:r>
      <w:proofErr w:type="spellEnd"/>
      <w:r w:rsidR="0038141A" w:rsidRPr="0038141A">
        <w:rPr>
          <w:b w:val="0"/>
          <w:bCs w:val="0"/>
          <w:lang w:val="hr-HR" w:bidi="hr-HR"/>
        </w:rPr>
        <w:t xml:space="preserve"> procedure </w:t>
      </w:r>
      <w:proofErr w:type="spellStart"/>
      <w:r w:rsidR="0038141A" w:rsidRPr="0038141A">
        <w:rPr>
          <w:b w:val="0"/>
          <w:bCs w:val="0"/>
          <w:lang w:val="hr-HR" w:bidi="hr-HR"/>
        </w:rPr>
        <w:t>begins</w:t>
      </w:r>
      <w:proofErr w:type="spellEnd"/>
      <w:r w:rsidR="0038141A" w:rsidRPr="0038141A">
        <w:rPr>
          <w:b w:val="0"/>
          <w:bCs w:val="0"/>
          <w:lang w:val="hr-HR" w:bidi="hr-HR"/>
        </w:rPr>
        <w:t xml:space="preserve"> at </w:t>
      </w:r>
      <w:proofErr w:type="spellStart"/>
      <w:r w:rsidR="0038141A" w:rsidRPr="0038141A">
        <w:rPr>
          <w:b w:val="0"/>
          <w:bCs w:val="0"/>
          <w:lang w:val="hr-HR" w:bidi="hr-HR"/>
        </w:rPr>
        <w:t>the</w:t>
      </w:r>
      <w:proofErr w:type="spellEnd"/>
      <w:r w:rsidR="0038141A" w:rsidRPr="0038141A">
        <w:rPr>
          <w:b w:val="0"/>
          <w:bCs w:val="0"/>
          <w:lang w:val="hr-HR" w:bidi="hr-HR"/>
        </w:rPr>
        <w:t xml:space="preserve"> moment </w:t>
      </w:r>
      <w:proofErr w:type="spellStart"/>
      <w:r w:rsidR="0038141A" w:rsidRPr="0038141A">
        <w:rPr>
          <w:b w:val="0"/>
          <w:bCs w:val="0"/>
          <w:lang w:val="hr-HR" w:bidi="hr-HR"/>
        </w:rPr>
        <w:t>of</w:t>
      </w:r>
      <w:proofErr w:type="spellEnd"/>
      <w:r w:rsidR="0038141A" w:rsidRPr="0038141A">
        <w:rPr>
          <w:b w:val="0"/>
          <w:bCs w:val="0"/>
          <w:lang w:val="hr-HR" w:bidi="hr-HR"/>
        </w:rPr>
        <w:t xml:space="preserve"> </w:t>
      </w:r>
      <w:proofErr w:type="spellStart"/>
      <w:r w:rsidR="0038141A" w:rsidRPr="0038141A">
        <w:rPr>
          <w:b w:val="0"/>
          <w:bCs w:val="0"/>
          <w:lang w:val="hr-HR" w:bidi="hr-HR"/>
        </w:rPr>
        <w:t>the</w:t>
      </w:r>
      <w:proofErr w:type="spellEnd"/>
      <w:r w:rsidR="0038141A" w:rsidRPr="0038141A">
        <w:rPr>
          <w:b w:val="0"/>
          <w:bCs w:val="0"/>
          <w:lang w:val="hr-HR" w:bidi="hr-HR"/>
        </w:rPr>
        <w:t xml:space="preserve"> </w:t>
      </w:r>
      <w:proofErr w:type="spellStart"/>
      <w:r w:rsidR="0038141A" w:rsidRPr="0038141A">
        <w:rPr>
          <w:b w:val="0"/>
          <w:bCs w:val="0"/>
          <w:lang w:val="hr-HR" w:bidi="hr-HR"/>
        </w:rPr>
        <w:t>publishing</w:t>
      </w:r>
      <w:proofErr w:type="spellEnd"/>
      <w:r w:rsidR="0038141A" w:rsidRPr="0038141A">
        <w:rPr>
          <w:b w:val="0"/>
          <w:bCs w:val="0"/>
          <w:lang w:val="hr-HR" w:bidi="hr-HR"/>
        </w:rPr>
        <w:t xml:space="preserve"> </w:t>
      </w:r>
      <w:proofErr w:type="spellStart"/>
      <w:r w:rsidR="0038141A" w:rsidRPr="0038141A">
        <w:rPr>
          <w:b w:val="0"/>
          <w:bCs w:val="0"/>
          <w:lang w:val="hr-HR" w:bidi="hr-HR"/>
        </w:rPr>
        <w:t>of</w:t>
      </w:r>
      <w:proofErr w:type="spellEnd"/>
      <w:r w:rsidR="0038141A" w:rsidRPr="0038141A">
        <w:rPr>
          <w:b w:val="0"/>
          <w:bCs w:val="0"/>
          <w:lang w:val="hr-HR" w:bidi="hr-HR"/>
        </w:rPr>
        <w:t xml:space="preserve"> </w:t>
      </w:r>
      <w:proofErr w:type="spellStart"/>
      <w:r w:rsidR="0038141A" w:rsidRPr="0038141A">
        <w:rPr>
          <w:b w:val="0"/>
          <w:bCs w:val="0"/>
          <w:lang w:val="hr-HR" w:bidi="hr-HR"/>
        </w:rPr>
        <w:t>the</w:t>
      </w:r>
      <w:proofErr w:type="spellEnd"/>
      <w:r w:rsidR="0038141A" w:rsidRPr="0038141A">
        <w:rPr>
          <w:b w:val="0"/>
          <w:bCs w:val="0"/>
          <w:lang w:val="hr-HR" w:bidi="hr-HR"/>
        </w:rPr>
        <w:t xml:space="preserve"> </w:t>
      </w:r>
      <w:proofErr w:type="spellStart"/>
      <w:r w:rsidR="0038141A" w:rsidRPr="0038141A">
        <w:rPr>
          <w:b w:val="0"/>
          <w:bCs w:val="0"/>
          <w:lang w:val="hr-HR" w:bidi="hr-HR"/>
        </w:rPr>
        <w:t>procurement</w:t>
      </w:r>
      <w:proofErr w:type="spellEnd"/>
      <w:r w:rsidR="0038141A" w:rsidRPr="0038141A">
        <w:rPr>
          <w:b w:val="0"/>
          <w:bCs w:val="0"/>
          <w:lang w:val="hr-HR" w:bidi="hr-HR"/>
        </w:rPr>
        <w:t xml:space="preserve"> on </w:t>
      </w:r>
      <w:proofErr w:type="spellStart"/>
      <w:r w:rsidR="0038141A" w:rsidRPr="0038141A">
        <w:rPr>
          <w:b w:val="0"/>
          <w:bCs w:val="0"/>
          <w:lang w:val="hr-HR" w:bidi="hr-HR"/>
        </w:rPr>
        <w:t>the</w:t>
      </w:r>
      <w:proofErr w:type="spellEnd"/>
      <w:r w:rsidR="0038141A" w:rsidRPr="0038141A">
        <w:rPr>
          <w:b w:val="0"/>
          <w:bCs w:val="0"/>
          <w:lang w:val="hr-HR" w:bidi="hr-HR"/>
        </w:rPr>
        <w:t xml:space="preserve"> web </w:t>
      </w:r>
      <w:proofErr w:type="spellStart"/>
      <w:r w:rsidR="0038141A" w:rsidRPr="0038141A">
        <w:rPr>
          <w:b w:val="0"/>
          <w:bCs w:val="0"/>
          <w:lang w:val="hr-HR" w:bidi="hr-HR"/>
        </w:rPr>
        <w:t>pages</w:t>
      </w:r>
      <w:proofErr w:type="spellEnd"/>
      <w:r w:rsidR="0038141A" w:rsidRPr="0038141A">
        <w:rPr>
          <w:b w:val="0"/>
          <w:bCs w:val="0"/>
          <w:lang w:val="hr-HR" w:bidi="hr-HR"/>
        </w:rPr>
        <w:t xml:space="preserve"> </w:t>
      </w:r>
      <w:proofErr w:type="spellStart"/>
      <w:r w:rsidR="0038141A" w:rsidRPr="0038141A">
        <w:rPr>
          <w:b w:val="0"/>
          <w:bCs w:val="0"/>
          <w:lang w:val="hr-HR" w:bidi="hr-HR"/>
        </w:rPr>
        <w:t>of</w:t>
      </w:r>
      <w:proofErr w:type="spellEnd"/>
      <w:r w:rsidR="0038141A" w:rsidRPr="0038141A">
        <w:rPr>
          <w:b w:val="0"/>
          <w:bCs w:val="0"/>
          <w:lang w:val="hr-HR" w:bidi="hr-HR"/>
        </w:rPr>
        <w:t xml:space="preserve"> </w:t>
      </w:r>
      <w:proofErr w:type="spellStart"/>
      <w:r w:rsidR="0038141A" w:rsidRPr="0038141A">
        <w:rPr>
          <w:b w:val="0"/>
          <w:bCs w:val="0"/>
          <w:lang w:val="hr-HR" w:bidi="hr-HR"/>
        </w:rPr>
        <w:t>the</w:t>
      </w:r>
      <w:proofErr w:type="spellEnd"/>
      <w:r w:rsidR="0038141A" w:rsidRPr="0038141A">
        <w:rPr>
          <w:b w:val="0"/>
          <w:bCs w:val="0"/>
          <w:lang w:val="hr-HR" w:bidi="hr-HR"/>
        </w:rPr>
        <w:t xml:space="preserve"> </w:t>
      </w:r>
      <w:proofErr w:type="spellStart"/>
      <w:r w:rsidR="0038141A" w:rsidRPr="0038141A">
        <w:rPr>
          <w:b w:val="0"/>
          <w:bCs w:val="0"/>
          <w:lang w:val="hr-HR" w:bidi="hr-HR"/>
        </w:rPr>
        <w:t>contracting</w:t>
      </w:r>
      <w:proofErr w:type="spellEnd"/>
      <w:r w:rsidR="0038141A" w:rsidRPr="0038141A">
        <w:rPr>
          <w:b w:val="0"/>
          <w:bCs w:val="0"/>
          <w:lang w:val="hr-HR" w:bidi="hr-HR"/>
        </w:rPr>
        <w:t xml:space="preserve"> </w:t>
      </w:r>
      <w:proofErr w:type="spellStart"/>
      <w:r w:rsidR="0038141A" w:rsidRPr="0038141A">
        <w:rPr>
          <w:b w:val="0"/>
          <w:bCs w:val="0"/>
          <w:lang w:val="hr-HR" w:bidi="hr-HR"/>
        </w:rPr>
        <w:t>authority</w:t>
      </w:r>
      <w:proofErr w:type="spellEnd"/>
      <w:r w:rsidR="0038141A" w:rsidRPr="0038141A">
        <w:rPr>
          <w:b w:val="0"/>
          <w:bCs w:val="0"/>
          <w:lang w:val="hr-HR" w:bidi="hr-HR"/>
        </w:rPr>
        <w:t xml:space="preserve"> (www.fsb.hr )</w:t>
      </w:r>
    </w:p>
    <w:p w14:paraId="5572B692" w14:textId="49601F81" w:rsidR="00CB471F" w:rsidRPr="0038141A" w:rsidRDefault="0038141A" w:rsidP="0038141A">
      <w:pPr>
        <w:pStyle w:val="Naslov2"/>
        <w:rPr>
          <w:lang w:val="hr-HR" w:bidi="hr-HR"/>
        </w:rPr>
      </w:pPr>
      <w:r w:rsidRPr="0038141A">
        <w:rPr>
          <w:rStyle w:val="Naslov1Char"/>
        </w:rPr>
        <w:t>1</w:t>
      </w:r>
      <w:bookmarkStart w:id="8" w:name="_Toc88556326"/>
      <w:r w:rsidR="00CE2A2F">
        <w:t>A</w:t>
      </w:r>
      <w:r w:rsidR="00CE2A2F" w:rsidRPr="00CE2A2F">
        <w:t xml:space="preserve"> List of economic entities with which the Client has a conflict of interest</w:t>
      </w:r>
      <w:bookmarkEnd w:id="8"/>
    </w:p>
    <w:p w14:paraId="2CA0C7E9" w14:textId="26408B75" w:rsidR="0038141A" w:rsidRPr="003A0F71" w:rsidRDefault="00CB471F" w:rsidP="00AF08F6">
      <w:pPr>
        <w:rPr>
          <w:b/>
          <w:bCs/>
        </w:rPr>
      </w:pPr>
      <w:r w:rsidRPr="00CB471F">
        <w:t xml:space="preserve">In </w:t>
      </w:r>
      <w:proofErr w:type="spellStart"/>
      <w:r w:rsidRPr="00CB471F">
        <w:t>accordance</w:t>
      </w:r>
      <w:proofErr w:type="spellEnd"/>
      <w:r w:rsidRPr="00CB471F">
        <w:t xml:space="preserve"> </w:t>
      </w:r>
      <w:proofErr w:type="spellStart"/>
      <w:r w:rsidRPr="00CB471F">
        <w:t>with</w:t>
      </w:r>
      <w:proofErr w:type="spellEnd"/>
      <w:r w:rsidRPr="00CB471F">
        <w:t xml:space="preserve"> </w:t>
      </w:r>
      <w:proofErr w:type="spellStart"/>
      <w:r w:rsidRPr="00CB471F">
        <w:t>Article</w:t>
      </w:r>
      <w:proofErr w:type="spellEnd"/>
      <w:r w:rsidRPr="00CB471F">
        <w:t xml:space="preserve"> 5 </w:t>
      </w:r>
      <w:proofErr w:type="spellStart"/>
      <w:r w:rsidRPr="00CB471F">
        <w:t>of</w:t>
      </w:r>
      <w:proofErr w:type="spellEnd"/>
      <w:r w:rsidRPr="00CB471F">
        <w:t xml:space="preserve"> </w:t>
      </w:r>
      <w:proofErr w:type="spellStart"/>
      <w:r w:rsidRPr="00CB471F">
        <w:t>the</w:t>
      </w:r>
      <w:proofErr w:type="spellEnd"/>
      <w:r w:rsidRPr="00CB471F">
        <w:t xml:space="preserve"> </w:t>
      </w:r>
      <w:proofErr w:type="spellStart"/>
      <w:r w:rsidRPr="00CB471F">
        <w:t>Ordinance</w:t>
      </w:r>
      <w:proofErr w:type="spellEnd"/>
      <w:r w:rsidRPr="00CB471F">
        <w:t xml:space="preserve"> on </w:t>
      </w:r>
      <w:proofErr w:type="spellStart"/>
      <w:r w:rsidRPr="00CB471F">
        <w:t>Simple</w:t>
      </w:r>
      <w:proofErr w:type="spellEnd"/>
      <w:r w:rsidRPr="00CB471F">
        <w:t xml:space="preserve"> </w:t>
      </w:r>
      <w:proofErr w:type="spellStart"/>
      <w:r w:rsidRPr="00CB471F">
        <w:t>Procurement</w:t>
      </w:r>
      <w:proofErr w:type="spellEnd"/>
      <w:r w:rsidRPr="00CB471F">
        <w:t xml:space="preserve"> </w:t>
      </w:r>
      <w:proofErr w:type="spellStart"/>
      <w:r w:rsidRPr="00CB471F">
        <w:t>of</w:t>
      </w:r>
      <w:proofErr w:type="spellEnd"/>
      <w:r w:rsidRPr="00CB471F">
        <w:t xml:space="preserve"> </w:t>
      </w:r>
      <w:proofErr w:type="spellStart"/>
      <w:r w:rsidRPr="00CB471F">
        <w:t>the</w:t>
      </w:r>
      <w:proofErr w:type="spellEnd"/>
      <w:r w:rsidRPr="00CB471F">
        <w:t xml:space="preserve"> </w:t>
      </w:r>
      <w:proofErr w:type="spellStart"/>
      <w:r w:rsidRPr="00CB471F">
        <w:t>Contracting</w:t>
      </w:r>
      <w:proofErr w:type="spellEnd"/>
      <w:r w:rsidRPr="00CB471F">
        <w:t xml:space="preserve"> </w:t>
      </w:r>
      <w:proofErr w:type="spellStart"/>
      <w:r w:rsidRPr="00CB471F">
        <w:t>Authority</w:t>
      </w:r>
      <w:proofErr w:type="spellEnd"/>
      <w:r w:rsidRPr="00CB471F">
        <w:t xml:space="preserve"> </w:t>
      </w:r>
      <w:proofErr w:type="spellStart"/>
      <w:r w:rsidRPr="00CB471F">
        <w:t>of</w:t>
      </w:r>
      <w:proofErr w:type="spellEnd"/>
      <w:r w:rsidRPr="00CB471F">
        <w:t xml:space="preserve"> 27 June 2017, </w:t>
      </w:r>
      <w:proofErr w:type="spellStart"/>
      <w:r w:rsidRPr="00CB471F">
        <w:t>the</w:t>
      </w:r>
      <w:proofErr w:type="spellEnd"/>
      <w:r w:rsidRPr="00CB471F">
        <w:t xml:space="preserve"> </w:t>
      </w:r>
      <w:proofErr w:type="spellStart"/>
      <w:r w:rsidRPr="00CB471F">
        <w:t>provisions</w:t>
      </w:r>
      <w:proofErr w:type="spellEnd"/>
      <w:r w:rsidRPr="00CB471F">
        <w:t xml:space="preserve"> </w:t>
      </w:r>
      <w:proofErr w:type="spellStart"/>
      <w:r w:rsidRPr="00CB471F">
        <w:t>of</w:t>
      </w:r>
      <w:proofErr w:type="spellEnd"/>
      <w:r w:rsidRPr="00CB471F">
        <w:t xml:space="preserve"> </w:t>
      </w:r>
      <w:proofErr w:type="spellStart"/>
      <w:r w:rsidRPr="00CB471F">
        <w:t>the</w:t>
      </w:r>
      <w:proofErr w:type="spellEnd"/>
      <w:r w:rsidRPr="00CB471F">
        <w:t xml:space="preserve"> </w:t>
      </w:r>
      <w:proofErr w:type="spellStart"/>
      <w:r w:rsidRPr="00CB471F">
        <w:t>applicable</w:t>
      </w:r>
      <w:proofErr w:type="spellEnd"/>
      <w:r w:rsidRPr="00CB471F">
        <w:t xml:space="preserve"> </w:t>
      </w:r>
      <w:proofErr w:type="spellStart"/>
      <w:r w:rsidRPr="00CB471F">
        <w:t>Public</w:t>
      </w:r>
      <w:proofErr w:type="spellEnd"/>
      <w:r w:rsidRPr="00CB471F">
        <w:t xml:space="preserve"> </w:t>
      </w:r>
      <w:proofErr w:type="spellStart"/>
      <w:r w:rsidRPr="00CB471F">
        <w:t>Procurement</w:t>
      </w:r>
      <w:proofErr w:type="spellEnd"/>
      <w:r w:rsidRPr="00CB471F">
        <w:t xml:space="preserve"> </w:t>
      </w:r>
      <w:proofErr w:type="spellStart"/>
      <w:r w:rsidRPr="00CB471F">
        <w:t>Act</w:t>
      </w:r>
      <w:proofErr w:type="spellEnd"/>
      <w:r w:rsidRPr="00CB471F">
        <w:t xml:space="preserve"> </w:t>
      </w:r>
      <w:proofErr w:type="spellStart"/>
      <w:r w:rsidRPr="00CB471F">
        <w:t>shall</w:t>
      </w:r>
      <w:proofErr w:type="spellEnd"/>
      <w:r w:rsidRPr="00CB471F">
        <w:t xml:space="preserve"> </w:t>
      </w:r>
      <w:proofErr w:type="spellStart"/>
      <w:r w:rsidRPr="00CB471F">
        <w:t>apply</w:t>
      </w:r>
      <w:proofErr w:type="spellEnd"/>
      <w:r w:rsidRPr="00CB471F">
        <w:t xml:space="preserve"> </w:t>
      </w:r>
      <w:proofErr w:type="spellStart"/>
      <w:r w:rsidRPr="00CB471F">
        <w:t>accordingly</w:t>
      </w:r>
      <w:proofErr w:type="spellEnd"/>
      <w:r w:rsidRPr="00CB471F">
        <w:t xml:space="preserve"> to </w:t>
      </w:r>
      <w:proofErr w:type="spellStart"/>
      <w:r w:rsidRPr="00CB471F">
        <w:t>conflicts</w:t>
      </w:r>
      <w:proofErr w:type="spellEnd"/>
      <w:r w:rsidRPr="00CB471F">
        <w:t xml:space="preserve"> </w:t>
      </w:r>
      <w:proofErr w:type="spellStart"/>
      <w:r w:rsidRPr="00CB471F">
        <w:t>of</w:t>
      </w:r>
      <w:proofErr w:type="spellEnd"/>
      <w:r w:rsidRPr="00CB471F">
        <w:t xml:space="preserve"> </w:t>
      </w:r>
      <w:proofErr w:type="spellStart"/>
      <w:r w:rsidRPr="00CB471F">
        <w:t>interest</w:t>
      </w:r>
      <w:proofErr w:type="spellEnd"/>
      <w:r w:rsidRPr="00CB471F">
        <w:t>.</w:t>
      </w:r>
      <w:r w:rsidR="003A0F71">
        <w:t xml:space="preserve"> </w:t>
      </w:r>
      <w:r w:rsidR="0038141A" w:rsidRPr="00CB471F">
        <w:t xml:space="preserve">In </w:t>
      </w:r>
      <w:proofErr w:type="spellStart"/>
      <w:r w:rsidR="0038141A" w:rsidRPr="00CB471F">
        <w:t>terms</w:t>
      </w:r>
      <w:proofErr w:type="spellEnd"/>
      <w:r w:rsidR="0038141A" w:rsidRPr="00CB471F">
        <w:t xml:space="preserve"> </w:t>
      </w:r>
      <w:proofErr w:type="spellStart"/>
      <w:r w:rsidR="0038141A" w:rsidRPr="00CB471F">
        <w:t>of</w:t>
      </w:r>
      <w:proofErr w:type="spellEnd"/>
      <w:r w:rsidR="0038141A" w:rsidRPr="00CB471F">
        <w:t xml:space="preserve"> </w:t>
      </w:r>
      <w:proofErr w:type="spellStart"/>
      <w:r w:rsidR="0038141A" w:rsidRPr="00CB471F">
        <w:t>the</w:t>
      </w:r>
      <w:proofErr w:type="spellEnd"/>
      <w:r w:rsidR="0038141A" w:rsidRPr="00CB471F">
        <w:t xml:space="preserve"> </w:t>
      </w:r>
      <w:proofErr w:type="spellStart"/>
      <w:r w:rsidR="0038141A" w:rsidRPr="00CB471F">
        <w:t>provisions</w:t>
      </w:r>
      <w:proofErr w:type="spellEnd"/>
      <w:r w:rsidR="0038141A" w:rsidRPr="00CB471F">
        <w:t xml:space="preserve"> </w:t>
      </w:r>
      <w:proofErr w:type="spellStart"/>
      <w:r w:rsidR="0038141A" w:rsidRPr="00CB471F">
        <w:t>of</w:t>
      </w:r>
      <w:proofErr w:type="spellEnd"/>
      <w:r w:rsidR="0038141A" w:rsidRPr="00CB471F">
        <w:t xml:space="preserve"> Art. 76 </w:t>
      </w:r>
      <w:proofErr w:type="spellStart"/>
      <w:r w:rsidR="0038141A" w:rsidRPr="00CB471F">
        <w:t>of</w:t>
      </w:r>
      <w:proofErr w:type="spellEnd"/>
      <w:r w:rsidR="0038141A" w:rsidRPr="00CB471F">
        <w:t xml:space="preserve"> </w:t>
      </w:r>
      <w:proofErr w:type="spellStart"/>
      <w:r w:rsidR="0038141A" w:rsidRPr="00CB471F">
        <w:t>the</w:t>
      </w:r>
      <w:proofErr w:type="spellEnd"/>
      <w:r w:rsidR="0038141A" w:rsidRPr="00CB471F">
        <w:t xml:space="preserve"> </w:t>
      </w:r>
      <w:proofErr w:type="spellStart"/>
      <w:r w:rsidR="0038141A" w:rsidRPr="00CB471F">
        <w:t>Public</w:t>
      </w:r>
      <w:proofErr w:type="spellEnd"/>
      <w:r w:rsidR="0038141A" w:rsidRPr="00CB471F">
        <w:t xml:space="preserve"> </w:t>
      </w:r>
      <w:proofErr w:type="spellStart"/>
      <w:r w:rsidR="0038141A" w:rsidRPr="00CB471F">
        <w:t>Procurement</w:t>
      </w:r>
      <w:proofErr w:type="spellEnd"/>
      <w:r w:rsidR="0038141A" w:rsidRPr="00CB471F">
        <w:t xml:space="preserve"> </w:t>
      </w:r>
      <w:proofErr w:type="spellStart"/>
      <w:r w:rsidR="0038141A" w:rsidRPr="00CB471F">
        <w:t>Act</w:t>
      </w:r>
      <w:proofErr w:type="spellEnd"/>
      <w:r w:rsidR="0038141A" w:rsidRPr="00CB471F">
        <w:t xml:space="preserve"> (</w:t>
      </w:r>
      <w:proofErr w:type="spellStart"/>
      <w:r w:rsidR="0038141A" w:rsidRPr="00CB471F">
        <w:t>Official</w:t>
      </w:r>
      <w:proofErr w:type="spellEnd"/>
      <w:r w:rsidR="0038141A" w:rsidRPr="00CB471F">
        <w:t xml:space="preserve"> Gazette no. 120/16</w:t>
      </w:r>
      <w:r w:rsidR="003A0F71">
        <w:t>, 144/22</w:t>
      </w:r>
      <w:r w:rsidR="0038141A" w:rsidRPr="00CB471F">
        <w:t xml:space="preserve">), </w:t>
      </w:r>
      <w:proofErr w:type="spellStart"/>
      <w:r w:rsidR="0038141A" w:rsidRPr="00CB471F">
        <w:t>economic</w:t>
      </w:r>
      <w:proofErr w:type="spellEnd"/>
      <w:r w:rsidR="0038141A" w:rsidRPr="00CB471F">
        <w:t xml:space="preserve"> </w:t>
      </w:r>
      <w:proofErr w:type="spellStart"/>
      <w:r w:rsidR="0038141A" w:rsidRPr="00CB471F">
        <w:t>entities</w:t>
      </w:r>
      <w:proofErr w:type="spellEnd"/>
      <w:r w:rsidR="0038141A" w:rsidRPr="00CB471F">
        <w:t xml:space="preserve"> </w:t>
      </w:r>
      <w:proofErr w:type="spellStart"/>
      <w:r w:rsidR="0038141A" w:rsidRPr="00CB471F">
        <w:t>with</w:t>
      </w:r>
      <w:proofErr w:type="spellEnd"/>
      <w:r w:rsidR="0038141A" w:rsidRPr="00CB471F">
        <w:t xml:space="preserve"> </w:t>
      </w:r>
      <w:proofErr w:type="spellStart"/>
      <w:r w:rsidR="0038141A" w:rsidRPr="00CB471F">
        <w:t>which</w:t>
      </w:r>
      <w:proofErr w:type="spellEnd"/>
      <w:r w:rsidR="0038141A" w:rsidRPr="00CB471F">
        <w:t xml:space="preserve"> </w:t>
      </w:r>
      <w:proofErr w:type="spellStart"/>
      <w:r w:rsidR="0038141A" w:rsidRPr="00CB471F">
        <w:t>the</w:t>
      </w:r>
      <w:proofErr w:type="spellEnd"/>
      <w:r w:rsidR="0038141A" w:rsidRPr="00CB471F">
        <w:t xml:space="preserve"> </w:t>
      </w:r>
      <w:proofErr w:type="spellStart"/>
      <w:r w:rsidR="0038141A" w:rsidRPr="00CB471F">
        <w:t>contracting</w:t>
      </w:r>
      <w:proofErr w:type="spellEnd"/>
      <w:r w:rsidR="0038141A" w:rsidRPr="00CB471F">
        <w:t xml:space="preserve"> </w:t>
      </w:r>
      <w:proofErr w:type="spellStart"/>
      <w:r w:rsidR="0038141A" w:rsidRPr="00CB471F">
        <w:t>authority</w:t>
      </w:r>
      <w:proofErr w:type="spellEnd"/>
      <w:r w:rsidR="0038141A" w:rsidRPr="00CB471F">
        <w:t xml:space="preserve"> </w:t>
      </w:r>
      <w:proofErr w:type="spellStart"/>
      <w:r w:rsidR="0038141A" w:rsidRPr="00CB471F">
        <w:t>has</w:t>
      </w:r>
      <w:proofErr w:type="spellEnd"/>
      <w:r w:rsidR="0038141A" w:rsidRPr="00CB471F">
        <w:t xml:space="preserve"> a </w:t>
      </w:r>
      <w:proofErr w:type="spellStart"/>
      <w:r w:rsidR="0038141A" w:rsidRPr="00CB471F">
        <w:t>conflict</w:t>
      </w:r>
      <w:proofErr w:type="spellEnd"/>
      <w:r w:rsidR="0038141A" w:rsidRPr="00CB471F">
        <w:t xml:space="preserve"> </w:t>
      </w:r>
      <w:proofErr w:type="spellStart"/>
      <w:r w:rsidR="0038141A" w:rsidRPr="00CB471F">
        <w:t>of</w:t>
      </w:r>
      <w:proofErr w:type="spellEnd"/>
      <w:r w:rsidR="0038141A" w:rsidRPr="00CB471F">
        <w:t xml:space="preserve"> </w:t>
      </w:r>
      <w:proofErr w:type="spellStart"/>
      <w:r w:rsidR="0038141A" w:rsidRPr="00CB471F">
        <w:t>interest</w:t>
      </w:r>
      <w:proofErr w:type="spellEnd"/>
      <w:r w:rsidR="0038141A" w:rsidRPr="00CB471F">
        <w:t xml:space="preserve">, </w:t>
      </w:r>
      <w:proofErr w:type="spellStart"/>
      <w:r w:rsidR="0038141A" w:rsidRPr="00CB471F">
        <w:t>and</w:t>
      </w:r>
      <w:proofErr w:type="spellEnd"/>
      <w:r w:rsidR="0038141A" w:rsidRPr="00CB471F">
        <w:t xml:space="preserve"> </w:t>
      </w:r>
      <w:proofErr w:type="spellStart"/>
      <w:r w:rsidR="0038141A" w:rsidRPr="00CB471F">
        <w:t>with</w:t>
      </w:r>
      <w:proofErr w:type="spellEnd"/>
      <w:r w:rsidR="0038141A" w:rsidRPr="00CB471F">
        <w:t xml:space="preserve"> </w:t>
      </w:r>
      <w:proofErr w:type="spellStart"/>
      <w:r w:rsidR="0038141A" w:rsidRPr="00CB471F">
        <w:t>which</w:t>
      </w:r>
      <w:proofErr w:type="spellEnd"/>
      <w:r w:rsidR="0038141A" w:rsidRPr="00CB471F">
        <w:t xml:space="preserve"> </w:t>
      </w:r>
      <w:proofErr w:type="spellStart"/>
      <w:r w:rsidR="0038141A" w:rsidRPr="00CB471F">
        <w:t>it</w:t>
      </w:r>
      <w:proofErr w:type="spellEnd"/>
      <w:r w:rsidR="0038141A" w:rsidRPr="00CB471F">
        <w:t xml:space="preserve"> </w:t>
      </w:r>
      <w:proofErr w:type="spellStart"/>
      <w:r w:rsidR="0038141A" w:rsidRPr="00CB471F">
        <w:t>may</w:t>
      </w:r>
      <w:proofErr w:type="spellEnd"/>
      <w:r w:rsidR="0038141A" w:rsidRPr="00CB471F">
        <w:t xml:space="preserve"> </w:t>
      </w:r>
      <w:proofErr w:type="spellStart"/>
      <w:r w:rsidR="0038141A" w:rsidRPr="00CB471F">
        <w:t>not</w:t>
      </w:r>
      <w:proofErr w:type="spellEnd"/>
      <w:r w:rsidR="0038141A" w:rsidRPr="00CB471F">
        <w:t xml:space="preserve"> </w:t>
      </w:r>
      <w:proofErr w:type="spellStart"/>
      <w:r w:rsidR="0038141A" w:rsidRPr="00CB471F">
        <w:t>enter</w:t>
      </w:r>
      <w:proofErr w:type="spellEnd"/>
      <w:r w:rsidR="0038141A" w:rsidRPr="00CB471F">
        <w:t xml:space="preserve"> </w:t>
      </w:r>
      <w:proofErr w:type="spellStart"/>
      <w:r w:rsidR="0038141A" w:rsidRPr="00CB471F">
        <w:t>into</w:t>
      </w:r>
      <w:proofErr w:type="spellEnd"/>
      <w:r w:rsidR="0038141A" w:rsidRPr="00CB471F">
        <w:t xml:space="preserve"> </w:t>
      </w:r>
      <w:proofErr w:type="spellStart"/>
      <w:r w:rsidR="0038141A" w:rsidRPr="00CB471F">
        <w:t>public</w:t>
      </w:r>
      <w:proofErr w:type="spellEnd"/>
      <w:r w:rsidR="0038141A" w:rsidRPr="00CB471F">
        <w:t xml:space="preserve"> </w:t>
      </w:r>
      <w:proofErr w:type="spellStart"/>
      <w:r w:rsidR="0038141A" w:rsidRPr="00CB471F">
        <w:t>procurement</w:t>
      </w:r>
      <w:proofErr w:type="spellEnd"/>
      <w:r w:rsidR="0038141A" w:rsidRPr="00CB471F">
        <w:t xml:space="preserve"> </w:t>
      </w:r>
      <w:proofErr w:type="spellStart"/>
      <w:r w:rsidR="0038141A" w:rsidRPr="00CB471F">
        <w:t>contracts</w:t>
      </w:r>
      <w:proofErr w:type="spellEnd"/>
      <w:r w:rsidR="0038141A" w:rsidRPr="00CB471F">
        <w:t xml:space="preserve"> are as </w:t>
      </w:r>
      <w:proofErr w:type="spellStart"/>
      <w:r w:rsidR="0038141A" w:rsidRPr="00CB471F">
        <w:t>follows</w:t>
      </w:r>
      <w:proofErr w:type="spellEnd"/>
      <w:r w:rsidR="0038141A" w:rsidRPr="00CB471F">
        <w:t>:</w:t>
      </w:r>
    </w:p>
    <w:p w14:paraId="664A8F65" w14:textId="4C8458CF" w:rsidR="00125D03" w:rsidRDefault="00125D03" w:rsidP="00AF08F6">
      <w:pPr>
        <w:rPr>
          <w:b/>
          <w:bCs/>
        </w:rPr>
      </w:pPr>
      <w:r w:rsidRPr="00952689">
        <w:rPr>
          <w:noProof/>
        </w:rPr>
        <w:drawing>
          <wp:inline distT="0" distB="0" distL="0" distR="0" wp14:anchorId="2D79F069" wp14:editId="3A08AF48">
            <wp:extent cx="5391902" cy="5182323"/>
            <wp:effectExtent l="0" t="0" r="0" b="0"/>
            <wp:docPr id="4" name="Slika 4" descr="Slika na kojoj se prikazuje tekst&#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4" descr="Slika na kojoj se prikazuje tekst&#10;&#10;Opis je automatski generiran"/>
                    <pic:cNvPicPr/>
                  </pic:nvPicPr>
                  <pic:blipFill>
                    <a:blip r:embed="rId8"/>
                    <a:stretch>
                      <a:fillRect/>
                    </a:stretch>
                  </pic:blipFill>
                  <pic:spPr>
                    <a:xfrm>
                      <a:off x="0" y="0"/>
                      <a:ext cx="5391902" cy="5182323"/>
                    </a:xfrm>
                    <a:prstGeom prst="rect">
                      <a:avLst/>
                    </a:prstGeom>
                  </pic:spPr>
                </pic:pic>
              </a:graphicData>
            </a:graphic>
          </wp:inline>
        </w:drawing>
      </w:r>
    </w:p>
    <w:p w14:paraId="6E585380" w14:textId="77777777" w:rsidR="00262326" w:rsidRDefault="00262326" w:rsidP="00262326">
      <w:pPr>
        <w:pStyle w:val="Naslov1"/>
        <w:numPr>
          <w:ilvl w:val="0"/>
          <w:numId w:val="0"/>
        </w:numPr>
        <w:spacing w:before="0" w:line="240" w:lineRule="auto"/>
        <w:jc w:val="both"/>
        <w:rPr>
          <w:szCs w:val="22"/>
        </w:rPr>
      </w:pPr>
      <w:bookmarkStart w:id="9" w:name="_Toc121836506"/>
      <w:r>
        <w:rPr>
          <w:szCs w:val="22"/>
        </w:rPr>
        <w:lastRenderedPageBreak/>
        <w:t xml:space="preserve">25. SINAMAR, obrt za inženjerstvo i lekturu, </w:t>
      </w:r>
      <w:r w:rsidRPr="00E61A4E">
        <w:rPr>
          <w:b w:val="0"/>
          <w:bCs/>
          <w:szCs w:val="22"/>
        </w:rPr>
        <w:t>MB 98226444</w:t>
      </w:r>
      <w:bookmarkEnd w:id="9"/>
    </w:p>
    <w:p w14:paraId="1AC2DB35" w14:textId="77777777" w:rsidR="00672C77" w:rsidRPr="00760636" w:rsidRDefault="00672C77" w:rsidP="00E565A7">
      <w:pPr>
        <w:spacing w:after="0" w:line="240" w:lineRule="auto"/>
        <w:jc w:val="both"/>
      </w:pPr>
    </w:p>
    <w:p w14:paraId="4709AAB7" w14:textId="7015A485" w:rsidR="00C95A74" w:rsidRPr="0038141A" w:rsidRDefault="00211621" w:rsidP="0038141A">
      <w:pPr>
        <w:pStyle w:val="Naslov2"/>
        <w:numPr>
          <w:ilvl w:val="0"/>
          <w:numId w:val="0"/>
        </w:numPr>
        <w:ind w:left="576" w:hanging="576"/>
        <w:rPr>
          <w:lang w:val="hr-HR" w:bidi="hr-HR"/>
        </w:rPr>
      </w:pPr>
      <w:bookmarkStart w:id="10" w:name="_Toc88556327"/>
      <w:r w:rsidRPr="00211621">
        <w:rPr>
          <w:rFonts w:eastAsiaTheme="majorEastAsia" w:cstheme="majorBidi"/>
          <w:bCs w:val="0"/>
          <w:color w:val="000000" w:themeColor="text1"/>
          <w:szCs w:val="22"/>
          <w:lang w:val="hr-HR"/>
        </w:rPr>
        <w:t>INFORMATION ON THE SUBJECT OF PROCUREMENT</w:t>
      </w:r>
      <w:bookmarkEnd w:id="10"/>
      <w:r w:rsidRPr="00211621">
        <w:rPr>
          <w:rFonts w:eastAsiaTheme="majorEastAsia" w:cstheme="majorBidi"/>
          <w:bCs w:val="0"/>
          <w:color w:val="000000" w:themeColor="text1"/>
          <w:szCs w:val="22"/>
          <w:lang w:val="hr-HR"/>
        </w:rPr>
        <w:t xml:space="preserve"> </w:t>
      </w:r>
      <w:bookmarkStart w:id="11" w:name="_Toc375638516"/>
    </w:p>
    <w:p w14:paraId="6BC1D5AD" w14:textId="407007F7" w:rsidR="00C95A74" w:rsidRDefault="00211621" w:rsidP="00C01800">
      <w:pPr>
        <w:pStyle w:val="Naslov2"/>
        <w:rPr>
          <w:lang w:bidi="hr-HR"/>
        </w:rPr>
      </w:pPr>
      <w:bookmarkStart w:id="12" w:name="_Toc88556328"/>
      <w:r w:rsidRPr="00211621">
        <w:rPr>
          <w:lang w:bidi="hr-HR"/>
        </w:rPr>
        <w:t xml:space="preserve">Subject of procurement: </w:t>
      </w:r>
      <w:bookmarkEnd w:id="12"/>
      <w:r w:rsidR="004D2B43" w:rsidRPr="004D2B43">
        <w:rPr>
          <w:lang w:bidi="hr-HR"/>
        </w:rPr>
        <w:t>Upgrade of the fatigue testing device for sliding-roller contact to increase the load</w:t>
      </w:r>
    </w:p>
    <w:p w14:paraId="3DEE99E5" w14:textId="77777777" w:rsidR="00211621" w:rsidRPr="00511B93" w:rsidRDefault="00211621" w:rsidP="00E565A7">
      <w:pPr>
        <w:spacing w:after="0" w:line="240" w:lineRule="auto"/>
        <w:jc w:val="both"/>
        <w:rPr>
          <w:lang w:bidi="hr-HR"/>
        </w:rPr>
      </w:pPr>
    </w:p>
    <w:p w14:paraId="24FBC3EB" w14:textId="53424B16" w:rsidR="00434D2F" w:rsidRDefault="00434D2F" w:rsidP="00BC7EEF">
      <w:pPr>
        <w:spacing w:after="0" w:line="240" w:lineRule="auto"/>
        <w:jc w:val="both"/>
        <w:rPr>
          <w:b/>
          <w:bCs/>
          <w:lang w:bidi="hr-HR"/>
        </w:rPr>
      </w:pPr>
      <w:r w:rsidRPr="00434D2F">
        <w:rPr>
          <w:b/>
          <w:bCs/>
          <w:lang w:bidi="hr-HR"/>
        </w:rPr>
        <w:t xml:space="preserve">CPV: </w:t>
      </w:r>
      <w:r w:rsidR="00E7608C" w:rsidRPr="00E7608C">
        <w:rPr>
          <w:b/>
          <w:bCs/>
          <w:lang w:bidi="hr-HR"/>
        </w:rPr>
        <w:t>38900000</w:t>
      </w:r>
      <w:r w:rsidR="00E7608C">
        <w:rPr>
          <w:b/>
          <w:bCs/>
          <w:lang w:bidi="hr-HR"/>
        </w:rPr>
        <w:t xml:space="preserve"> </w:t>
      </w:r>
      <w:r w:rsidR="00E7608C" w:rsidRPr="00E7608C">
        <w:rPr>
          <w:b/>
          <w:bCs/>
          <w:lang w:bidi="hr-HR"/>
        </w:rPr>
        <w:t>-</w:t>
      </w:r>
      <w:r w:rsidR="00E7608C">
        <w:rPr>
          <w:b/>
          <w:bCs/>
          <w:lang w:bidi="hr-HR"/>
        </w:rPr>
        <w:t xml:space="preserve"> 4 -</w:t>
      </w:r>
      <w:r w:rsidRPr="00434D2F">
        <w:rPr>
          <w:b/>
          <w:bCs/>
          <w:lang w:bidi="hr-HR"/>
        </w:rPr>
        <w:t xml:space="preserve"> </w:t>
      </w:r>
      <w:proofErr w:type="spellStart"/>
      <w:r w:rsidR="003A0F71" w:rsidRPr="003A0F71">
        <w:rPr>
          <w:b/>
          <w:bCs/>
          <w:lang w:bidi="hr-HR"/>
        </w:rPr>
        <w:t>Miscellaneous</w:t>
      </w:r>
      <w:proofErr w:type="spellEnd"/>
      <w:r w:rsidR="003A0F71" w:rsidRPr="003A0F71">
        <w:rPr>
          <w:b/>
          <w:bCs/>
          <w:lang w:bidi="hr-HR"/>
        </w:rPr>
        <w:t xml:space="preserve"> </w:t>
      </w:r>
      <w:proofErr w:type="spellStart"/>
      <w:r w:rsidR="003A0F71" w:rsidRPr="003A0F71">
        <w:rPr>
          <w:b/>
          <w:bCs/>
          <w:lang w:bidi="hr-HR"/>
        </w:rPr>
        <w:t>evaluation</w:t>
      </w:r>
      <w:proofErr w:type="spellEnd"/>
      <w:r w:rsidR="003A0F71" w:rsidRPr="003A0F71">
        <w:rPr>
          <w:b/>
          <w:bCs/>
          <w:lang w:bidi="hr-HR"/>
        </w:rPr>
        <w:t xml:space="preserve"> </w:t>
      </w:r>
      <w:proofErr w:type="spellStart"/>
      <w:r w:rsidR="003A0F71" w:rsidRPr="003A0F71">
        <w:rPr>
          <w:b/>
          <w:bCs/>
          <w:lang w:bidi="hr-HR"/>
        </w:rPr>
        <w:t>or</w:t>
      </w:r>
      <w:proofErr w:type="spellEnd"/>
      <w:r w:rsidR="003A0F71" w:rsidRPr="003A0F71">
        <w:rPr>
          <w:b/>
          <w:bCs/>
          <w:lang w:bidi="hr-HR"/>
        </w:rPr>
        <w:t xml:space="preserve"> </w:t>
      </w:r>
      <w:proofErr w:type="spellStart"/>
      <w:r w:rsidR="003A0F71" w:rsidRPr="003A0F71">
        <w:rPr>
          <w:b/>
          <w:bCs/>
          <w:lang w:bidi="hr-HR"/>
        </w:rPr>
        <w:t>testing</w:t>
      </w:r>
      <w:proofErr w:type="spellEnd"/>
      <w:r w:rsidR="003A0F71" w:rsidRPr="003A0F71">
        <w:rPr>
          <w:b/>
          <w:bCs/>
          <w:lang w:bidi="hr-HR"/>
        </w:rPr>
        <w:t xml:space="preserve"> </w:t>
      </w:r>
      <w:proofErr w:type="spellStart"/>
      <w:r w:rsidR="003A0F71" w:rsidRPr="003A0F71">
        <w:rPr>
          <w:b/>
          <w:bCs/>
          <w:lang w:bidi="hr-HR"/>
        </w:rPr>
        <w:t>instruments</w:t>
      </w:r>
      <w:proofErr w:type="spellEnd"/>
    </w:p>
    <w:p w14:paraId="6BC6EB6F" w14:textId="77777777" w:rsidR="003A0F71" w:rsidRPr="00760636" w:rsidRDefault="003A0F71" w:rsidP="00BC7EEF">
      <w:pPr>
        <w:spacing w:after="0" w:line="240" w:lineRule="auto"/>
        <w:jc w:val="both"/>
      </w:pPr>
    </w:p>
    <w:p w14:paraId="0B5C2348" w14:textId="3EB71E06" w:rsidR="00434D2F" w:rsidRDefault="00434D2F" w:rsidP="00434D2F">
      <w:pPr>
        <w:spacing w:after="0" w:line="240" w:lineRule="auto"/>
        <w:jc w:val="both"/>
      </w:pPr>
      <w:proofErr w:type="spellStart"/>
      <w:r>
        <w:t>Procurement</w:t>
      </w:r>
      <w:proofErr w:type="spellEnd"/>
      <w:r>
        <w:t xml:space="preserve"> </w:t>
      </w:r>
      <w:proofErr w:type="spellStart"/>
      <w:r>
        <w:t>is</w:t>
      </w:r>
      <w:proofErr w:type="spellEnd"/>
      <w:r>
        <w:t xml:space="preserve"> </w:t>
      </w:r>
      <w:proofErr w:type="spellStart"/>
      <w:r>
        <w:t>carried</w:t>
      </w:r>
      <w:proofErr w:type="spellEnd"/>
      <w:r>
        <w:t xml:space="preserve"> </w:t>
      </w:r>
      <w:proofErr w:type="spellStart"/>
      <w:r>
        <w:t>out</w:t>
      </w:r>
      <w:proofErr w:type="spellEnd"/>
      <w:r>
        <w:t xml:space="preserve"> </w:t>
      </w:r>
      <w:proofErr w:type="spellStart"/>
      <w:r>
        <w:t>under</w:t>
      </w:r>
      <w:proofErr w:type="spellEnd"/>
      <w:r>
        <w:t xml:space="preserve"> </w:t>
      </w:r>
      <w:proofErr w:type="spellStart"/>
      <w:r>
        <w:t>the</w:t>
      </w:r>
      <w:proofErr w:type="spellEnd"/>
      <w:r>
        <w:t xml:space="preserve"> </w:t>
      </w:r>
      <w:proofErr w:type="spellStart"/>
      <w:r>
        <w:t>project</w:t>
      </w:r>
      <w:proofErr w:type="spellEnd"/>
      <w:r>
        <w:t xml:space="preserve"> "Protection </w:t>
      </w:r>
      <w:proofErr w:type="spellStart"/>
      <w:r>
        <w:t>of</w:t>
      </w:r>
      <w:proofErr w:type="spellEnd"/>
      <w:r>
        <w:t xml:space="preserve"> </w:t>
      </w:r>
      <w:proofErr w:type="spellStart"/>
      <w:r>
        <w:t>the</w:t>
      </w:r>
      <w:proofErr w:type="spellEnd"/>
      <w:r>
        <w:t xml:space="preserve"> </w:t>
      </w:r>
      <w:proofErr w:type="spellStart"/>
      <w:r>
        <w:t>integrity</w:t>
      </w:r>
      <w:proofErr w:type="spellEnd"/>
      <w:r>
        <w:t xml:space="preserve"> </w:t>
      </w:r>
      <w:proofErr w:type="spellStart"/>
      <w:r>
        <w:t>of</w:t>
      </w:r>
      <w:proofErr w:type="spellEnd"/>
      <w:r>
        <w:t xml:space="preserve"> </w:t>
      </w:r>
      <w:proofErr w:type="spellStart"/>
      <w:r>
        <w:t>structures</w:t>
      </w:r>
      <w:proofErr w:type="spellEnd"/>
      <w:r>
        <w:t xml:space="preserve"> </w:t>
      </w:r>
      <w:proofErr w:type="spellStart"/>
      <w:r>
        <w:t>in</w:t>
      </w:r>
      <w:proofErr w:type="spellEnd"/>
      <w:r>
        <w:t xml:space="preserve"> </w:t>
      </w:r>
      <w:proofErr w:type="spellStart"/>
      <w:r>
        <w:t>energy</w:t>
      </w:r>
      <w:proofErr w:type="spellEnd"/>
      <w:r>
        <w:t xml:space="preserve"> </w:t>
      </w:r>
      <w:proofErr w:type="spellStart"/>
      <w:r>
        <w:t>and</w:t>
      </w:r>
      <w:proofErr w:type="spellEnd"/>
      <w:r>
        <w:t xml:space="preserve"> transport (</w:t>
      </w:r>
      <w:proofErr w:type="spellStart"/>
      <w:r>
        <w:t>ref</w:t>
      </w:r>
      <w:proofErr w:type="spellEnd"/>
      <w:r>
        <w:t xml:space="preserve">. </w:t>
      </w:r>
      <w:proofErr w:type="spellStart"/>
      <w:r>
        <w:t>Designation</w:t>
      </w:r>
      <w:proofErr w:type="spellEnd"/>
      <w:r>
        <w:t xml:space="preserve"> KK.01.1.1.04.0056) - </w:t>
      </w:r>
      <w:proofErr w:type="spellStart"/>
      <w:r>
        <w:t>which</w:t>
      </w:r>
      <w:proofErr w:type="spellEnd"/>
      <w:r>
        <w:t xml:space="preserve"> </w:t>
      </w:r>
      <w:proofErr w:type="spellStart"/>
      <w:r>
        <w:t>is</w:t>
      </w:r>
      <w:proofErr w:type="spellEnd"/>
      <w:r>
        <w:t xml:space="preserve"> </w:t>
      </w:r>
      <w:proofErr w:type="spellStart"/>
      <w:r>
        <w:t>carried</w:t>
      </w:r>
      <w:proofErr w:type="spellEnd"/>
      <w:r>
        <w:t xml:space="preserve"> </w:t>
      </w:r>
      <w:proofErr w:type="spellStart"/>
      <w:r>
        <w:t>out</w:t>
      </w:r>
      <w:proofErr w:type="spellEnd"/>
      <w:r>
        <w:t xml:space="preserve"> </w:t>
      </w:r>
      <w:proofErr w:type="spellStart"/>
      <w:r>
        <w:t>by</w:t>
      </w:r>
      <w:proofErr w:type="spellEnd"/>
      <w:r>
        <w:t xml:space="preserve"> </w:t>
      </w:r>
      <w:proofErr w:type="spellStart"/>
      <w:r>
        <w:t>the</w:t>
      </w:r>
      <w:proofErr w:type="spellEnd"/>
      <w:r>
        <w:t xml:space="preserve"> </w:t>
      </w:r>
      <w:proofErr w:type="spellStart"/>
      <w:r>
        <w:t>Faculty</w:t>
      </w:r>
      <w:proofErr w:type="spellEnd"/>
      <w:r>
        <w:t xml:space="preserve"> </w:t>
      </w:r>
      <w:proofErr w:type="spellStart"/>
      <w:r>
        <w:t>of</w:t>
      </w:r>
      <w:proofErr w:type="spellEnd"/>
      <w:r>
        <w:t xml:space="preserve"> </w:t>
      </w:r>
      <w:proofErr w:type="spellStart"/>
      <w:r>
        <w:t>Mechanical</w:t>
      </w:r>
      <w:proofErr w:type="spellEnd"/>
      <w:r>
        <w:t xml:space="preserve"> Engineering </w:t>
      </w:r>
      <w:proofErr w:type="spellStart"/>
      <w:r>
        <w:t>and</w:t>
      </w:r>
      <w:proofErr w:type="spellEnd"/>
      <w:r>
        <w:t xml:space="preserve"> </w:t>
      </w:r>
      <w:proofErr w:type="spellStart"/>
      <w:r>
        <w:t>Naval</w:t>
      </w:r>
      <w:proofErr w:type="spellEnd"/>
      <w:r>
        <w:t xml:space="preserve"> </w:t>
      </w:r>
      <w:proofErr w:type="spellStart"/>
      <w:r>
        <w:t>Architecture</w:t>
      </w:r>
      <w:proofErr w:type="spellEnd"/>
      <w:r>
        <w:t xml:space="preserve">, University </w:t>
      </w:r>
      <w:proofErr w:type="spellStart"/>
      <w:r>
        <w:t>of</w:t>
      </w:r>
      <w:proofErr w:type="spellEnd"/>
      <w:r>
        <w:t xml:space="preserve"> Zagreb. </w:t>
      </w:r>
      <w:proofErr w:type="spellStart"/>
      <w:r>
        <w:t>The</w:t>
      </w:r>
      <w:proofErr w:type="spellEnd"/>
      <w:r>
        <w:t xml:space="preserve"> </w:t>
      </w:r>
      <w:proofErr w:type="spellStart"/>
      <w:r>
        <w:t>project</w:t>
      </w:r>
      <w:proofErr w:type="spellEnd"/>
      <w:r>
        <w:t xml:space="preserve"> </w:t>
      </w:r>
      <w:proofErr w:type="spellStart"/>
      <w:r>
        <w:t>was</w:t>
      </w:r>
      <w:proofErr w:type="spellEnd"/>
      <w:r>
        <w:t xml:space="preserve"> </w:t>
      </w:r>
      <w:proofErr w:type="spellStart"/>
      <w:r>
        <w:t>co-financed</w:t>
      </w:r>
      <w:proofErr w:type="spellEnd"/>
      <w:r>
        <w:t xml:space="preserve"> </w:t>
      </w:r>
      <w:proofErr w:type="spellStart"/>
      <w:r>
        <w:t>by</w:t>
      </w:r>
      <w:proofErr w:type="spellEnd"/>
      <w:r>
        <w:t xml:space="preserve"> </w:t>
      </w:r>
      <w:proofErr w:type="spellStart"/>
      <w:r>
        <w:t>the</w:t>
      </w:r>
      <w:proofErr w:type="spellEnd"/>
      <w:r>
        <w:t xml:space="preserve"> European Union </w:t>
      </w:r>
      <w:proofErr w:type="spellStart"/>
      <w:r>
        <w:t>from</w:t>
      </w:r>
      <w:proofErr w:type="spellEnd"/>
      <w:r>
        <w:t xml:space="preserve"> </w:t>
      </w:r>
      <w:proofErr w:type="spellStart"/>
      <w:r>
        <w:t>the</w:t>
      </w:r>
      <w:proofErr w:type="spellEnd"/>
      <w:r>
        <w:t xml:space="preserve"> European Regional Development </w:t>
      </w:r>
      <w:proofErr w:type="spellStart"/>
      <w:r>
        <w:t>Fund</w:t>
      </w:r>
      <w:proofErr w:type="spellEnd"/>
      <w:r>
        <w:t xml:space="preserve"> (ERDF) </w:t>
      </w:r>
      <w:proofErr w:type="spellStart"/>
      <w:r>
        <w:t>through</w:t>
      </w:r>
      <w:proofErr w:type="spellEnd"/>
      <w:r>
        <w:t xml:space="preserve"> </w:t>
      </w:r>
      <w:proofErr w:type="spellStart"/>
      <w:r>
        <w:t>the</w:t>
      </w:r>
      <w:proofErr w:type="spellEnd"/>
      <w:r>
        <w:t xml:space="preserve"> </w:t>
      </w:r>
      <w:proofErr w:type="spellStart"/>
      <w:r w:rsidR="00C25FC7">
        <w:t>C</w:t>
      </w:r>
      <w:r w:rsidR="00C25FC7" w:rsidRPr="00C25FC7">
        <w:t>ooperation</w:t>
      </w:r>
      <w:proofErr w:type="spellEnd"/>
      <w:r w:rsidR="00C25FC7" w:rsidRPr="00C25FC7">
        <w:t xml:space="preserve"> </w:t>
      </w:r>
      <w:proofErr w:type="spellStart"/>
      <w:r w:rsidR="00C25FC7" w:rsidRPr="00C25FC7">
        <w:t>Programme</w:t>
      </w:r>
      <w:proofErr w:type="spellEnd"/>
      <w:r w:rsidR="00C25FC7" w:rsidRPr="00C25FC7">
        <w:t xml:space="preserve"> </w:t>
      </w:r>
      <w:proofErr w:type="spellStart"/>
      <w:r w:rsidR="00C25FC7" w:rsidRPr="00C25FC7">
        <w:t>with</w:t>
      </w:r>
      <w:proofErr w:type="spellEnd"/>
      <w:r w:rsidR="00C25FC7" w:rsidRPr="00C25FC7">
        <w:t xml:space="preserve"> Croatian </w:t>
      </w:r>
      <w:proofErr w:type="spellStart"/>
      <w:r w:rsidR="00C25FC7" w:rsidRPr="00C25FC7">
        <w:t>Scientists</w:t>
      </w:r>
      <w:proofErr w:type="spellEnd"/>
      <w:r w:rsidR="00C25FC7" w:rsidRPr="00C25FC7">
        <w:t xml:space="preserve"> </w:t>
      </w:r>
      <w:proofErr w:type="spellStart"/>
      <w:r w:rsidR="00C25FC7" w:rsidRPr="00C25FC7">
        <w:t>in</w:t>
      </w:r>
      <w:proofErr w:type="spellEnd"/>
      <w:r w:rsidR="00C25FC7" w:rsidRPr="00C25FC7">
        <w:t xml:space="preserve"> </w:t>
      </w:r>
      <w:proofErr w:type="spellStart"/>
      <w:r w:rsidR="00C25FC7" w:rsidRPr="00C25FC7">
        <w:t>Diaspora</w:t>
      </w:r>
      <w:proofErr w:type="spellEnd"/>
      <w:r w:rsidR="00C25FC7" w:rsidRPr="00C25FC7">
        <w:t xml:space="preserve"> „RESEARCH COOPERATION“</w:t>
      </w:r>
    </w:p>
    <w:p w14:paraId="1207AD71" w14:textId="77777777" w:rsidR="00C25FC7" w:rsidRDefault="00C25FC7" w:rsidP="00434D2F">
      <w:pPr>
        <w:spacing w:after="0" w:line="240" w:lineRule="auto"/>
        <w:jc w:val="both"/>
      </w:pPr>
    </w:p>
    <w:p w14:paraId="68C24424" w14:textId="77777777" w:rsidR="00434D2F" w:rsidRDefault="00434D2F" w:rsidP="00434D2F">
      <w:pPr>
        <w:spacing w:after="0" w:line="240" w:lineRule="auto"/>
        <w:jc w:val="both"/>
      </w:pPr>
      <w:r>
        <w:t xml:space="preserve">A </w:t>
      </w:r>
      <w:proofErr w:type="spellStart"/>
      <w:r>
        <w:t>detailed</w:t>
      </w:r>
      <w:proofErr w:type="spellEnd"/>
      <w:r>
        <w:t xml:space="preserve"> </w:t>
      </w:r>
      <w:proofErr w:type="spellStart"/>
      <w:r>
        <w:t>description</w:t>
      </w:r>
      <w:proofErr w:type="spellEnd"/>
      <w:r>
        <w:t xml:space="preserve"> </w:t>
      </w:r>
      <w:proofErr w:type="spellStart"/>
      <w:r>
        <w:t>of</w:t>
      </w:r>
      <w:proofErr w:type="spellEnd"/>
      <w:r>
        <w:t xml:space="preserve"> </w:t>
      </w:r>
      <w:proofErr w:type="spellStart"/>
      <w:r>
        <w:t>the</w:t>
      </w:r>
      <w:proofErr w:type="spellEnd"/>
      <w:r>
        <w:t xml:space="preserve"> </w:t>
      </w:r>
      <w:proofErr w:type="spellStart"/>
      <w:r>
        <w:t>requested</w:t>
      </w:r>
      <w:proofErr w:type="spellEnd"/>
      <w:r>
        <w:t xml:space="preserve"> </w:t>
      </w:r>
      <w:proofErr w:type="spellStart"/>
      <w:r>
        <w:t>product</w:t>
      </w:r>
      <w:proofErr w:type="spellEnd"/>
      <w:r>
        <w:t xml:space="preserve"> </w:t>
      </w:r>
      <w:proofErr w:type="spellStart"/>
      <w:r>
        <w:t>can</w:t>
      </w:r>
      <w:proofErr w:type="spellEnd"/>
      <w:r>
        <w:t xml:space="preserve"> </w:t>
      </w:r>
      <w:proofErr w:type="spellStart"/>
      <w:r>
        <w:t>be</w:t>
      </w:r>
      <w:proofErr w:type="spellEnd"/>
      <w:r>
        <w:t xml:space="preserve"> </w:t>
      </w:r>
      <w:proofErr w:type="spellStart"/>
      <w:r>
        <w:t>found</w:t>
      </w:r>
      <w:proofErr w:type="spellEnd"/>
      <w:r>
        <w:t xml:space="preserve"> </w:t>
      </w:r>
      <w:proofErr w:type="spellStart"/>
      <w:r>
        <w:t>in</w:t>
      </w:r>
      <w:proofErr w:type="spellEnd"/>
      <w:r>
        <w:t xml:space="preserve"> </w:t>
      </w:r>
      <w:proofErr w:type="spellStart"/>
      <w:r>
        <w:t>the</w:t>
      </w:r>
      <w:proofErr w:type="spellEnd"/>
      <w:r>
        <w:t xml:space="preserve"> </w:t>
      </w:r>
      <w:proofErr w:type="spellStart"/>
      <w:r w:rsidRPr="004A3961">
        <w:rPr>
          <w:b/>
          <w:bCs/>
        </w:rPr>
        <w:t>Technical</w:t>
      </w:r>
      <w:proofErr w:type="spellEnd"/>
      <w:r w:rsidRPr="004A3961">
        <w:rPr>
          <w:b/>
          <w:bCs/>
        </w:rPr>
        <w:t xml:space="preserve"> </w:t>
      </w:r>
      <w:proofErr w:type="spellStart"/>
      <w:r w:rsidRPr="004A3961">
        <w:rPr>
          <w:b/>
          <w:bCs/>
        </w:rPr>
        <w:t>Specifications</w:t>
      </w:r>
      <w:proofErr w:type="spellEnd"/>
      <w:r>
        <w:t xml:space="preserve"> </w:t>
      </w:r>
      <w:proofErr w:type="spellStart"/>
      <w:r>
        <w:t>of</w:t>
      </w:r>
      <w:proofErr w:type="spellEnd"/>
      <w:r>
        <w:t xml:space="preserve"> </w:t>
      </w:r>
      <w:proofErr w:type="spellStart"/>
      <w:r>
        <w:t>the</w:t>
      </w:r>
      <w:proofErr w:type="spellEnd"/>
      <w:r>
        <w:t xml:space="preserve"> </w:t>
      </w:r>
      <w:proofErr w:type="spellStart"/>
      <w:r>
        <w:t>subject</w:t>
      </w:r>
      <w:proofErr w:type="spellEnd"/>
      <w:r>
        <w:t xml:space="preserve"> </w:t>
      </w:r>
      <w:proofErr w:type="spellStart"/>
      <w:r>
        <w:t>of</w:t>
      </w:r>
      <w:proofErr w:type="spellEnd"/>
      <w:r>
        <w:t xml:space="preserve"> </w:t>
      </w:r>
      <w:proofErr w:type="spellStart"/>
      <w:r>
        <w:t>procurement</w:t>
      </w:r>
      <w:proofErr w:type="spellEnd"/>
      <w:r>
        <w:t xml:space="preserve"> </w:t>
      </w:r>
      <w:proofErr w:type="spellStart"/>
      <w:r>
        <w:t>that</w:t>
      </w:r>
      <w:proofErr w:type="spellEnd"/>
      <w:r>
        <w:t xml:space="preserve"> </w:t>
      </w:r>
      <w:proofErr w:type="spellStart"/>
      <w:r>
        <w:t>the</w:t>
      </w:r>
      <w:proofErr w:type="spellEnd"/>
      <w:r>
        <w:t xml:space="preserve"> </w:t>
      </w:r>
      <w:proofErr w:type="spellStart"/>
      <w:r>
        <w:t>offered</w:t>
      </w:r>
      <w:proofErr w:type="spellEnd"/>
      <w:r>
        <w:t xml:space="preserve"> </w:t>
      </w:r>
      <w:proofErr w:type="spellStart"/>
      <w:r>
        <w:t>item</w:t>
      </w:r>
      <w:proofErr w:type="spellEnd"/>
      <w:r>
        <w:t xml:space="preserve"> must </w:t>
      </w:r>
      <w:proofErr w:type="spellStart"/>
      <w:r>
        <w:t>meet</w:t>
      </w:r>
      <w:proofErr w:type="spellEnd"/>
      <w:r>
        <w:t xml:space="preserve">, </w:t>
      </w:r>
      <w:proofErr w:type="spellStart"/>
      <w:r>
        <w:t>which</w:t>
      </w:r>
      <w:proofErr w:type="spellEnd"/>
      <w:r>
        <w:t xml:space="preserve"> </w:t>
      </w:r>
      <w:proofErr w:type="spellStart"/>
      <w:r>
        <w:t>forms</w:t>
      </w:r>
      <w:proofErr w:type="spellEnd"/>
      <w:r>
        <w:t xml:space="preserve"> </w:t>
      </w:r>
      <w:proofErr w:type="spellStart"/>
      <w:r w:rsidRPr="004A3961">
        <w:rPr>
          <w:b/>
          <w:bCs/>
        </w:rPr>
        <w:t>Annex</w:t>
      </w:r>
      <w:proofErr w:type="spellEnd"/>
      <w:r w:rsidRPr="004A3961">
        <w:rPr>
          <w:b/>
          <w:bCs/>
        </w:rPr>
        <w:t xml:space="preserve"> 3</w:t>
      </w:r>
      <w:r>
        <w:t xml:space="preserve"> </w:t>
      </w:r>
      <w:proofErr w:type="spellStart"/>
      <w:r>
        <w:t>and</w:t>
      </w:r>
      <w:proofErr w:type="spellEnd"/>
      <w:r>
        <w:t xml:space="preserve"> </w:t>
      </w:r>
      <w:proofErr w:type="spellStart"/>
      <w:r>
        <w:t>is</w:t>
      </w:r>
      <w:proofErr w:type="spellEnd"/>
      <w:r>
        <w:t xml:space="preserve"> </w:t>
      </w:r>
      <w:proofErr w:type="spellStart"/>
      <w:r>
        <w:t>an</w:t>
      </w:r>
      <w:proofErr w:type="spellEnd"/>
      <w:r>
        <w:t xml:space="preserve"> integral </w:t>
      </w:r>
      <w:proofErr w:type="spellStart"/>
      <w:r>
        <w:t>part</w:t>
      </w:r>
      <w:proofErr w:type="spellEnd"/>
      <w:r>
        <w:t xml:space="preserve"> </w:t>
      </w:r>
      <w:proofErr w:type="spellStart"/>
      <w:r>
        <w:t>of</w:t>
      </w:r>
      <w:proofErr w:type="spellEnd"/>
      <w:r>
        <w:t xml:space="preserve"> </w:t>
      </w:r>
      <w:proofErr w:type="spellStart"/>
      <w:r>
        <w:t>this</w:t>
      </w:r>
      <w:proofErr w:type="spellEnd"/>
      <w:r>
        <w:t xml:space="preserve"> </w:t>
      </w:r>
      <w:proofErr w:type="spellStart"/>
      <w:r>
        <w:t>Invitation</w:t>
      </w:r>
      <w:proofErr w:type="spellEnd"/>
      <w:r>
        <w:t xml:space="preserve"> to </w:t>
      </w:r>
      <w:proofErr w:type="spellStart"/>
      <w:r>
        <w:t>Bid</w:t>
      </w:r>
      <w:proofErr w:type="spellEnd"/>
      <w:r>
        <w:t xml:space="preserve">. </w:t>
      </w:r>
      <w:proofErr w:type="spellStart"/>
      <w:r>
        <w:t>The</w:t>
      </w:r>
      <w:proofErr w:type="spellEnd"/>
      <w:r>
        <w:t xml:space="preserve"> </w:t>
      </w:r>
      <w:proofErr w:type="spellStart"/>
      <w:r>
        <w:t>bidder</w:t>
      </w:r>
      <w:proofErr w:type="spellEnd"/>
      <w:r>
        <w:t xml:space="preserve"> must </w:t>
      </w:r>
      <w:proofErr w:type="spellStart"/>
      <w:r>
        <w:t>offer</w:t>
      </w:r>
      <w:proofErr w:type="spellEnd"/>
      <w:r>
        <w:t xml:space="preserve"> </w:t>
      </w:r>
      <w:proofErr w:type="spellStart"/>
      <w:r>
        <w:t>exclusively</w:t>
      </w:r>
      <w:proofErr w:type="spellEnd"/>
      <w:r>
        <w:t xml:space="preserve"> </w:t>
      </w:r>
      <w:proofErr w:type="spellStart"/>
      <w:r>
        <w:t>new</w:t>
      </w:r>
      <w:proofErr w:type="spellEnd"/>
      <w:r>
        <w:t xml:space="preserve"> </w:t>
      </w:r>
      <w:proofErr w:type="spellStart"/>
      <w:r>
        <w:t>and</w:t>
      </w:r>
      <w:proofErr w:type="spellEnd"/>
      <w:r>
        <w:t xml:space="preserve"> </w:t>
      </w:r>
      <w:proofErr w:type="spellStart"/>
      <w:r>
        <w:t>unused</w:t>
      </w:r>
      <w:proofErr w:type="spellEnd"/>
      <w:r>
        <w:t xml:space="preserve"> </w:t>
      </w:r>
      <w:proofErr w:type="spellStart"/>
      <w:r>
        <w:t>subject</w:t>
      </w:r>
      <w:proofErr w:type="spellEnd"/>
      <w:r>
        <w:t xml:space="preserve"> </w:t>
      </w:r>
      <w:proofErr w:type="spellStart"/>
      <w:r>
        <w:t>of</w:t>
      </w:r>
      <w:proofErr w:type="spellEnd"/>
      <w:r>
        <w:t xml:space="preserve"> </w:t>
      </w:r>
      <w:proofErr w:type="spellStart"/>
      <w:r>
        <w:t>procurement</w:t>
      </w:r>
      <w:proofErr w:type="spellEnd"/>
      <w:r>
        <w:t>.</w:t>
      </w:r>
    </w:p>
    <w:p w14:paraId="7FBD01C0" w14:textId="77777777" w:rsidR="00434D2F" w:rsidRDefault="00434D2F" w:rsidP="00434D2F">
      <w:pPr>
        <w:spacing w:after="0" w:line="240" w:lineRule="auto"/>
        <w:jc w:val="both"/>
      </w:pPr>
    </w:p>
    <w:p w14:paraId="10F91971" w14:textId="77777777" w:rsidR="00434D2F" w:rsidRDefault="00434D2F" w:rsidP="00434D2F">
      <w:pPr>
        <w:spacing w:after="0" w:line="240" w:lineRule="auto"/>
        <w:jc w:val="both"/>
      </w:pPr>
      <w:proofErr w:type="spellStart"/>
      <w:r>
        <w:t>Delivery</w:t>
      </w:r>
      <w:proofErr w:type="spellEnd"/>
      <w:r>
        <w:t xml:space="preserve"> </w:t>
      </w:r>
      <w:proofErr w:type="spellStart"/>
      <w:r>
        <w:t>of</w:t>
      </w:r>
      <w:proofErr w:type="spellEnd"/>
      <w:r>
        <w:t xml:space="preserve"> </w:t>
      </w:r>
      <w:proofErr w:type="spellStart"/>
      <w:r>
        <w:t>the</w:t>
      </w:r>
      <w:proofErr w:type="spellEnd"/>
      <w:r>
        <w:t xml:space="preserve"> </w:t>
      </w:r>
      <w:proofErr w:type="spellStart"/>
      <w:r>
        <w:t>subject</w:t>
      </w:r>
      <w:proofErr w:type="spellEnd"/>
      <w:r>
        <w:t xml:space="preserve"> </w:t>
      </w:r>
      <w:proofErr w:type="spellStart"/>
      <w:r>
        <w:t>of</w:t>
      </w:r>
      <w:proofErr w:type="spellEnd"/>
      <w:r>
        <w:t xml:space="preserve"> </w:t>
      </w:r>
      <w:proofErr w:type="spellStart"/>
      <w:r>
        <w:t>procurement</w:t>
      </w:r>
      <w:proofErr w:type="spellEnd"/>
      <w:r>
        <w:t xml:space="preserve"> </w:t>
      </w:r>
      <w:proofErr w:type="spellStart"/>
      <w:r>
        <w:t>is</w:t>
      </w:r>
      <w:proofErr w:type="spellEnd"/>
      <w:r>
        <w:t xml:space="preserve"> </w:t>
      </w:r>
      <w:proofErr w:type="spellStart"/>
      <w:r>
        <w:t>included</w:t>
      </w:r>
      <w:proofErr w:type="spellEnd"/>
      <w:r>
        <w:t xml:space="preserve"> </w:t>
      </w:r>
      <w:proofErr w:type="spellStart"/>
      <w:r>
        <w:t>in</w:t>
      </w:r>
      <w:proofErr w:type="spellEnd"/>
      <w:r>
        <w:t xml:space="preserve"> </w:t>
      </w:r>
      <w:proofErr w:type="spellStart"/>
      <w:r>
        <w:t>the</w:t>
      </w:r>
      <w:proofErr w:type="spellEnd"/>
      <w:r>
        <w:t xml:space="preserve"> </w:t>
      </w:r>
      <w:proofErr w:type="spellStart"/>
      <w:r>
        <w:t>bid</w:t>
      </w:r>
      <w:proofErr w:type="spellEnd"/>
      <w:r>
        <w:t xml:space="preserve"> </w:t>
      </w:r>
      <w:proofErr w:type="spellStart"/>
      <w:r>
        <w:t>price</w:t>
      </w:r>
      <w:proofErr w:type="spellEnd"/>
      <w:r>
        <w:t xml:space="preserve">. </w:t>
      </w:r>
      <w:proofErr w:type="spellStart"/>
      <w:r>
        <w:t>Upon</w:t>
      </w:r>
      <w:proofErr w:type="spellEnd"/>
      <w:r>
        <w:t xml:space="preserve"> </w:t>
      </w:r>
      <w:proofErr w:type="spellStart"/>
      <w:r>
        <w:t>delivery</w:t>
      </w:r>
      <w:proofErr w:type="spellEnd"/>
      <w:r>
        <w:t xml:space="preserve"> </w:t>
      </w:r>
      <w:proofErr w:type="spellStart"/>
      <w:r>
        <w:t>of</w:t>
      </w:r>
      <w:proofErr w:type="spellEnd"/>
      <w:r>
        <w:t xml:space="preserve"> </w:t>
      </w:r>
      <w:proofErr w:type="spellStart"/>
      <w:r>
        <w:t>the</w:t>
      </w:r>
      <w:proofErr w:type="spellEnd"/>
      <w:r>
        <w:t xml:space="preserve"> </w:t>
      </w:r>
      <w:proofErr w:type="spellStart"/>
      <w:r>
        <w:t>subject</w:t>
      </w:r>
      <w:proofErr w:type="spellEnd"/>
      <w:r>
        <w:t xml:space="preserve"> </w:t>
      </w:r>
      <w:proofErr w:type="spellStart"/>
      <w:r>
        <w:t>of</w:t>
      </w:r>
      <w:proofErr w:type="spellEnd"/>
      <w:r>
        <w:t xml:space="preserve"> </w:t>
      </w:r>
      <w:proofErr w:type="spellStart"/>
      <w:r>
        <w:t>procurement</w:t>
      </w:r>
      <w:proofErr w:type="spellEnd"/>
      <w:r>
        <w:t xml:space="preserve">, a </w:t>
      </w:r>
      <w:proofErr w:type="spellStart"/>
      <w:r>
        <w:t>record</w:t>
      </w:r>
      <w:proofErr w:type="spellEnd"/>
      <w:r>
        <w:t xml:space="preserve"> </w:t>
      </w:r>
      <w:proofErr w:type="spellStart"/>
      <w:r>
        <w:t>of</w:t>
      </w:r>
      <w:proofErr w:type="spellEnd"/>
      <w:r>
        <w:t xml:space="preserve"> </w:t>
      </w:r>
      <w:proofErr w:type="spellStart"/>
      <w:r>
        <w:t>handover</w:t>
      </w:r>
      <w:proofErr w:type="spellEnd"/>
      <w:r>
        <w:t xml:space="preserve"> </w:t>
      </w:r>
      <w:proofErr w:type="spellStart"/>
      <w:r>
        <w:t>will</w:t>
      </w:r>
      <w:proofErr w:type="spellEnd"/>
      <w:r>
        <w:t xml:space="preserve"> </w:t>
      </w:r>
      <w:proofErr w:type="spellStart"/>
      <w:r>
        <w:t>be</w:t>
      </w:r>
      <w:proofErr w:type="spellEnd"/>
      <w:r>
        <w:t xml:space="preserve"> </w:t>
      </w:r>
      <w:proofErr w:type="spellStart"/>
      <w:r>
        <w:t>drawn</w:t>
      </w:r>
      <w:proofErr w:type="spellEnd"/>
      <w:r>
        <w:t xml:space="preserve"> </w:t>
      </w:r>
      <w:proofErr w:type="spellStart"/>
      <w:r>
        <w:t>up</w:t>
      </w:r>
      <w:proofErr w:type="spellEnd"/>
      <w:r>
        <w:t xml:space="preserve"> </w:t>
      </w:r>
      <w:proofErr w:type="spellStart"/>
      <w:r>
        <w:t>and</w:t>
      </w:r>
      <w:proofErr w:type="spellEnd"/>
      <w:r>
        <w:t xml:space="preserve"> </w:t>
      </w:r>
      <w:proofErr w:type="spellStart"/>
      <w:r>
        <w:t>signed</w:t>
      </w:r>
      <w:proofErr w:type="spellEnd"/>
      <w:r>
        <w:t xml:space="preserve"> </w:t>
      </w:r>
      <w:proofErr w:type="spellStart"/>
      <w:r>
        <w:t>by</w:t>
      </w:r>
      <w:proofErr w:type="spellEnd"/>
      <w:r>
        <w:t xml:space="preserve"> </w:t>
      </w:r>
      <w:proofErr w:type="spellStart"/>
      <w:r>
        <w:t>the</w:t>
      </w:r>
      <w:proofErr w:type="spellEnd"/>
      <w:r>
        <w:t xml:space="preserve"> </w:t>
      </w:r>
      <w:proofErr w:type="spellStart"/>
      <w:r>
        <w:t>Client</w:t>
      </w:r>
      <w:proofErr w:type="spellEnd"/>
      <w:r>
        <w:t xml:space="preserve"> </w:t>
      </w:r>
      <w:proofErr w:type="spellStart"/>
      <w:r>
        <w:t>and</w:t>
      </w:r>
      <w:proofErr w:type="spellEnd"/>
      <w:r>
        <w:t xml:space="preserve"> </w:t>
      </w:r>
      <w:proofErr w:type="spellStart"/>
      <w:r>
        <w:t>the</w:t>
      </w:r>
      <w:proofErr w:type="spellEnd"/>
      <w:r>
        <w:t xml:space="preserve"> </w:t>
      </w:r>
      <w:proofErr w:type="spellStart"/>
      <w:r>
        <w:t>selected</w:t>
      </w:r>
      <w:proofErr w:type="spellEnd"/>
      <w:r>
        <w:t xml:space="preserve"> </w:t>
      </w:r>
      <w:proofErr w:type="spellStart"/>
      <w:r>
        <w:t>bidder</w:t>
      </w:r>
      <w:proofErr w:type="spellEnd"/>
      <w:r>
        <w:t>.</w:t>
      </w:r>
    </w:p>
    <w:p w14:paraId="3F51ACBD" w14:textId="77777777" w:rsidR="00434D2F" w:rsidRDefault="00434D2F" w:rsidP="00434D2F">
      <w:pPr>
        <w:spacing w:after="0" w:line="240" w:lineRule="auto"/>
        <w:jc w:val="both"/>
      </w:pPr>
    </w:p>
    <w:p w14:paraId="4239BB4D" w14:textId="6916D1D3" w:rsidR="00920371" w:rsidRPr="00760636" w:rsidRDefault="00434D2F" w:rsidP="00434D2F">
      <w:pPr>
        <w:spacing w:after="0" w:line="240" w:lineRule="auto"/>
        <w:jc w:val="both"/>
      </w:pPr>
      <w:proofErr w:type="spellStart"/>
      <w:r>
        <w:t>The</w:t>
      </w:r>
      <w:proofErr w:type="spellEnd"/>
      <w:r>
        <w:t xml:space="preserve"> </w:t>
      </w:r>
      <w:proofErr w:type="spellStart"/>
      <w:r>
        <w:t>quantities</w:t>
      </w:r>
      <w:proofErr w:type="spellEnd"/>
      <w:r>
        <w:t xml:space="preserve"> </w:t>
      </w:r>
      <w:proofErr w:type="spellStart"/>
      <w:r>
        <w:t>of</w:t>
      </w:r>
      <w:proofErr w:type="spellEnd"/>
      <w:r>
        <w:t xml:space="preserve"> </w:t>
      </w:r>
      <w:proofErr w:type="spellStart"/>
      <w:r>
        <w:t>procurement</w:t>
      </w:r>
      <w:proofErr w:type="spellEnd"/>
      <w:r>
        <w:t xml:space="preserve"> </w:t>
      </w:r>
      <w:proofErr w:type="spellStart"/>
      <w:r>
        <w:t>items</w:t>
      </w:r>
      <w:proofErr w:type="spellEnd"/>
      <w:r>
        <w:t xml:space="preserve"> are </w:t>
      </w:r>
      <w:proofErr w:type="spellStart"/>
      <w:r>
        <w:t>listed</w:t>
      </w:r>
      <w:proofErr w:type="spellEnd"/>
      <w:r>
        <w:t xml:space="preserve"> </w:t>
      </w:r>
      <w:proofErr w:type="spellStart"/>
      <w:r>
        <w:t>in</w:t>
      </w:r>
      <w:proofErr w:type="spellEnd"/>
      <w:r>
        <w:t xml:space="preserve"> </w:t>
      </w:r>
      <w:proofErr w:type="spellStart"/>
      <w:r w:rsidRPr="004A3961">
        <w:rPr>
          <w:b/>
          <w:bCs/>
        </w:rPr>
        <w:t>Annex</w:t>
      </w:r>
      <w:proofErr w:type="spellEnd"/>
      <w:r w:rsidRPr="004A3961">
        <w:rPr>
          <w:b/>
          <w:bCs/>
        </w:rPr>
        <w:t xml:space="preserve"> 2</w:t>
      </w:r>
      <w:r>
        <w:t xml:space="preserve">. </w:t>
      </w:r>
      <w:proofErr w:type="spellStart"/>
      <w:r w:rsidR="004A3961">
        <w:rPr>
          <w:b/>
          <w:bCs/>
        </w:rPr>
        <w:t>Finalncial</w:t>
      </w:r>
      <w:proofErr w:type="spellEnd"/>
      <w:r w:rsidR="004A3961">
        <w:rPr>
          <w:b/>
          <w:bCs/>
        </w:rPr>
        <w:t xml:space="preserve"> </w:t>
      </w:r>
      <w:proofErr w:type="spellStart"/>
      <w:r w:rsidR="004A3961">
        <w:rPr>
          <w:b/>
          <w:bCs/>
        </w:rPr>
        <w:t>Bid</w:t>
      </w:r>
      <w:proofErr w:type="spellEnd"/>
      <w:r>
        <w:t xml:space="preserve"> </w:t>
      </w:r>
      <w:proofErr w:type="spellStart"/>
      <w:r>
        <w:t>which</w:t>
      </w:r>
      <w:proofErr w:type="spellEnd"/>
      <w:r>
        <w:t xml:space="preserve"> </w:t>
      </w:r>
      <w:proofErr w:type="spellStart"/>
      <w:r>
        <w:t>is</w:t>
      </w:r>
      <w:proofErr w:type="spellEnd"/>
      <w:r>
        <w:t xml:space="preserve"> </w:t>
      </w:r>
      <w:proofErr w:type="spellStart"/>
      <w:r>
        <w:t>an</w:t>
      </w:r>
      <w:proofErr w:type="spellEnd"/>
      <w:r>
        <w:t xml:space="preserve"> integral </w:t>
      </w:r>
      <w:proofErr w:type="spellStart"/>
      <w:r>
        <w:t>part</w:t>
      </w:r>
      <w:proofErr w:type="spellEnd"/>
      <w:r>
        <w:t xml:space="preserve"> </w:t>
      </w:r>
      <w:proofErr w:type="spellStart"/>
      <w:r>
        <w:t>of</w:t>
      </w:r>
      <w:proofErr w:type="spellEnd"/>
      <w:r>
        <w:t xml:space="preserve"> </w:t>
      </w:r>
      <w:proofErr w:type="spellStart"/>
      <w:r>
        <w:t>this</w:t>
      </w:r>
      <w:proofErr w:type="spellEnd"/>
      <w:r>
        <w:t xml:space="preserve"> Call. </w:t>
      </w:r>
      <w:proofErr w:type="spellStart"/>
      <w:r>
        <w:t>Pursuant</w:t>
      </w:r>
      <w:proofErr w:type="spellEnd"/>
      <w:r>
        <w:t xml:space="preserve"> to </w:t>
      </w:r>
      <w:proofErr w:type="spellStart"/>
      <w:r>
        <w:t>Article</w:t>
      </w:r>
      <w:proofErr w:type="spellEnd"/>
      <w:r>
        <w:t xml:space="preserve"> 4, </w:t>
      </w:r>
      <w:proofErr w:type="spellStart"/>
      <w:r>
        <w:t>paragraph</w:t>
      </w:r>
      <w:proofErr w:type="spellEnd"/>
      <w:r>
        <w:t xml:space="preserve"> 1, </w:t>
      </w:r>
      <w:proofErr w:type="spellStart"/>
      <w:r>
        <w:t>item</w:t>
      </w:r>
      <w:proofErr w:type="spellEnd"/>
      <w:r>
        <w:t xml:space="preserve"> 1 </w:t>
      </w:r>
      <w:proofErr w:type="spellStart"/>
      <w:r>
        <w:t>of</w:t>
      </w:r>
      <w:proofErr w:type="spellEnd"/>
      <w:r>
        <w:t xml:space="preserve"> </w:t>
      </w:r>
      <w:proofErr w:type="spellStart"/>
      <w:r>
        <w:t>the</w:t>
      </w:r>
      <w:proofErr w:type="spellEnd"/>
      <w:r>
        <w:t xml:space="preserve"> </w:t>
      </w:r>
      <w:proofErr w:type="spellStart"/>
      <w:r>
        <w:t>Ordinance</w:t>
      </w:r>
      <w:proofErr w:type="spellEnd"/>
      <w:r>
        <w:t xml:space="preserve"> on </w:t>
      </w:r>
      <w:proofErr w:type="spellStart"/>
      <w:r>
        <w:t>procurement</w:t>
      </w:r>
      <w:proofErr w:type="spellEnd"/>
      <w:r>
        <w:t xml:space="preserve"> </w:t>
      </w:r>
      <w:proofErr w:type="spellStart"/>
      <w:r>
        <w:t>documentation</w:t>
      </w:r>
      <w:proofErr w:type="spellEnd"/>
      <w:r>
        <w:t xml:space="preserve"> </w:t>
      </w:r>
      <w:proofErr w:type="spellStart"/>
      <w:r>
        <w:t>and</w:t>
      </w:r>
      <w:proofErr w:type="spellEnd"/>
      <w:r>
        <w:t xml:space="preserve"> </w:t>
      </w:r>
      <w:proofErr w:type="spellStart"/>
      <w:r>
        <w:t>tenders</w:t>
      </w:r>
      <w:proofErr w:type="spellEnd"/>
      <w:r>
        <w:t xml:space="preserve"> </w:t>
      </w:r>
      <w:proofErr w:type="spellStart"/>
      <w:r>
        <w:t>in</w:t>
      </w:r>
      <w:proofErr w:type="spellEnd"/>
      <w:r>
        <w:t xml:space="preserve"> </w:t>
      </w:r>
      <w:proofErr w:type="spellStart"/>
      <w:r>
        <w:t>public</w:t>
      </w:r>
      <w:proofErr w:type="spellEnd"/>
      <w:r>
        <w:t xml:space="preserve"> </w:t>
      </w:r>
      <w:proofErr w:type="spellStart"/>
      <w:r>
        <w:t>procurement</w:t>
      </w:r>
      <w:proofErr w:type="spellEnd"/>
      <w:r>
        <w:t xml:space="preserve"> </w:t>
      </w:r>
      <w:proofErr w:type="spellStart"/>
      <w:r>
        <w:t>procedures</w:t>
      </w:r>
      <w:proofErr w:type="spellEnd"/>
      <w:r>
        <w:t xml:space="preserve"> (OG 65/2017 </w:t>
      </w:r>
      <w:proofErr w:type="spellStart"/>
      <w:r>
        <w:t>and</w:t>
      </w:r>
      <w:proofErr w:type="spellEnd"/>
      <w:r>
        <w:t xml:space="preserve"> NN75 / 20; </w:t>
      </w:r>
      <w:proofErr w:type="spellStart"/>
      <w:r>
        <w:t>hereinafter</w:t>
      </w:r>
      <w:proofErr w:type="spellEnd"/>
      <w:r>
        <w:t xml:space="preserve">: </w:t>
      </w:r>
      <w:proofErr w:type="spellStart"/>
      <w:r>
        <w:t>the</w:t>
      </w:r>
      <w:proofErr w:type="spellEnd"/>
      <w:r>
        <w:t xml:space="preserve"> </w:t>
      </w:r>
      <w:proofErr w:type="spellStart"/>
      <w:r>
        <w:t>Ordinance</w:t>
      </w:r>
      <w:proofErr w:type="spellEnd"/>
      <w:r>
        <w:t xml:space="preserve">), </w:t>
      </w:r>
      <w:proofErr w:type="spellStart"/>
      <w:r>
        <w:t>the</w:t>
      </w:r>
      <w:proofErr w:type="spellEnd"/>
      <w:r>
        <w:t xml:space="preserve"> </w:t>
      </w:r>
      <w:proofErr w:type="spellStart"/>
      <w:r>
        <w:t>quantities</w:t>
      </w:r>
      <w:proofErr w:type="spellEnd"/>
      <w:r>
        <w:t xml:space="preserve"> </w:t>
      </w:r>
      <w:proofErr w:type="spellStart"/>
      <w:r>
        <w:t>of</w:t>
      </w:r>
      <w:proofErr w:type="spellEnd"/>
      <w:r>
        <w:t xml:space="preserve"> </w:t>
      </w:r>
      <w:proofErr w:type="spellStart"/>
      <w:r>
        <w:t>the</w:t>
      </w:r>
      <w:proofErr w:type="spellEnd"/>
      <w:r>
        <w:t xml:space="preserve"> </w:t>
      </w:r>
      <w:proofErr w:type="spellStart"/>
      <w:r>
        <w:t>subject</w:t>
      </w:r>
      <w:proofErr w:type="spellEnd"/>
      <w:r>
        <w:t xml:space="preserve"> </w:t>
      </w:r>
      <w:proofErr w:type="spellStart"/>
      <w:r>
        <w:t>of</w:t>
      </w:r>
      <w:proofErr w:type="spellEnd"/>
      <w:r>
        <w:t xml:space="preserve"> </w:t>
      </w:r>
      <w:proofErr w:type="spellStart"/>
      <w:r>
        <w:t>procurement</w:t>
      </w:r>
      <w:proofErr w:type="spellEnd"/>
      <w:r>
        <w:t xml:space="preserve"> are </w:t>
      </w:r>
      <w:proofErr w:type="spellStart"/>
      <w:r>
        <w:t>correct</w:t>
      </w:r>
      <w:proofErr w:type="spellEnd"/>
      <w:r w:rsidR="00920371" w:rsidRPr="00760636">
        <w:t>.</w:t>
      </w:r>
    </w:p>
    <w:p w14:paraId="68C40B21" w14:textId="40BD9A78" w:rsidR="00ED0EF2" w:rsidRPr="00B53A83" w:rsidRDefault="00434D2F" w:rsidP="005D3CF6">
      <w:pPr>
        <w:pStyle w:val="Naslov2"/>
        <w:rPr>
          <w:lang w:val="hr-HR"/>
        </w:rPr>
      </w:pPr>
      <w:bookmarkStart w:id="13" w:name="_Toc88556329"/>
      <w:proofErr w:type="spellStart"/>
      <w:r>
        <w:rPr>
          <w:rFonts w:cstheme="minorBidi"/>
          <w:lang w:val="hr-HR" w:bidi="hr-HR"/>
        </w:rPr>
        <w:t>Delivery</w:t>
      </w:r>
      <w:proofErr w:type="spellEnd"/>
      <w:r>
        <w:rPr>
          <w:rFonts w:cstheme="minorBidi"/>
          <w:lang w:val="hr-HR" w:bidi="hr-HR"/>
        </w:rPr>
        <w:t xml:space="preserve"> </w:t>
      </w:r>
      <w:proofErr w:type="spellStart"/>
      <w:r>
        <w:rPr>
          <w:rFonts w:cstheme="minorBidi"/>
          <w:lang w:val="hr-HR" w:bidi="hr-HR"/>
        </w:rPr>
        <w:t>location</w:t>
      </w:r>
      <w:proofErr w:type="spellEnd"/>
      <w:r w:rsidR="00CD1FF5" w:rsidRPr="00B53A83">
        <w:rPr>
          <w:rStyle w:val="Naslov2Char"/>
          <w:b/>
          <w:bCs/>
          <w:szCs w:val="22"/>
          <w:lang w:val="hr-HR"/>
        </w:rPr>
        <w:t>:</w:t>
      </w:r>
      <w:bookmarkEnd w:id="13"/>
      <w:r w:rsidR="00920371" w:rsidRPr="00B53A83">
        <w:rPr>
          <w:rStyle w:val="Naslov2Char"/>
          <w:b/>
          <w:bCs/>
          <w:szCs w:val="22"/>
          <w:lang w:val="hr-HR"/>
        </w:rPr>
        <w:t xml:space="preserve"> </w:t>
      </w:r>
    </w:p>
    <w:p w14:paraId="68C40B23" w14:textId="2F267043" w:rsidR="009140B4" w:rsidRPr="00760636" w:rsidRDefault="00E175B3" w:rsidP="00E565A7">
      <w:pPr>
        <w:spacing w:after="0" w:line="240" w:lineRule="auto"/>
        <w:ind w:right="22"/>
        <w:jc w:val="both"/>
        <w:rPr>
          <w:rFonts w:cs="Times New Roman"/>
        </w:rPr>
      </w:pPr>
      <w:proofErr w:type="spellStart"/>
      <w:r w:rsidRPr="00E175B3">
        <w:t>Location</w:t>
      </w:r>
      <w:proofErr w:type="spellEnd"/>
      <w:r w:rsidRPr="00E175B3">
        <w:t xml:space="preserve"> </w:t>
      </w:r>
      <w:proofErr w:type="spellStart"/>
      <w:r w:rsidRPr="00E175B3">
        <w:t>of</w:t>
      </w:r>
      <w:proofErr w:type="spellEnd"/>
      <w:r w:rsidRPr="00E175B3">
        <w:t xml:space="preserve"> </w:t>
      </w:r>
      <w:proofErr w:type="spellStart"/>
      <w:r w:rsidRPr="00E175B3">
        <w:t>the</w:t>
      </w:r>
      <w:proofErr w:type="spellEnd"/>
      <w:r w:rsidRPr="00E175B3">
        <w:t xml:space="preserve"> </w:t>
      </w:r>
      <w:proofErr w:type="spellStart"/>
      <w:r w:rsidRPr="00E175B3">
        <w:t>Client</w:t>
      </w:r>
      <w:proofErr w:type="spellEnd"/>
      <w:r w:rsidRPr="00E175B3">
        <w:t xml:space="preserve">: </w:t>
      </w:r>
      <w:proofErr w:type="spellStart"/>
      <w:r w:rsidRPr="00E175B3">
        <w:t>Faculty</w:t>
      </w:r>
      <w:proofErr w:type="spellEnd"/>
      <w:r w:rsidRPr="00E175B3">
        <w:t xml:space="preserve"> </w:t>
      </w:r>
      <w:proofErr w:type="spellStart"/>
      <w:r w:rsidRPr="00E175B3">
        <w:t>of</w:t>
      </w:r>
      <w:proofErr w:type="spellEnd"/>
      <w:r w:rsidRPr="00E175B3">
        <w:t xml:space="preserve"> </w:t>
      </w:r>
      <w:proofErr w:type="spellStart"/>
      <w:r w:rsidRPr="00E175B3">
        <w:t>Mechanical</w:t>
      </w:r>
      <w:proofErr w:type="spellEnd"/>
      <w:r w:rsidRPr="00E175B3">
        <w:t xml:space="preserve"> Engineering </w:t>
      </w:r>
      <w:proofErr w:type="spellStart"/>
      <w:r w:rsidRPr="00E175B3">
        <w:t>and</w:t>
      </w:r>
      <w:proofErr w:type="spellEnd"/>
      <w:r w:rsidRPr="00E175B3">
        <w:t xml:space="preserve"> </w:t>
      </w:r>
      <w:proofErr w:type="spellStart"/>
      <w:r w:rsidRPr="00E175B3">
        <w:t>Naval</w:t>
      </w:r>
      <w:proofErr w:type="spellEnd"/>
      <w:r w:rsidRPr="00E175B3">
        <w:t xml:space="preserve"> </w:t>
      </w:r>
      <w:proofErr w:type="spellStart"/>
      <w:r w:rsidRPr="00E175B3">
        <w:t>Architecture</w:t>
      </w:r>
      <w:proofErr w:type="spellEnd"/>
      <w:r w:rsidRPr="00E175B3">
        <w:t xml:space="preserve">, University </w:t>
      </w:r>
      <w:proofErr w:type="spellStart"/>
      <w:r w:rsidRPr="00E175B3">
        <w:t>of</w:t>
      </w:r>
      <w:proofErr w:type="spellEnd"/>
      <w:r w:rsidRPr="00E175B3">
        <w:t xml:space="preserve"> Zagreb, Ul. Ivana Lučića 5, 10000 Zagreb</w:t>
      </w:r>
    </w:p>
    <w:p w14:paraId="68C40B24" w14:textId="3D6946D5" w:rsidR="00ED0EF2" w:rsidRPr="00B53A83" w:rsidRDefault="00E175B3" w:rsidP="005D3CF6">
      <w:pPr>
        <w:pStyle w:val="Naslov2"/>
        <w:rPr>
          <w:lang w:val="hr-HR" w:bidi="hr-HR"/>
        </w:rPr>
      </w:pPr>
      <w:bookmarkStart w:id="14" w:name="_Toc88556330"/>
      <w:proofErr w:type="spellStart"/>
      <w:r>
        <w:rPr>
          <w:lang w:val="hr-HR" w:bidi="hr-HR"/>
        </w:rPr>
        <w:t>Delivery</w:t>
      </w:r>
      <w:proofErr w:type="spellEnd"/>
      <w:r>
        <w:rPr>
          <w:lang w:val="hr-HR" w:bidi="hr-HR"/>
        </w:rPr>
        <w:t xml:space="preserve"> </w:t>
      </w:r>
      <w:proofErr w:type="spellStart"/>
      <w:r>
        <w:rPr>
          <w:lang w:val="hr-HR" w:bidi="hr-HR"/>
        </w:rPr>
        <w:t>deadline</w:t>
      </w:r>
      <w:proofErr w:type="spellEnd"/>
      <w:r w:rsidR="003C79CD" w:rsidRPr="00B53A83">
        <w:rPr>
          <w:lang w:val="hr-HR" w:bidi="hr-HR"/>
        </w:rPr>
        <w:t xml:space="preserve">: </w:t>
      </w:r>
      <w:proofErr w:type="spellStart"/>
      <w:r w:rsidRPr="00E175B3">
        <w:rPr>
          <w:b w:val="0"/>
          <w:bCs w:val="0"/>
          <w:lang w:val="hr-HR" w:bidi="hr-HR"/>
        </w:rPr>
        <w:t>maximum</w:t>
      </w:r>
      <w:proofErr w:type="spellEnd"/>
      <w:r w:rsidRPr="00E175B3">
        <w:rPr>
          <w:b w:val="0"/>
          <w:bCs w:val="0"/>
          <w:lang w:val="hr-HR" w:bidi="hr-HR"/>
        </w:rPr>
        <w:t xml:space="preserve"> 120 </w:t>
      </w:r>
      <w:proofErr w:type="spellStart"/>
      <w:r w:rsidRPr="00E175B3">
        <w:rPr>
          <w:b w:val="0"/>
          <w:bCs w:val="0"/>
          <w:lang w:val="hr-HR" w:bidi="hr-HR"/>
        </w:rPr>
        <w:t>days</w:t>
      </w:r>
      <w:proofErr w:type="spellEnd"/>
      <w:r w:rsidRPr="00E175B3">
        <w:rPr>
          <w:b w:val="0"/>
          <w:bCs w:val="0"/>
          <w:lang w:val="hr-HR" w:bidi="hr-HR"/>
        </w:rPr>
        <w:t xml:space="preserve"> </w:t>
      </w:r>
      <w:proofErr w:type="spellStart"/>
      <w:r w:rsidRPr="00E175B3">
        <w:rPr>
          <w:b w:val="0"/>
          <w:bCs w:val="0"/>
          <w:lang w:val="hr-HR" w:bidi="hr-HR"/>
        </w:rPr>
        <w:t>from</w:t>
      </w:r>
      <w:proofErr w:type="spellEnd"/>
      <w:r w:rsidRPr="00E175B3">
        <w:rPr>
          <w:b w:val="0"/>
          <w:bCs w:val="0"/>
          <w:lang w:val="hr-HR" w:bidi="hr-HR"/>
        </w:rPr>
        <w:t xml:space="preserve"> </w:t>
      </w:r>
      <w:proofErr w:type="spellStart"/>
      <w:r w:rsidRPr="00E175B3">
        <w:rPr>
          <w:b w:val="0"/>
          <w:bCs w:val="0"/>
          <w:lang w:val="hr-HR" w:bidi="hr-HR"/>
        </w:rPr>
        <w:t>the</w:t>
      </w:r>
      <w:proofErr w:type="spellEnd"/>
      <w:r w:rsidRPr="00E175B3">
        <w:rPr>
          <w:b w:val="0"/>
          <w:bCs w:val="0"/>
          <w:lang w:val="hr-HR" w:bidi="hr-HR"/>
        </w:rPr>
        <w:t xml:space="preserve"> </w:t>
      </w:r>
      <w:proofErr w:type="spellStart"/>
      <w:r w:rsidRPr="00E175B3">
        <w:rPr>
          <w:b w:val="0"/>
          <w:bCs w:val="0"/>
          <w:lang w:val="hr-HR" w:bidi="hr-HR"/>
        </w:rPr>
        <w:t>signing</w:t>
      </w:r>
      <w:proofErr w:type="spellEnd"/>
      <w:r w:rsidRPr="00E175B3">
        <w:rPr>
          <w:b w:val="0"/>
          <w:bCs w:val="0"/>
          <w:lang w:val="hr-HR" w:bidi="hr-HR"/>
        </w:rPr>
        <w:t xml:space="preserve"> </w:t>
      </w:r>
      <w:proofErr w:type="spellStart"/>
      <w:r w:rsidRPr="00E175B3">
        <w:rPr>
          <w:b w:val="0"/>
          <w:bCs w:val="0"/>
          <w:lang w:val="hr-HR" w:bidi="hr-HR"/>
        </w:rPr>
        <w:t>of</w:t>
      </w:r>
      <w:proofErr w:type="spellEnd"/>
      <w:r w:rsidRPr="00E175B3">
        <w:rPr>
          <w:b w:val="0"/>
          <w:bCs w:val="0"/>
          <w:lang w:val="hr-HR" w:bidi="hr-HR"/>
        </w:rPr>
        <w:t xml:space="preserve"> </w:t>
      </w:r>
      <w:proofErr w:type="spellStart"/>
      <w:r w:rsidRPr="00E175B3">
        <w:rPr>
          <w:b w:val="0"/>
          <w:bCs w:val="0"/>
          <w:lang w:val="hr-HR" w:bidi="hr-HR"/>
        </w:rPr>
        <w:t>the</w:t>
      </w:r>
      <w:proofErr w:type="spellEnd"/>
      <w:r w:rsidRPr="00E175B3">
        <w:rPr>
          <w:b w:val="0"/>
          <w:bCs w:val="0"/>
          <w:lang w:val="hr-HR" w:bidi="hr-HR"/>
        </w:rPr>
        <w:t xml:space="preserve"> </w:t>
      </w:r>
      <w:proofErr w:type="spellStart"/>
      <w:r w:rsidRPr="00E175B3">
        <w:rPr>
          <w:b w:val="0"/>
          <w:bCs w:val="0"/>
          <w:lang w:val="hr-HR" w:bidi="hr-HR"/>
        </w:rPr>
        <w:t>contract</w:t>
      </w:r>
      <w:bookmarkEnd w:id="14"/>
      <w:proofErr w:type="spellEnd"/>
    </w:p>
    <w:p w14:paraId="68C40B26" w14:textId="6DD69A3E" w:rsidR="00E80E53" w:rsidRPr="00B53A83" w:rsidRDefault="00533B92" w:rsidP="005D3CF6">
      <w:pPr>
        <w:pStyle w:val="Naslov2"/>
        <w:rPr>
          <w:lang w:val="hr-HR" w:bidi="hr-HR"/>
        </w:rPr>
      </w:pPr>
      <w:bookmarkStart w:id="15" w:name="_Toc88556331"/>
      <w:proofErr w:type="spellStart"/>
      <w:r w:rsidRPr="00533B92">
        <w:rPr>
          <w:lang w:val="hr-HR" w:bidi="hr-HR"/>
        </w:rPr>
        <w:t>Description</w:t>
      </w:r>
      <w:proofErr w:type="spellEnd"/>
      <w:r w:rsidRPr="00533B92">
        <w:rPr>
          <w:lang w:val="hr-HR" w:bidi="hr-HR"/>
        </w:rPr>
        <w:t xml:space="preserve"> </w:t>
      </w:r>
      <w:proofErr w:type="spellStart"/>
      <w:r w:rsidRPr="00533B92">
        <w:rPr>
          <w:lang w:val="hr-HR" w:bidi="hr-HR"/>
        </w:rPr>
        <w:t>and</w:t>
      </w:r>
      <w:proofErr w:type="spellEnd"/>
      <w:r w:rsidRPr="00533B92">
        <w:rPr>
          <w:lang w:val="hr-HR" w:bidi="hr-HR"/>
        </w:rPr>
        <w:t xml:space="preserve"> </w:t>
      </w:r>
      <w:proofErr w:type="spellStart"/>
      <w:r w:rsidRPr="00533B92">
        <w:rPr>
          <w:lang w:val="hr-HR" w:bidi="hr-HR"/>
        </w:rPr>
        <w:t>designation</w:t>
      </w:r>
      <w:proofErr w:type="spellEnd"/>
      <w:r w:rsidRPr="00533B92">
        <w:rPr>
          <w:lang w:val="hr-HR" w:bidi="hr-HR"/>
        </w:rPr>
        <w:t xml:space="preserve"> </w:t>
      </w:r>
      <w:proofErr w:type="spellStart"/>
      <w:r w:rsidRPr="00533B92">
        <w:rPr>
          <w:lang w:val="hr-HR" w:bidi="hr-HR"/>
        </w:rPr>
        <w:t>of</w:t>
      </w:r>
      <w:proofErr w:type="spellEnd"/>
      <w:r w:rsidRPr="00533B92">
        <w:rPr>
          <w:lang w:val="hr-HR" w:bidi="hr-HR"/>
        </w:rPr>
        <w:t xml:space="preserve"> </w:t>
      </w:r>
      <w:proofErr w:type="spellStart"/>
      <w:r w:rsidRPr="00533B92">
        <w:rPr>
          <w:lang w:val="hr-HR" w:bidi="hr-HR"/>
        </w:rPr>
        <w:t>groups</w:t>
      </w:r>
      <w:proofErr w:type="spellEnd"/>
      <w:r w:rsidRPr="00533B92">
        <w:rPr>
          <w:lang w:val="hr-HR" w:bidi="hr-HR"/>
        </w:rPr>
        <w:t xml:space="preserve"> </w:t>
      </w:r>
      <w:proofErr w:type="spellStart"/>
      <w:r w:rsidRPr="00533B92">
        <w:rPr>
          <w:lang w:val="hr-HR" w:bidi="hr-HR"/>
        </w:rPr>
        <w:t>of</w:t>
      </w:r>
      <w:proofErr w:type="spellEnd"/>
      <w:r w:rsidRPr="00533B92">
        <w:rPr>
          <w:lang w:val="hr-HR" w:bidi="hr-HR"/>
        </w:rPr>
        <w:t xml:space="preserve"> </w:t>
      </w:r>
      <w:proofErr w:type="spellStart"/>
      <w:r w:rsidRPr="00533B92">
        <w:rPr>
          <w:lang w:val="hr-HR" w:bidi="hr-HR"/>
        </w:rPr>
        <w:t>procurement</w:t>
      </w:r>
      <w:proofErr w:type="spellEnd"/>
      <w:r w:rsidRPr="00533B92">
        <w:rPr>
          <w:lang w:val="hr-HR" w:bidi="hr-HR"/>
        </w:rPr>
        <w:t xml:space="preserve"> </w:t>
      </w:r>
      <w:proofErr w:type="spellStart"/>
      <w:r w:rsidRPr="00533B92">
        <w:rPr>
          <w:lang w:val="hr-HR" w:bidi="hr-HR"/>
        </w:rPr>
        <w:t>items</w:t>
      </w:r>
      <w:bookmarkEnd w:id="15"/>
      <w:proofErr w:type="spellEnd"/>
      <w:r>
        <w:rPr>
          <w:lang w:val="hr-HR" w:bidi="hr-HR"/>
        </w:rPr>
        <w:t xml:space="preserve"> </w:t>
      </w:r>
      <w:bookmarkEnd w:id="11"/>
      <w:r w:rsidR="00250E88" w:rsidRPr="00B53A83">
        <w:rPr>
          <w:lang w:val="hr-HR" w:bidi="hr-HR"/>
        </w:rPr>
        <w:t xml:space="preserve"> </w:t>
      </w:r>
    </w:p>
    <w:p w14:paraId="0C84BC95" w14:textId="3997CF36" w:rsidR="0074021F" w:rsidRPr="00B53A83" w:rsidRDefault="004706C8" w:rsidP="00E565A7">
      <w:pPr>
        <w:tabs>
          <w:tab w:val="left" w:pos="567"/>
        </w:tabs>
        <w:spacing w:after="0" w:line="240" w:lineRule="auto"/>
        <w:contextualSpacing/>
        <w:jc w:val="both"/>
      </w:pPr>
      <w:proofErr w:type="spellStart"/>
      <w:r w:rsidRPr="004706C8">
        <w:t>The</w:t>
      </w:r>
      <w:proofErr w:type="spellEnd"/>
      <w:r w:rsidRPr="004706C8">
        <w:t xml:space="preserve"> </w:t>
      </w:r>
      <w:proofErr w:type="spellStart"/>
      <w:r w:rsidRPr="004706C8">
        <w:t>subject</w:t>
      </w:r>
      <w:proofErr w:type="spellEnd"/>
      <w:r w:rsidRPr="004706C8">
        <w:t xml:space="preserve"> </w:t>
      </w:r>
      <w:proofErr w:type="spellStart"/>
      <w:r w:rsidRPr="004706C8">
        <w:t>of</w:t>
      </w:r>
      <w:proofErr w:type="spellEnd"/>
      <w:r w:rsidRPr="004706C8">
        <w:t xml:space="preserve"> </w:t>
      </w:r>
      <w:proofErr w:type="spellStart"/>
      <w:r w:rsidRPr="004706C8">
        <w:t>procurement</w:t>
      </w:r>
      <w:proofErr w:type="spellEnd"/>
      <w:r w:rsidRPr="004706C8">
        <w:t xml:space="preserve"> </w:t>
      </w:r>
      <w:proofErr w:type="spellStart"/>
      <w:r w:rsidRPr="004706C8">
        <w:t>is</w:t>
      </w:r>
      <w:proofErr w:type="spellEnd"/>
      <w:r w:rsidRPr="004706C8">
        <w:t xml:space="preserve"> </w:t>
      </w:r>
      <w:proofErr w:type="spellStart"/>
      <w:r w:rsidRPr="004706C8">
        <w:t>not</w:t>
      </w:r>
      <w:proofErr w:type="spellEnd"/>
      <w:r w:rsidRPr="004706C8">
        <w:t xml:space="preserve"> </w:t>
      </w:r>
      <w:proofErr w:type="spellStart"/>
      <w:r w:rsidRPr="004706C8">
        <w:t>divided</w:t>
      </w:r>
      <w:proofErr w:type="spellEnd"/>
      <w:r w:rsidRPr="004706C8">
        <w:t xml:space="preserve"> </w:t>
      </w:r>
      <w:proofErr w:type="spellStart"/>
      <w:r w:rsidRPr="004706C8">
        <w:t>into</w:t>
      </w:r>
      <w:proofErr w:type="spellEnd"/>
      <w:r w:rsidRPr="004706C8">
        <w:t xml:space="preserve"> </w:t>
      </w:r>
      <w:proofErr w:type="spellStart"/>
      <w:r w:rsidRPr="004706C8">
        <w:t>groups</w:t>
      </w:r>
      <w:proofErr w:type="spellEnd"/>
      <w:r w:rsidRPr="004706C8">
        <w:t>.</w:t>
      </w:r>
    </w:p>
    <w:p w14:paraId="422484E2" w14:textId="77777777" w:rsidR="0074021F" w:rsidRPr="00B53A83" w:rsidRDefault="0074021F" w:rsidP="00E565A7">
      <w:pPr>
        <w:tabs>
          <w:tab w:val="left" w:pos="567"/>
        </w:tabs>
        <w:spacing w:after="0" w:line="240" w:lineRule="auto"/>
        <w:contextualSpacing/>
        <w:jc w:val="both"/>
      </w:pPr>
    </w:p>
    <w:p w14:paraId="38ED6FCF" w14:textId="77777777" w:rsidR="004706C8" w:rsidRPr="004706C8" w:rsidRDefault="004706C8" w:rsidP="004706C8">
      <w:pPr>
        <w:pStyle w:val="Default"/>
        <w:jc w:val="both"/>
        <w:rPr>
          <w:rFonts w:asciiTheme="minorHAnsi" w:eastAsiaTheme="minorHAnsi" w:hAnsiTheme="minorHAnsi" w:cstheme="minorBidi"/>
          <w:b/>
          <w:bCs/>
          <w:color w:val="auto"/>
          <w:sz w:val="22"/>
          <w:szCs w:val="22"/>
          <w:lang w:val="hr-HR" w:bidi="hr-HR"/>
        </w:rPr>
      </w:pPr>
      <w:proofErr w:type="spellStart"/>
      <w:r w:rsidRPr="004706C8">
        <w:rPr>
          <w:rFonts w:asciiTheme="minorHAnsi" w:eastAsiaTheme="minorHAnsi" w:hAnsiTheme="minorHAnsi" w:cstheme="minorBidi"/>
          <w:b/>
          <w:bCs/>
          <w:color w:val="auto"/>
          <w:sz w:val="22"/>
          <w:szCs w:val="22"/>
          <w:lang w:val="hr-HR" w:bidi="hr-HR"/>
        </w:rPr>
        <w:t>Tehnical</w:t>
      </w:r>
      <w:proofErr w:type="spellEnd"/>
      <w:r w:rsidRPr="004706C8">
        <w:rPr>
          <w:rFonts w:asciiTheme="minorHAnsi" w:eastAsiaTheme="minorHAnsi" w:hAnsiTheme="minorHAnsi" w:cstheme="minorBidi"/>
          <w:b/>
          <w:bCs/>
          <w:color w:val="auto"/>
          <w:sz w:val="22"/>
          <w:szCs w:val="22"/>
          <w:lang w:val="hr-HR" w:bidi="hr-HR"/>
        </w:rPr>
        <w:t xml:space="preserve"> </w:t>
      </w:r>
      <w:proofErr w:type="spellStart"/>
      <w:r w:rsidRPr="004706C8">
        <w:rPr>
          <w:rFonts w:asciiTheme="minorHAnsi" w:eastAsiaTheme="minorHAnsi" w:hAnsiTheme="minorHAnsi" w:cstheme="minorBidi"/>
          <w:b/>
          <w:bCs/>
          <w:color w:val="auto"/>
          <w:sz w:val="22"/>
          <w:szCs w:val="22"/>
          <w:lang w:val="hr-HR" w:bidi="hr-HR"/>
        </w:rPr>
        <w:t>specifications</w:t>
      </w:r>
      <w:proofErr w:type="spellEnd"/>
    </w:p>
    <w:p w14:paraId="07E71977" w14:textId="77777777" w:rsidR="004706C8" w:rsidRPr="004706C8" w:rsidRDefault="004706C8" w:rsidP="004706C8">
      <w:pPr>
        <w:pStyle w:val="Default"/>
        <w:jc w:val="both"/>
        <w:rPr>
          <w:rFonts w:asciiTheme="minorHAnsi" w:eastAsiaTheme="minorHAnsi" w:hAnsiTheme="minorHAnsi" w:cstheme="minorBidi"/>
          <w:color w:val="auto"/>
          <w:sz w:val="22"/>
          <w:szCs w:val="22"/>
          <w:lang w:val="hr-HR" w:bidi="hr-HR"/>
        </w:rPr>
      </w:pPr>
      <w:proofErr w:type="spellStart"/>
      <w:r w:rsidRPr="004706C8">
        <w:rPr>
          <w:rFonts w:asciiTheme="minorHAnsi" w:eastAsiaTheme="minorHAnsi" w:hAnsiTheme="minorHAnsi" w:cstheme="minorBidi"/>
          <w:color w:val="auto"/>
          <w:sz w:val="22"/>
          <w:szCs w:val="22"/>
          <w:lang w:val="hr-HR" w:bidi="hr-HR"/>
        </w:rPr>
        <w:t>The</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technical</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specification</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of</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the</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subject</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of</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procurement</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is</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attached</w:t>
      </w:r>
      <w:proofErr w:type="spellEnd"/>
      <w:r w:rsidRPr="004706C8">
        <w:rPr>
          <w:rFonts w:asciiTheme="minorHAnsi" w:eastAsiaTheme="minorHAnsi" w:hAnsiTheme="minorHAnsi" w:cstheme="minorBidi"/>
          <w:color w:val="auto"/>
          <w:sz w:val="22"/>
          <w:szCs w:val="22"/>
          <w:lang w:val="hr-HR" w:bidi="hr-HR"/>
        </w:rPr>
        <w:t xml:space="preserve"> to </w:t>
      </w:r>
      <w:proofErr w:type="spellStart"/>
      <w:r w:rsidRPr="004706C8">
        <w:rPr>
          <w:rFonts w:asciiTheme="minorHAnsi" w:eastAsiaTheme="minorHAnsi" w:hAnsiTheme="minorHAnsi" w:cstheme="minorBidi"/>
          <w:color w:val="auto"/>
          <w:sz w:val="22"/>
          <w:szCs w:val="22"/>
          <w:lang w:val="hr-HR" w:bidi="hr-HR"/>
        </w:rPr>
        <w:t>this</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Procurement</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Documentation</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and</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forms</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an</w:t>
      </w:r>
      <w:proofErr w:type="spellEnd"/>
      <w:r w:rsidRPr="004706C8">
        <w:rPr>
          <w:rFonts w:asciiTheme="minorHAnsi" w:eastAsiaTheme="minorHAnsi" w:hAnsiTheme="minorHAnsi" w:cstheme="minorBidi"/>
          <w:color w:val="auto"/>
          <w:sz w:val="22"/>
          <w:szCs w:val="22"/>
          <w:lang w:val="hr-HR" w:bidi="hr-HR"/>
        </w:rPr>
        <w:t xml:space="preserve"> integral </w:t>
      </w:r>
      <w:proofErr w:type="spellStart"/>
      <w:r w:rsidRPr="004706C8">
        <w:rPr>
          <w:rFonts w:asciiTheme="minorHAnsi" w:eastAsiaTheme="minorHAnsi" w:hAnsiTheme="minorHAnsi" w:cstheme="minorBidi"/>
          <w:color w:val="auto"/>
          <w:sz w:val="22"/>
          <w:szCs w:val="22"/>
          <w:lang w:val="hr-HR" w:bidi="hr-HR"/>
        </w:rPr>
        <w:t>part</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thereof</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Annex</w:t>
      </w:r>
      <w:proofErr w:type="spellEnd"/>
      <w:r w:rsidRPr="004706C8">
        <w:rPr>
          <w:rFonts w:asciiTheme="minorHAnsi" w:eastAsiaTheme="minorHAnsi" w:hAnsiTheme="minorHAnsi" w:cstheme="minorBidi"/>
          <w:color w:val="auto"/>
          <w:sz w:val="22"/>
          <w:szCs w:val="22"/>
          <w:lang w:val="hr-HR" w:bidi="hr-HR"/>
        </w:rPr>
        <w:t xml:space="preserve"> 3). </w:t>
      </w:r>
      <w:proofErr w:type="spellStart"/>
      <w:r w:rsidRPr="004706C8">
        <w:rPr>
          <w:rFonts w:asciiTheme="minorHAnsi" w:eastAsiaTheme="minorHAnsi" w:hAnsiTheme="minorHAnsi" w:cstheme="minorBidi"/>
          <w:color w:val="auto"/>
          <w:sz w:val="22"/>
          <w:szCs w:val="22"/>
          <w:lang w:val="hr-HR" w:bidi="hr-HR"/>
        </w:rPr>
        <w:t>The</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technical</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specifications</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contain</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the</w:t>
      </w:r>
      <w:proofErr w:type="spellEnd"/>
      <w:r w:rsidRPr="004706C8">
        <w:rPr>
          <w:rFonts w:asciiTheme="minorHAnsi" w:eastAsiaTheme="minorHAnsi" w:hAnsiTheme="minorHAnsi" w:cstheme="minorBidi"/>
          <w:color w:val="auto"/>
          <w:sz w:val="22"/>
          <w:szCs w:val="22"/>
          <w:lang w:val="hr-HR" w:bidi="hr-HR"/>
        </w:rPr>
        <w:t xml:space="preserve"> minimum </w:t>
      </w:r>
      <w:proofErr w:type="spellStart"/>
      <w:r w:rsidRPr="004706C8">
        <w:rPr>
          <w:rFonts w:asciiTheme="minorHAnsi" w:eastAsiaTheme="minorHAnsi" w:hAnsiTheme="minorHAnsi" w:cstheme="minorBidi"/>
          <w:color w:val="auto"/>
          <w:sz w:val="22"/>
          <w:szCs w:val="22"/>
          <w:lang w:val="hr-HR" w:bidi="hr-HR"/>
        </w:rPr>
        <w:t>requirements</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that</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the</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offered</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equipment</w:t>
      </w:r>
      <w:proofErr w:type="spellEnd"/>
      <w:r w:rsidRPr="004706C8">
        <w:rPr>
          <w:rFonts w:asciiTheme="minorHAnsi" w:eastAsiaTheme="minorHAnsi" w:hAnsiTheme="minorHAnsi" w:cstheme="minorBidi"/>
          <w:color w:val="auto"/>
          <w:sz w:val="22"/>
          <w:szCs w:val="22"/>
          <w:lang w:val="hr-HR" w:bidi="hr-HR"/>
        </w:rPr>
        <w:t xml:space="preserve"> must </w:t>
      </w:r>
      <w:proofErr w:type="spellStart"/>
      <w:r w:rsidRPr="004706C8">
        <w:rPr>
          <w:rFonts w:asciiTheme="minorHAnsi" w:eastAsiaTheme="minorHAnsi" w:hAnsiTheme="minorHAnsi" w:cstheme="minorBidi"/>
          <w:color w:val="auto"/>
          <w:sz w:val="22"/>
          <w:szCs w:val="22"/>
          <w:lang w:val="hr-HR" w:bidi="hr-HR"/>
        </w:rPr>
        <w:t>meet</w:t>
      </w:r>
      <w:proofErr w:type="spellEnd"/>
      <w:r w:rsidRPr="004706C8">
        <w:rPr>
          <w:rFonts w:asciiTheme="minorHAnsi" w:eastAsiaTheme="minorHAnsi" w:hAnsiTheme="minorHAnsi" w:cstheme="minorBidi"/>
          <w:color w:val="auto"/>
          <w:sz w:val="22"/>
          <w:szCs w:val="22"/>
          <w:lang w:val="hr-HR" w:bidi="hr-HR"/>
        </w:rPr>
        <w:t>.</w:t>
      </w:r>
    </w:p>
    <w:p w14:paraId="47C8A5B9" w14:textId="77777777" w:rsidR="004706C8" w:rsidRPr="004706C8" w:rsidRDefault="004706C8" w:rsidP="004706C8">
      <w:pPr>
        <w:pStyle w:val="Default"/>
        <w:jc w:val="both"/>
        <w:rPr>
          <w:rFonts w:asciiTheme="minorHAnsi" w:eastAsiaTheme="minorHAnsi" w:hAnsiTheme="minorHAnsi" w:cstheme="minorBidi"/>
          <w:color w:val="auto"/>
          <w:sz w:val="22"/>
          <w:szCs w:val="22"/>
          <w:lang w:val="hr-HR" w:bidi="hr-HR"/>
        </w:rPr>
      </w:pPr>
      <w:proofErr w:type="spellStart"/>
      <w:r w:rsidRPr="004706C8">
        <w:rPr>
          <w:rFonts w:asciiTheme="minorHAnsi" w:eastAsiaTheme="minorHAnsi" w:hAnsiTheme="minorHAnsi" w:cstheme="minorBidi"/>
          <w:color w:val="auto"/>
          <w:sz w:val="22"/>
          <w:szCs w:val="22"/>
          <w:lang w:val="hr-HR" w:bidi="hr-HR"/>
        </w:rPr>
        <w:t>The</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bidder</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fills</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in</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the</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annex</w:t>
      </w:r>
      <w:proofErr w:type="spellEnd"/>
      <w:r w:rsidRPr="004706C8">
        <w:rPr>
          <w:rFonts w:asciiTheme="minorHAnsi" w:eastAsiaTheme="minorHAnsi" w:hAnsiTheme="minorHAnsi" w:cstheme="minorBidi"/>
          <w:color w:val="auto"/>
          <w:sz w:val="22"/>
          <w:szCs w:val="22"/>
          <w:lang w:val="hr-HR" w:bidi="hr-HR"/>
        </w:rPr>
        <w:t xml:space="preserve"> to </w:t>
      </w:r>
      <w:proofErr w:type="spellStart"/>
      <w:r w:rsidRPr="004706C8">
        <w:rPr>
          <w:rFonts w:asciiTheme="minorHAnsi" w:eastAsiaTheme="minorHAnsi" w:hAnsiTheme="minorHAnsi" w:cstheme="minorBidi"/>
          <w:color w:val="auto"/>
          <w:sz w:val="22"/>
          <w:szCs w:val="22"/>
          <w:lang w:val="hr-HR" w:bidi="hr-HR"/>
        </w:rPr>
        <w:t>the</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Technical</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Specification</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by</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entering</w:t>
      </w:r>
      <w:proofErr w:type="spellEnd"/>
      <w:r w:rsidRPr="004706C8">
        <w:rPr>
          <w:rFonts w:asciiTheme="minorHAnsi" w:eastAsiaTheme="minorHAnsi" w:hAnsiTheme="minorHAnsi" w:cstheme="minorBidi"/>
          <w:color w:val="auto"/>
          <w:sz w:val="22"/>
          <w:szCs w:val="22"/>
          <w:lang w:val="hr-HR" w:bidi="hr-HR"/>
        </w:rPr>
        <w:t xml:space="preserve"> YES </w:t>
      </w:r>
      <w:proofErr w:type="spellStart"/>
      <w:r w:rsidRPr="004706C8">
        <w:rPr>
          <w:rFonts w:asciiTheme="minorHAnsi" w:eastAsiaTheme="minorHAnsi" w:hAnsiTheme="minorHAnsi" w:cstheme="minorBidi"/>
          <w:color w:val="auto"/>
          <w:sz w:val="22"/>
          <w:szCs w:val="22"/>
          <w:lang w:val="hr-HR" w:bidi="hr-HR"/>
        </w:rPr>
        <w:t>or</w:t>
      </w:r>
      <w:proofErr w:type="spellEnd"/>
      <w:r w:rsidRPr="004706C8">
        <w:rPr>
          <w:rFonts w:asciiTheme="minorHAnsi" w:eastAsiaTheme="minorHAnsi" w:hAnsiTheme="minorHAnsi" w:cstheme="minorBidi"/>
          <w:color w:val="auto"/>
          <w:sz w:val="22"/>
          <w:szCs w:val="22"/>
          <w:lang w:val="hr-HR" w:bidi="hr-HR"/>
        </w:rPr>
        <w:t xml:space="preserve"> NO at </w:t>
      </w:r>
      <w:proofErr w:type="spellStart"/>
      <w:r w:rsidRPr="004706C8">
        <w:rPr>
          <w:rFonts w:asciiTheme="minorHAnsi" w:eastAsiaTheme="minorHAnsi" w:hAnsiTheme="minorHAnsi" w:cstheme="minorBidi"/>
          <w:color w:val="auto"/>
          <w:sz w:val="22"/>
          <w:szCs w:val="22"/>
          <w:lang w:val="hr-HR" w:bidi="hr-HR"/>
        </w:rPr>
        <w:t>the</w:t>
      </w:r>
      <w:proofErr w:type="spellEnd"/>
      <w:r w:rsidRPr="004706C8">
        <w:rPr>
          <w:rFonts w:asciiTheme="minorHAnsi" w:eastAsiaTheme="minorHAnsi" w:hAnsiTheme="minorHAnsi" w:cstheme="minorBidi"/>
          <w:color w:val="auto"/>
          <w:sz w:val="22"/>
          <w:szCs w:val="22"/>
          <w:lang w:val="hr-HR" w:bidi="hr-HR"/>
        </w:rPr>
        <w:t xml:space="preserve"> place </w:t>
      </w:r>
      <w:proofErr w:type="spellStart"/>
      <w:r w:rsidRPr="004706C8">
        <w:rPr>
          <w:rFonts w:asciiTheme="minorHAnsi" w:eastAsiaTheme="minorHAnsi" w:hAnsiTheme="minorHAnsi" w:cstheme="minorBidi"/>
          <w:color w:val="auto"/>
          <w:sz w:val="22"/>
          <w:szCs w:val="22"/>
          <w:lang w:val="hr-HR" w:bidi="hr-HR"/>
        </w:rPr>
        <w:t>marked</w:t>
      </w:r>
      <w:proofErr w:type="spellEnd"/>
      <w:r w:rsidRPr="004706C8">
        <w:rPr>
          <w:rFonts w:asciiTheme="minorHAnsi" w:eastAsiaTheme="minorHAnsi" w:hAnsiTheme="minorHAnsi" w:cstheme="minorBidi"/>
          <w:color w:val="auto"/>
          <w:sz w:val="22"/>
          <w:szCs w:val="22"/>
          <w:lang w:val="hr-HR" w:bidi="hr-HR"/>
        </w:rPr>
        <w:t xml:space="preserve"> for </w:t>
      </w:r>
      <w:proofErr w:type="spellStart"/>
      <w:r w:rsidRPr="004706C8">
        <w:rPr>
          <w:rFonts w:asciiTheme="minorHAnsi" w:eastAsiaTheme="minorHAnsi" w:hAnsiTheme="minorHAnsi" w:cstheme="minorBidi"/>
          <w:color w:val="auto"/>
          <w:sz w:val="22"/>
          <w:szCs w:val="22"/>
          <w:lang w:val="hr-HR" w:bidi="hr-HR"/>
        </w:rPr>
        <w:t>entry</w:t>
      </w:r>
      <w:proofErr w:type="spellEnd"/>
      <w:r w:rsidRPr="004706C8">
        <w:rPr>
          <w:rFonts w:asciiTheme="minorHAnsi" w:eastAsiaTheme="minorHAnsi" w:hAnsiTheme="minorHAnsi" w:cstheme="minorBidi"/>
          <w:color w:val="auto"/>
          <w:sz w:val="22"/>
          <w:szCs w:val="22"/>
          <w:lang w:val="hr-HR" w:bidi="hr-HR"/>
        </w:rPr>
        <w:t>.</w:t>
      </w:r>
    </w:p>
    <w:p w14:paraId="2B58974A" w14:textId="778A8C96" w:rsidR="00CB599B" w:rsidRPr="004706C8" w:rsidRDefault="004706C8" w:rsidP="004706C8">
      <w:pPr>
        <w:pStyle w:val="Default"/>
        <w:jc w:val="both"/>
        <w:rPr>
          <w:rFonts w:asciiTheme="minorHAnsi" w:hAnsiTheme="minorHAnsi" w:cstheme="minorBidi"/>
          <w:color w:val="auto"/>
          <w:sz w:val="22"/>
          <w:szCs w:val="22"/>
          <w:lang w:val="hr-HR"/>
        </w:rPr>
      </w:pPr>
      <w:proofErr w:type="spellStart"/>
      <w:r w:rsidRPr="004706C8">
        <w:rPr>
          <w:rFonts w:asciiTheme="minorHAnsi" w:eastAsiaTheme="minorHAnsi" w:hAnsiTheme="minorHAnsi" w:cstheme="minorBidi"/>
          <w:color w:val="auto"/>
          <w:sz w:val="22"/>
          <w:szCs w:val="22"/>
          <w:lang w:val="hr-HR" w:bidi="hr-HR"/>
        </w:rPr>
        <w:t>The</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bid</w:t>
      </w:r>
      <w:proofErr w:type="spellEnd"/>
      <w:r w:rsidRPr="004706C8">
        <w:rPr>
          <w:rFonts w:asciiTheme="minorHAnsi" w:eastAsiaTheme="minorHAnsi" w:hAnsiTheme="minorHAnsi" w:cstheme="minorBidi"/>
          <w:color w:val="auto"/>
          <w:sz w:val="22"/>
          <w:szCs w:val="22"/>
          <w:lang w:val="hr-HR" w:bidi="hr-HR"/>
        </w:rPr>
        <w:t xml:space="preserve"> must </w:t>
      </w:r>
      <w:proofErr w:type="spellStart"/>
      <w:r w:rsidRPr="004706C8">
        <w:rPr>
          <w:rFonts w:asciiTheme="minorHAnsi" w:eastAsiaTheme="minorHAnsi" w:hAnsiTheme="minorHAnsi" w:cstheme="minorBidi"/>
          <w:color w:val="auto"/>
          <w:sz w:val="22"/>
          <w:szCs w:val="22"/>
          <w:lang w:val="hr-HR" w:bidi="hr-HR"/>
        </w:rPr>
        <w:t>meet</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all</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the</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required</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technical</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characteristics</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and</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include</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all</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items</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from</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the</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technical</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specification</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that</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represent</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the</w:t>
      </w:r>
      <w:proofErr w:type="spellEnd"/>
      <w:r w:rsidRPr="004706C8">
        <w:rPr>
          <w:rFonts w:asciiTheme="minorHAnsi" w:eastAsiaTheme="minorHAnsi" w:hAnsiTheme="minorHAnsi" w:cstheme="minorBidi"/>
          <w:color w:val="auto"/>
          <w:sz w:val="22"/>
          <w:szCs w:val="22"/>
          <w:lang w:val="hr-HR" w:bidi="hr-HR"/>
        </w:rPr>
        <w:t xml:space="preserve"> minimum </w:t>
      </w:r>
      <w:proofErr w:type="spellStart"/>
      <w:r w:rsidRPr="004706C8">
        <w:rPr>
          <w:rFonts w:asciiTheme="minorHAnsi" w:eastAsiaTheme="minorHAnsi" w:hAnsiTheme="minorHAnsi" w:cstheme="minorBidi"/>
          <w:color w:val="auto"/>
          <w:sz w:val="22"/>
          <w:szCs w:val="22"/>
          <w:lang w:val="hr-HR" w:bidi="hr-HR"/>
        </w:rPr>
        <w:t>technical</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characteristics</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The</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bidder</w:t>
      </w:r>
      <w:proofErr w:type="spellEnd"/>
      <w:r w:rsidRPr="004706C8">
        <w:rPr>
          <w:rFonts w:asciiTheme="minorHAnsi" w:eastAsiaTheme="minorHAnsi" w:hAnsiTheme="minorHAnsi" w:cstheme="minorBidi"/>
          <w:color w:val="auto"/>
          <w:sz w:val="22"/>
          <w:szCs w:val="22"/>
          <w:lang w:val="hr-HR" w:bidi="hr-HR"/>
        </w:rPr>
        <w:t xml:space="preserve"> MUST COMPLETE </w:t>
      </w:r>
      <w:proofErr w:type="spellStart"/>
      <w:r w:rsidRPr="004706C8">
        <w:rPr>
          <w:rFonts w:asciiTheme="minorHAnsi" w:eastAsiaTheme="minorHAnsi" w:hAnsiTheme="minorHAnsi" w:cstheme="minorBidi"/>
          <w:color w:val="auto"/>
          <w:sz w:val="22"/>
          <w:szCs w:val="22"/>
          <w:lang w:val="hr-HR" w:bidi="hr-HR"/>
        </w:rPr>
        <w:t>the</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column</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Confirmation</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of</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technical</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characteristics</w:t>
      </w:r>
      <w:proofErr w:type="spellEnd"/>
      <w:r w:rsidRPr="004706C8">
        <w:rPr>
          <w:rFonts w:asciiTheme="minorHAnsi" w:eastAsiaTheme="minorHAnsi" w:hAnsiTheme="minorHAnsi" w:cstheme="minorBidi"/>
          <w:color w:val="auto"/>
          <w:sz w:val="22"/>
          <w:szCs w:val="22"/>
          <w:lang w:val="hr-HR" w:bidi="hr-HR"/>
        </w:rPr>
        <w:t xml:space="preserve"> (YES / NO), </w:t>
      </w:r>
      <w:proofErr w:type="spellStart"/>
      <w:r w:rsidRPr="004706C8">
        <w:rPr>
          <w:rFonts w:asciiTheme="minorHAnsi" w:eastAsiaTheme="minorHAnsi" w:hAnsiTheme="minorHAnsi" w:cstheme="minorBidi"/>
          <w:color w:val="auto"/>
          <w:sz w:val="22"/>
          <w:szCs w:val="22"/>
          <w:lang w:val="hr-HR" w:bidi="hr-HR"/>
        </w:rPr>
        <w:t>defining</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whether</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the</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bid</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is</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requested</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from</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the</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column</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Required</w:t>
      </w:r>
      <w:proofErr w:type="spellEnd"/>
      <w:r w:rsidRPr="004706C8">
        <w:rPr>
          <w:rFonts w:asciiTheme="minorHAnsi" w:eastAsiaTheme="minorHAnsi" w:hAnsiTheme="minorHAnsi" w:cstheme="minorBidi"/>
          <w:color w:val="auto"/>
          <w:sz w:val="22"/>
          <w:szCs w:val="22"/>
          <w:lang w:val="hr-HR" w:bidi="hr-HR"/>
        </w:rPr>
        <w:t xml:space="preserve">. In </w:t>
      </w:r>
      <w:proofErr w:type="spellStart"/>
      <w:r w:rsidRPr="004706C8">
        <w:rPr>
          <w:rFonts w:asciiTheme="minorHAnsi" w:eastAsiaTheme="minorHAnsi" w:hAnsiTheme="minorHAnsi" w:cstheme="minorBidi"/>
          <w:color w:val="auto"/>
          <w:sz w:val="22"/>
          <w:szCs w:val="22"/>
          <w:lang w:val="hr-HR" w:bidi="hr-HR"/>
        </w:rPr>
        <w:t>order</w:t>
      </w:r>
      <w:proofErr w:type="spellEnd"/>
      <w:r w:rsidRPr="004706C8">
        <w:rPr>
          <w:rFonts w:asciiTheme="minorHAnsi" w:eastAsiaTheme="minorHAnsi" w:hAnsiTheme="minorHAnsi" w:cstheme="minorBidi"/>
          <w:color w:val="auto"/>
          <w:sz w:val="22"/>
          <w:szCs w:val="22"/>
          <w:lang w:val="hr-HR" w:bidi="hr-HR"/>
        </w:rPr>
        <w:t xml:space="preserve"> for </w:t>
      </w:r>
      <w:proofErr w:type="spellStart"/>
      <w:r w:rsidRPr="004706C8">
        <w:rPr>
          <w:rFonts w:asciiTheme="minorHAnsi" w:eastAsiaTheme="minorHAnsi" w:hAnsiTheme="minorHAnsi" w:cstheme="minorBidi"/>
          <w:color w:val="auto"/>
          <w:sz w:val="22"/>
          <w:szCs w:val="22"/>
          <w:lang w:val="hr-HR" w:bidi="hr-HR"/>
        </w:rPr>
        <w:t>the</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bid</w:t>
      </w:r>
      <w:proofErr w:type="spellEnd"/>
      <w:r w:rsidRPr="004706C8">
        <w:rPr>
          <w:rFonts w:asciiTheme="minorHAnsi" w:eastAsiaTheme="minorHAnsi" w:hAnsiTheme="minorHAnsi" w:cstheme="minorBidi"/>
          <w:color w:val="auto"/>
          <w:sz w:val="22"/>
          <w:szCs w:val="22"/>
          <w:lang w:val="hr-HR" w:bidi="hr-HR"/>
        </w:rPr>
        <w:t xml:space="preserve"> to </w:t>
      </w:r>
      <w:proofErr w:type="spellStart"/>
      <w:r w:rsidRPr="004706C8">
        <w:rPr>
          <w:rFonts w:asciiTheme="minorHAnsi" w:eastAsiaTheme="minorHAnsi" w:hAnsiTheme="minorHAnsi" w:cstheme="minorBidi"/>
          <w:color w:val="auto"/>
          <w:sz w:val="22"/>
          <w:szCs w:val="22"/>
          <w:lang w:val="hr-HR" w:bidi="hr-HR"/>
        </w:rPr>
        <w:t>be</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considered</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valid</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the</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offered</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subject</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of</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procurement</w:t>
      </w:r>
      <w:proofErr w:type="spellEnd"/>
      <w:r w:rsidRPr="004706C8">
        <w:rPr>
          <w:rFonts w:asciiTheme="minorHAnsi" w:eastAsiaTheme="minorHAnsi" w:hAnsiTheme="minorHAnsi" w:cstheme="minorBidi"/>
          <w:color w:val="auto"/>
          <w:sz w:val="22"/>
          <w:szCs w:val="22"/>
          <w:lang w:val="hr-HR" w:bidi="hr-HR"/>
        </w:rPr>
        <w:t xml:space="preserve"> must </w:t>
      </w:r>
      <w:proofErr w:type="spellStart"/>
      <w:r w:rsidRPr="004706C8">
        <w:rPr>
          <w:rFonts w:asciiTheme="minorHAnsi" w:eastAsiaTheme="minorHAnsi" w:hAnsiTheme="minorHAnsi" w:cstheme="minorBidi"/>
          <w:color w:val="auto"/>
          <w:sz w:val="22"/>
          <w:szCs w:val="22"/>
          <w:lang w:val="hr-HR" w:bidi="hr-HR"/>
        </w:rPr>
        <w:t>satisfy</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everything</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required</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in</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the</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Annex</w:t>
      </w:r>
      <w:proofErr w:type="spellEnd"/>
      <w:r w:rsidRPr="004706C8">
        <w:rPr>
          <w:rFonts w:asciiTheme="minorHAnsi" w:eastAsiaTheme="minorHAnsi" w:hAnsiTheme="minorHAnsi" w:cstheme="minorBidi"/>
          <w:color w:val="auto"/>
          <w:sz w:val="22"/>
          <w:szCs w:val="22"/>
          <w:lang w:val="hr-HR" w:bidi="hr-HR"/>
        </w:rPr>
        <w:t xml:space="preserve"> to </w:t>
      </w:r>
      <w:proofErr w:type="spellStart"/>
      <w:r w:rsidRPr="004706C8">
        <w:rPr>
          <w:rFonts w:asciiTheme="minorHAnsi" w:eastAsiaTheme="minorHAnsi" w:hAnsiTheme="minorHAnsi" w:cstheme="minorBidi"/>
          <w:color w:val="auto"/>
          <w:sz w:val="22"/>
          <w:szCs w:val="22"/>
          <w:lang w:val="hr-HR" w:bidi="hr-HR"/>
        </w:rPr>
        <w:t>the</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Technical</w:t>
      </w:r>
      <w:proofErr w:type="spellEnd"/>
      <w:r w:rsidRPr="004706C8">
        <w:rPr>
          <w:rFonts w:asciiTheme="minorHAnsi" w:eastAsiaTheme="minorHAnsi" w:hAnsiTheme="minorHAnsi" w:cstheme="minorBidi"/>
          <w:color w:val="auto"/>
          <w:sz w:val="22"/>
          <w:szCs w:val="22"/>
          <w:lang w:val="hr-HR" w:bidi="hr-HR"/>
        </w:rPr>
        <w:t xml:space="preserve"> </w:t>
      </w:r>
      <w:proofErr w:type="spellStart"/>
      <w:r w:rsidRPr="004706C8">
        <w:rPr>
          <w:rFonts w:asciiTheme="minorHAnsi" w:eastAsiaTheme="minorHAnsi" w:hAnsiTheme="minorHAnsi" w:cstheme="minorBidi"/>
          <w:color w:val="auto"/>
          <w:sz w:val="22"/>
          <w:szCs w:val="22"/>
          <w:lang w:val="hr-HR" w:bidi="hr-HR"/>
        </w:rPr>
        <w:t>Specifications</w:t>
      </w:r>
      <w:proofErr w:type="spellEnd"/>
      <w:r w:rsidRPr="004706C8">
        <w:rPr>
          <w:rFonts w:asciiTheme="minorHAnsi" w:eastAsiaTheme="minorHAnsi" w:hAnsiTheme="minorHAnsi" w:cstheme="minorBidi"/>
          <w:color w:val="auto"/>
          <w:sz w:val="22"/>
          <w:szCs w:val="22"/>
          <w:lang w:val="hr-HR" w:bidi="hr-HR"/>
        </w:rPr>
        <w:t>.</w:t>
      </w:r>
    </w:p>
    <w:p w14:paraId="5D7CB499" w14:textId="77777777" w:rsidR="00F10AB0" w:rsidRDefault="004706C8" w:rsidP="00F10AB0">
      <w:pPr>
        <w:pStyle w:val="Naslov2"/>
        <w:rPr>
          <w:rStyle w:val="Istaknuto"/>
          <w:rFonts w:eastAsiaTheme="minorHAnsi"/>
          <w:b/>
          <w:bCs/>
          <w:lang w:val="hr-HR"/>
        </w:rPr>
      </w:pPr>
      <w:bookmarkStart w:id="16" w:name="_Toc88556332"/>
      <w:r>
        <w:rPr>
          <w:rStyle w:val="Istaknuto"/>
          <w:rFonts w:eastAsiaTheme="minorHAnsi"/>
          <w:b/>
          <w:bCs/>
          <w:lang w:val="hr-HR"/>
        </w:rPr>
        <w:lastRenderedPageBreak/>
        <w:t xml:space="preserve">Financial </w:t>
      </w:r>
      <w:proofErr w:type="spellStart"/>
      <w:r>
        <w:rPr>
          <w:rStyle w:val="Istaknuto"/>
          <w:rFonts w:eastAsiaTheme="minorHAnsi"/>
          <w:b/>
          <w:bCs/>
          <w:lang w:val="hr-HR"/>
        </w:rPr>
        <w:t>Bid</w:t>
      </w:r>
      <w:bookmarkEnd w:id="16"/>
      <w:proofErr w:type="spellEnd"/>
      <w:r w:rsidR="00F10AB0">
        <w:rPr>
          <w:rStyle w:val="Istaknuto"/>
          <w:rFonts w:eastAsiaTheme="minorHAnsi"/>
          <w:b/>
          <w:bCs/>
          <w:lang w:val="hr-HR"/>
        </w:rPr>
        <w:t xml:space="preserve"> </w:t>
      </w:r>
    </w:p>
    <w:p w14:paraId="52B33038" w14:textId="36A05E60" w:rsidR="003C330A" w:rsidRDefault="003C330A" w:rsidP="00F10AB0">
      <w:pPr>
        <w:rPr>
          <w:b/>
        </w:rPr>
      </w:pPr>
      <w:proofErr w:type="spellStart"/>
      <w:r w:rsidRPr="00F10AB0">
        <w:t>The</w:t>
      </w:r>
      <w:proofErr w:type="spellEnd"/>
      <w:r w:rsidRPr="00F10AB0">
        <w:t xml:space="preserve"> </w:t>
      </w:r>
      <w:proofErr w:type="spellStart"/>
      <w:r w:rsidRPr="00F10AB0">
        <w:t>contracting</w:t>
      </w:r>
      <w:proofErr w:type="spellEnd"/>
      <w:r w:rsidRPr="00F10AB0">
        <w:t xml:space="preserve"> </w:t>
      </w:r>
      <w:proofErr w:type="spellStart"/>
      <w:r w:rsidRPr="00F10AB0">
        <w:t>authority</w:t>
      </w:r>
      <w:proofErr w:type="spellEnd"/>
      <w:r w:rsidRPr="00F10AB0">
        <w:t xml:space="preserve"> </w:t>
      </w:r>
      <w:proofErr w:type="spellStart"/>
      <w:r w:rsidRPr="00F10AB0">
        <w:t>prepared</w:t>
      </w:r>
      <w:proofErr w:type="spellEnd"/>
      <w:r w:rsidRPr="00F10AB0">
        <w:t xml:space="preserve"> </w:t>
      </w:r>
      <w:proofErr w:type="spellStart"/>
      <w:r w:rsidRPr="00F10AB0">
        <w:t>the</w:t>
      </w:r>
      <w:proofErr w:type="spellEnd"/>
      <w:r w:rsidRPr="00F10AB0">
        <w:t xml:space="preserve"> </w:t>
      </w:r>
      <w:r w:rsidRPr="00F10AB0">
        <w:rPr>
          <w:rStyle w:val="Istaknuto"/>
        </w:rPr>
        <w:t xml:space="preserve">Financial </w:t>
      </w:r>
      <w:proofErr w:type="spellStart"/>
      <w:r w:rsidRPr="00F10AB0">
        <w:rPr>
          <w:rStyle w:val="Istaknuto"/>
        </w:rPr>
        <w:t>Bid</w:t>
      </w:r>
      <w:proofErr w:type="spellEnd"/>
      <w:r w:rsidR="00F10AB0">
        <w:rPr>
          <w:rStyle w:val="Istaknuto"/>
        </w:rPr>
        <w:t xml:space="preserve"> </w:t>
      </w:r>
      <w:proofErr w:type="spellStart"/>
      <w:r w:rsidRPr="003C330A">
        <w:t>in</w:t>
      </w:r>
      <w:proofErr w:type="spellEnd"/>
      <w:r w:rsidRPr="003C330A">
        <w:t xml:space="preserve"> Excel format, </w:t>
      </w:r>
      <w:proofErr w:type="spellStart"/>
      <w:r w:rsidRPr="003C330A">
        <w:t>which</w:t>
      </w:r>
      <w:proofErr w:type="spellEnd"/>
      <w:r w:rsidRPr="003C330A">
        <w:t xml:space="preserve"> </w:t>
      </w:r>
      <w:proofErr w:type="spellStart"/>
      <w:r w:rsidRPr="003C330A">
        <w:t>is</w:t>
      </w:r>
      <w:proofErr w:type="spellEnd"/>
      <w:r w:rsidRPr="003C330A">
        <w:t xml:space="preserve"> </w:t>
      </w:r>
      <w:proofErr w:type="spellStart"/>
      <w:r w:rsidRPr="003C330A">
        <w:t>in</w:t>
      </w:r>
      <w:proofErr w:type="spellEnd"/>
      <w:r w:rsidRPr="003C330A">
        <w:t xml:space="preserve"> </w:t>
      </w:r>
      <w:proofErr w:type="spellStart"/>
      <w:r w:rsidRPr="003C330A">
        <w:t>Annex</w:t>
      </w:r>
      <w:proofErr w:type="spellEnd"/>
      <w:r w:rsidRPr="003C330A">
        <w:t xml:space="preserve"> 2 to </w:t>
      </w:r>
      <w:proofErr w:type="spellStart"/>
      <w:r w:rsidRPr="003C330A">
        <w:t>this</w:t>
      </w:r>
      <w:proofErr w:type="spellEnd"/>
      <w:r w:rsidRPr="003C330A">
        <w:t xml:space="preserve"> </w:t>
      </w:r>
      <w:proofErr w:type="spellStart"/>
      <w:r w:rsidRPr="003C330A">
        <w:t>procurement</w:t>
      </w:r>
      <w:proofErr w:type="spellEnd"/>
      <w:r w:rsidRPr="003C330A">
        <w:t xml:space="preserve"> </w:t>
      </w:r>
      <w:proofErr w:type="spellStart"/>
      <w:r w:rsidRPr="003C330A">
        <w:t>documentation</w:t>
      </w:r>
      <w:proofErr w:type="spellEnd"/>
      <w:r w:rsidRPr="003C330A">
        <w:t xml:space="preserve">. </w:t>
      </w:r>
      <w:proofErr w:type="spellStart"/>
      <w:r w:rsidRPr="003C330A">
        <w:t>The</w:t>
      </w:r>
      <w:proofErr w:type="spellEnd"/>
      <w:r w:rsidRPr="003C330A">
        <w:t xml:space="preserve"> </w:t>
      </w:r>
      <w:proofErr w:type="spellStart"/>
      <w:r w:rsidRPr="003C330A">
        <w:t>bidder</w:t>
      </w:r>
      <w:proofErr w:type="spellEnd"/>
      <w:r w:rsidRPr="003C330A">
        <w:t xml:space="preserve"> </w:t>
      </w:r>
      <w:proofErr w:type="spellStart"/>
      <w:r w:rsidRPr="003C330A">
        <w:t>may</w:t>
      </w:r>
      <w:proofErr w:type="spellEnd"/>
      <w:r w:rsidRPr="003C330A">
        <w:t xml:space="preserve"> </w:t>
      </w:r>
      <w:proofErr w:type="spellStart"/>
      <w:r w:rsidRPr="003C330A">
        <w:t>not</w:t>
      </w:r>
      <w:proofErr w:type="spellEnd"/>
      <w:r w:rsidRPr="003C330A">
        <w:t xml:space="preserve"> </w:t>
      </w:r>
      <w:proofErr w:type="spellStart"/>
      <w:r w:rsidRPr="003C330A">
        <w:t>change</w:t>
      </w:r>
      <w:proofErr w:type="spellEnd"/>
      <w:r w:rsidRPr="003C330A">
        <w:t xml:space="preserve"> </w:t>
      </w:r>
      <w:proofErr w:type="spellStart"/>
      <w:r w:rsidRPr="003C330A">
        <w:t>or</w:t>
      </w:r>
      <w:proofErr w:type="spellEnd"/>
      <w:r w:rsidRPr="003C330A">
        <w:t xml:space="preserve"> </w:t>
      </w:r>
      <w:proofErr w:type="spellStart"/>
      <w:r w:rsidRPr="003C330A">
        <w:t>supplement</w:t>
      </w:r>
      <w:proofErr w:type="spellEnd"/>
      <w:r w:rsidRPr="003C330A">
        <w:t xml:space="preserve"> </w:t>
      </w:r>
      <w:proofErr w:type="spellStart"/>
      <w:r w:rsidRPr="003C330A">
        <w:t>the</w:t>
      </w:r>
      <w:proofErr w:type="spellEnd"/>
      <w:r w:rsidRPr="003C330A">
        <w:t xml:space="preserve"> </w:t>
      </w:r>
      <w:proofErr w:type="spellStart"/>
      <w:r w:rsidRPr="003C330A">
        <w:t>content</w:t>
      </w:r>
      <w:proofErr w:type="spellEnd"/>
      <w:r w:rsidRPr="003C330A">
        <w:t xml:space="preserve"> </w:t>
      </w:r>
      <w:proofErr w:type="spellStart"/>
      <w:r w:rsidRPr="003C330A">
        <w:t>of</w:t>
      </w:r>
      <w:proofErr w:type="spellEnd"/>
      <w:r w:rsidRPr="003C330A">
        <w:t xml:space="preserve"> </w:t>
      </w:r>
      <w:proofErr w:type="spellStart"/>
      <w:r w:rsidRPr="003C330A">
        <w:t>the</w:t>
      </w:r>
      <w:proofErr w:type="spellEnd"/>
      <w:r w:rsidRPr="003C330A">
        <w:t xml:space="preserve"> </w:t>
      </w:r>
      <w:r w:rsidR="00FD0718">
        <w:t xml:space="preserve">Financial </w:t>
      </w:r>
      <w:proofErr w:type="spellStart"/>
      <w:r w:rsidR="00FD0718">
        <w:t>Bid</w:t>
      </w:r>
      <w:proofErr w:type="spellEnd"/>
      <w:r w:rsidRPr="003C330A">
        <w:t xml:space="preserve">. </w:t>
      </w:r>
      <w:proofErr w:type="spellStart"/>
      <w:r w:rsidRPr="003C330A">
        <w:t>The</w:t>
      </w:r>
      <w:proofErr w:type="spellEnd"/>
      <w:r w:rsidRPr="003C330A">
        <w:t xml:space="preserve"> </w:t>
      </w:r>
      <w:proofErr w:type="spellStart"/>
      <w:r w:rsidRPr="003C330A">
        <w:t>bidder</w:t>
      </w:r>
      <w:proofErr w:type="spellEnd"/>
      <w:r w:rsidRPr="003C330A">
        <w:t xml:space="preserve"> must </w:t>
      </w:r>
      <w:proofErr w:type="spellStart"/>
      <w:r w:rsidRPr="003C330A">
        <w:t>enter</w:t>
      </w:r>
      <w:proofErr w:type="spellEnd"/>
      <w:r w:rsidRPr="003C330A">
        <w:t xml:space="preserve"> </w:t>
      </w:r>
      <w:proofErr w:type="spellStart"/>
      <w:r w:rsidRPr="003C330A">
        <w:t>the</w:t>
      </w:r>
      <w:proofErr w:type="spellEnd"/>
      <w:r w:rsidRPr="003C330A">
        <w:t xml:space="preserve"> </w:t>
      </w:r>
      <w:proofErr w:type="spellStart"/>
      <w:r w:rsidRPr="003C330A">
        <w:t>unit</w:t>
      </w:r>
      <w:proofErr w:type="spellEnd"/>
      <w:r w:rsidRPr="003C330A">
        <w:t xml:space="preserve"> </w:t>
      </w:r>
      <w:proofErr w:type="spellStart"/>
      <w:r w:rsidRPr="003C330A">
        <w:t>price</w:t>
      </w:r>
      <w:proofErr w:type="spellEnd"/>
      <w:r w:rsidRPr="003C330A">
        <w:t xml:space="preserve"> </w:t>
      </w:r>
      <w:proofErr w:type="spellStart"/>
      <w:r w:rsidRPr="003C330A">
        <w:t>and</w:t>
      </w:r>
      <w:proofErr w:type="spellEnd"/>
      <w:r w:rsidRPr="003C330A">
        <w:t xml:space="preserve"> VAT rate </w:t>
      </w:r>
      <w:proofErr w:type="spellStart"/>
      <w:r w:rsidRPr="003C330A">
        <w:t>in</w:t>
      </w:r>
      <w:proofErr w:type="spellEnd"/>
      <w:r w:rsidRPr="003C330A">
        <w:t xml:space="preserve"> </w:t>
      </w:r>
      <w:proofErr w:type="spellStart"/>
      <w:r w:rsidRPr="003C330A">
        <w:t>the</w:t>
      </w:r>
      <w:proofErr w:type="spellEnd"/>
      <w:r w:rsidRPr="003C330A">
        <w:t xml:space="preserve"> </w:t>
      </w:r>
      <w:r w:rsidR="00FD0718">
        <w:t xml:space="preserve">Financial </w:t>
      </w:r>
      <w:proofErr w:type="spellStart"/>
      <w:r w:rsidR="00FD0718">
        <w:t>Bid</w:t>
      </w:r>
      <w:proofErr w:type="spellEnd"/>
      <w:r w:rsidRPr="003C330A">
        <w:t xml:space="preserve">. </w:t>
      </w:r>
      <w:proofErr w:type="spellStart"/>
      <w:r w:rsidRPr="003C330A">
        <w:t>Other</w:t>
      </w:r>
      <w:proofErr w:type="spellEnd"/>
      <w:r w:rsidRPr="003C330A">
        <w:t xml:space="preserve"> </w:t>
      </w:r>
      <w:proofErr w:type="spellStart"/>
      <w:r w:rsidRPr="003C330A">
        <w:t>prices</w:t>
      </w:r>
      <w:proofErr w:type="spellEnd"/>
      <w:r w:rsidRPr="003C330A">
        <w:t xml:space="preserve"> </w:t>
      </w:r>
      <w:proofErr w:type="spellStart"/>
      <w:r w:rsidRPr="003C330A">
        <w:t>in</w:t>
      </w:r>
      <w:proofErr w:type="spellEnd"/>
      <w:r w:rsidRPr="003C330A">
        <w:t xml:space="preserve"> </w:t>
      </w:r>
      <w:proofErr w:type="spellStart"/>
      <w:r w:rsidRPr="003C330A">
        <w:t>the</w:t>
      </w:r>
      <w:proofErr w:type="spellEnd"/>
      <w:r w:rsidRPr="003C330A">
        <w:t xml:space="preserve"> </w:t>
      </w:r>
      <w:r w:rsidR="00FD0718">
        <w:t xml:space="preserve">Financial </w:t>
      </w:r>
      <w:proofErr w:type="spellStart"/>
      <w:r w:rsidR="00FD0718">
        <w:t>Bid</w:t>
      </w:r>
      <w:proofErr w:type="spellEnd"/>
      <w:r w:rsidRPr="003C330A">
        <w:t xml:space="preserve"> </w:t>
      </w:r>
      <w:proofErr w:type="spellStart"/>
      <w:r w:rsidRPr="003C330A">
        <w:t>will</w:t>
      </w:r>
      <w:proofErr w:type="spellEnd"/>
      <w:r w:rsidRPr="003C330A">
        <w:t xml:space="preserve"> </w:t>
      </w:r>
      <w:proofErr w:type="spellStart"/>
      <w:r w:rsidRPr="003C330A">
        <w:t>be</w:t>
      </w:r>
      <w:proofErr w:type="spellEnd"/>
      <w:r w:rsidRPr="003C330A">
        <w:t xml:space="preserve"> </w:t>
      </w:r>
      <w:proofErr w:type="spellStart"/>
      <w:r w:rsidRPr="003C330A">
        <w:t>calculated</w:t>
      </w:r>
      <w:proofErr w:type="spellEnd"/>
      <w:r w:rsidRPr="003C330A">
        <w:t xml:space="preserve"> </w:t>
      </w:r>
      <w:proofErr w:type="spellStart"/>
      <w:r w:rsidRPr="003C330A">
        <w:t>automatically</w:t>
      </w:r>
      <w:proofErr w:type="spellEnd"/>
      <w:r w:rsidRPr="003C330A">
        <w:t xml:space="preserve">. </w:t>
      </w:r>
      <w:proofErr w:type="spellStart"/>
      <w:r w:rsidRPr="003C330A">
        <w:t>Completion</w:t>
      </w:r>
      <w:proofErr w:type="spellEnd"/>
      <w:r w:rsidRPr="003C330A">
        <w:t xml:space="preserve"> </w:t>
      </w:r>
      <w:proofErr w:type="spellStart"/>
      <w:r w:rsidRPr="003C330A">
        <w:t>of</w:t>
      </w:r>
      <w:proofErr w:type="spellEnd"/>
      <w:r w:rsidRPr="003C330A">
        <w:t xml:space="preserve"> </w:t>
      </w:r>
      <w:proofErr w:type="spellStart"/>
      <w:r w:rsidRPr="003C330A">
        <w:t>the</w:t>
      </w:r>
      <w:proofErr w:type="spellEnd"/>
      <w:r w:rsidRPr="003C330A">
        <w:t xml:space="preserve"> </w:t>
      </w:r>
      <w:r w:rsidR="00FD0718">
        <w:t xml:space="preserve">Financial </w:t>
      </w:r>
      <w:proofErr w:type="spellStart"/>
      <w:r w:rsidR="00FD0718">
        <w:t>Bid</w:t>
      </w:r>
      <w:proofErr w:type="spellEnd"/>
      <w:r w:rsidRPr="003C330A">
        <w:t xml:space="preserve"> </w:t>
      </w:r>
      <w:proofErr w:type="spellStart"/>
      <w:r w:rsidRPr="003C330A">
        <w:t>in</w:t>
      </w:r>
      <w:proofErr w:type="spellEnd"/>
      <w:r w:rsidRPr="003C330A">
        <w:t xml:space="preserve"> </w:t>
      </w:r>
      <w:proofErr w:type="spellStart"/>
      <w:r w:rsidRPr="003C330A">
        <w:t>the</w:t>
      </w:r>
      <w:proofErr w:type="spellEnd"/>
      <w:r w:rsidRPr="003C330A">
        <w:t xml:space="preserve"> </w:t>
      </w:r>
      <w:proofErr w:type="spellStart"/>
      <w:r w:rsidRPr="003C330A">
        <w:t>manner</w:t>
      </w:r>
      <w:proofErr w:type="spellEnd"/>
      <w:r w:rsidRPr="003C330A">
        <w:t xml:space="preserve"> </w:t>
      </w:r>
      <w:proofErr w:type="spellStart"/>
      <w:r w:rsidRPr="003C330A">
        <w:t>described</w:t>
      </w:r>
      <w:proofErr w:type="spellEnd"/>
      <w:r w:rsidRPr="003C330A">
        <w:t xml:space="preserve"> </w:t>
      </w:r>
      <w:proofErr w:type="spellStart"/>
      <w:r w:rsidRPr="003C330A">
        <w:t>in</w:t>
      </w:r>
      <w:proofErr w:type="spellEnd"/>
      <w:r w:rsidRPr="003C330A">
        <w:t xml:space="preserve"> </w:t>
      </w:r>
      <w:proofErr w:type="spellStart"/>
      <w:r w:rsidRPr="003C330A">
        <w:t>this</w:t>
      </w:r>
      <w:proofErr w:type="spellEnd"/>
      <w:r w:rsidRPr="003C330A">
        <w:t xml:space="preserve"> </w:t>
      </w:r>
      <w:proofErr w:type="spellStart"/>
      <w:r w:rsidRPr="003C330A">
        <w:t>item</w:t>
      </w:r>
      <w:proofErr w:type="spellEnd"/>
      <w:r w:rsidRPr="003C330A">
        <w:t xml:space="preserve"> </w:t>
      </w:r>
      <w:proofErr w:type="spellStart"/>
      <w:r w:rsidRPr="003C330A">
        <w:t>is</w:t>
      </w:r>
      <w:proofErr w:type="spellEnd"/>
      <w:r w:rsidRPr="003C330A">
        <w:t xml:space="preserve"> </w:t>
      </w:r>
      <w:proofErr w:type="spellStart"/>
      <w:r w:rsidRPr="003C330A">
        <w:t>not</w:t>
      </w:r>
      <w:proofErr w:type="spellEnd"/>
      <w:r w:rsidRPr="003C330A">
        <w:t xml:space="preserve"> </w:t>
      </w:r>
      <w:proofErr w:type="spellStart"/>
      <w:r w:rsidRPr="003C330A">
        <w:t>considered</w:t>
      </w:r>
      <w:proofErr w:type="spellEnd"/>
      <w:r w:rsidRPr="003C330A">
        <w:t xml:space="preserve"> as </w:t>
      </w:r>
      <w:proofErr w:type="spellStart"/>
      <w:r w:rsidRPr="003C330A">
        <w:t>changing</w:t>
      </w:r>
      <w:proofErr w:type="spellEnd"/>
      <w:r w:rsidRPr="003C330A">
        <w:t xml:space="preserve"> </w:t>
      </w:r>
      <w:proofErr w:type="spellStart"/>
      <w:r w:rsidRPr="003C330A">
        <w:t>and</w:t>
      </w:r>
      <w:proofErr w:type="spellEnd"/>
      <w:r w:rsidRPr="003C330A">
        <w:t xml:space="preserve"> </w:t>
      </w:r>
      <w:proofErr w:type="spellStart"/>
      <w:r w:rsidRPr="003C330A">
        <w:t>supplementing</w:t>
      </w:r>
      <w:proofErr w:type="spellEnd"/>
      <w:r w:rsidRPr="003C330A">
        <w:t xml:space="preserve"> </w:t>
      </w:r>
      <w:proofErr w:type="spellStart"/>
      <w:r w:rsidRPr="003C330A">
        <w:t>the</w:t>
      </w:r>
      <w:proofErr w:type="spellEnd"/>
      <w:r w:rsidRPr="003C330A">
        <w:t xml:space="preserve"> </w:t>
      </w:r>
      <w:proofErr w:type="spellStart"/>
      <w:r w:rsidRPr="003C330A">
        <w:t>text</w:t>
      </w:r>
      <w:proofErr w:type="spellEnd"/>
      <w:r w:rsidRPr="003C330A">
        <w:t xml:space="preserve"> </w:t>
      </w:r>
      <w:proofErr w:type="spellStart"/>
      <w:r w:rsidRPr="003C330A">
        <w:t>of</w:t>
      </w:r>
      <w:proofErr w:type="spellEnd"/>
      <w:r w:rsidRPr="003C330A">
        <w:t xml:space="preserve"> </w:t>
      </w:r>
      <w:proofErr w:type="spellStart"/>
      <w:r w:rsidRPr="003C330A">
        <w:t>the</w:t>
      </w:r>
      <w:proofErr w:type="spellEnd"/>
      <w:r w:rsidRPr="003C330A">
        <w:t xml:space="preserve"> </w:t>
      </w:r>
      <w:proofErr w:type="spellStart"/>
      <w:r w:rsidRPr="003C330A">
        <w:t>procurement</w:t>
      </w:r>
      <w:proofErr w:type="spellEnd"/>
      <w:r w:rsidRPr="003C330A">
        <w:t xml:space="preserve"> </w:t>
      </w:r>
      <w:proofErr w:type="spellStart"/>
      <w:r w:rsidRPr="003C330A">
        <w:t>documentation</w:t>
      </w:r>
      <w:proofErr w:type="spellEnd"/>
      <w:r w:rsidRPr="003C330A">
        <w:t>.</w:t>
      </w:r>
      <w:r>
        <w:rPr>
          <w:b/>
        </w:rPr>
        <w:t xml:space="preserve"> </w:t>
      </w:r>
    </w:p>
    <w:p w14:paraId="41515BBF" w14:textId="75228DFA" w:rsidR="00D37109" w:rsidRPr="00D37109" w:rsidRDefault="00D37109" w:rsidP="00F10AB0">
      <w:proofErr w:type="spellStart"/>
      <w:r w:rsidRPr="00D37109">
        <w:t>If</w:t>
      </w:r>
      <w:proofErr w:type="spellEnd"/>
      <w:r w:rsidRPr="00D37109">
        <w:t xml:space="preserve"> </w:t>
      </w:r>
      <w:proofErr w:type="spellStart"/>
      <w:r w:rsidRPr="00D37109">
        <w:t>the</w:t>
      </w:r>
      <w:proofErr w:type="spellEnd"/>
      <w:r w:rsidRPr="00D37109">
        <w:t xml:space="preserve"> </w:t>
      </w:r>
      <w:proofErr w:type="spellStart"/>
      <w:r w:rsidRPr="00D37109">
        <w:t>bidder</w:t>
      </w:r>
      <w:proofErr w:type="spellEnd"/>
      <w:r w:rsidRPr="00D37109">
        <w:t xml:space="preserve"> </w:t>
      </w:r>
      <w:proofErr w:type="spellStart"/>
      <w:r w:rsidRPr="00D37109">
        <w:t>is</w:t>
      </w:r>
      <w:proofErr w:type="spellEnd"/>
      <w:r w:rsidRPr="00D37109">
        <w:t xml:space="preserve"> </w:t>
      </w:r>
      <w:proofErr w:type="spellStart"/>
      <w:r w:rsidRPr="00D37109">
        <w:t>not</w:t>
      </w:r>
      <w:proofErr w:type="spellEnd"/>
      <w:r w:rsidRPr="00D37109">
        <w:t xml:space="preserve"> </w:t>
      </w:r>
      <w:proofErr w:type="spellStart"/>
      <w:r w:rsidRPr="00D37109">
        <w:t>based</w:t>
      </w:r>
      <w:proofErr w:type="spellEnd"/>
      <w:r w:rsidRPr="00D37109">
        <w:t xml:space="preserve"> </w:t>
      </w:r>
      <w:proofErr w:type="spellStart"/>
      <w:r w:rsidRPr="00D37109">
        <w:t>in</w:t>
      </w:r>
      <w:proofErr w:type="spellEnd"/>
      <w:r w:rsidRPr="00D37109">
        <w:t xml:space="preserve"> Croatia </w:t>
      </w:r>
      <w:proofErr w:type="spellStart"/>
      <w:r w:rsidRPr="00D37109">
        <w:t>or</w:t>
      </w:r>
      <w:proofErr w:type="spellEnd"/>
      <w:r w:rsidRPr="00D37109">
        <w:t xml:space="preserve"> </w:t>
      </w:r>
      <w:proofErr w:type="spellStart"/>
      <w:r w:rsidRPr="00D37109">
        <w:t>is</w:t>
      </w:r>
      <w:proofErr w:type="spellEnd"/>
      <w:r w:rsidRPr="00D37109">
        <w:t xml:space="preserve"> </w:t>
      </w:r>
      <w:proofErr w:type="spellStart"/>
      <w:r w:rsidRPr="00D37109">
        <w:t>not</w:t>
      </w:r>
      <w:proofErr w:type="spellEnd"/>
      <w:r w:rsidRPr="00D37109">
        <w:t xml:space="preserve"> </w:t>
      </w:r>
      <w:proofErr w:type="spellStart"/>
      <w:r w:rsidRPr="00D37109">
        <w:t>in</w:t>
      </w:r>
      <w:proofErr w:type="spellEnd"/>
      <w:r w:rsidRPr="00D37109">
        <w:t xml:space="preserve"> </w:t>
      </w:r>
      <w:proofErr w:type="spellStart"/>
      <w:r w:rsidRPr="00D37109">
        <w:t>the</w:t>
      </w:r>
      <w:proofErr w:type="spellEnd"/>
      <w:r w:rsidRPr="00D37109">
        <w:t xml:space="preserve"> VAT system, </w:t>
      </w:r>
      <w:proofErr w:type="spellStart"/>
      <w:r w:rsidRPr="00D37109">
        <w:t>leave</w:t>
      </w:r>
      <w:proofErr w:type="spellEnd"/>
      <w:r w:rsidRPr="00D37109">
        <w:t xml:space="preserve"> </w:t>
      </w:r>
      <w:proofErr w:type="spellStart"/>
      <w:r w:rsidRPr="00D37109">
        <w:t>the</w:t>
      </w:r>
      <w:proofErr w:type="spellEnd"/>
      <w:r w:rsidRPr="00D37109">
        <w:t xml:space="preserve"> VAT rate </w:t>
      </w:r>
      <w:proofErr w:type="spellStart"/>
      <w:r w:rsidRPr="00D37109">
        <w:t>blank</w:t>
      </w:r>
      <w:proofErr w:type="spellEnd"/>
      <w:r w:rsidRPr="00D37109">
        <w:t>.</w:t>
      </w:r>
    </w:p>
    <w:p w14:paraId="68C40B2D" w14:textId="0F1BFABF" w:rsidR="007D15A9" w:rsidRPr="003C330A" w:rsidRDefault="00835912" w:rsidP="00BA1BD5">
      <w:pPr>
        <w:pStyle w:val="Naslov1"/>
        <w:rPr>
          <w:rFonts w:eastAsiaTheme="minorHAnsi"/>
        </w:rPr>
      </w:pPr>
      <w:bookmarkStart w:id="17" w:name="_Toc88556333"/>
      <w:r>
        <w:t>Deadline for submission of bids</w:t>
      </w:r>
      <w:bookmarkEnd w:id="17"/>
    </w:p>
    <w:p w14:paraId="68C40B2E" w14:textId="10E340AB" w:rsidR="007D15A9" w:rsidRPr="00760636" w:rsidRDefault="007D15A9" w:rsidP="008F5B96">
      <w:pPr>
        <w:autoSpaceDE w:val="0"/>
        <w:autoSpaceDN w:val="0"/>
        <w:adjustRightInd w:val="0"/>
        <w:spacing w:after="0" w:line="240" w:lineRule="auto"/>
        <w:jc w:val="both"/>
        <w:rPr>
          <w:rFonts w:cs="Calibri"/>
          <w:color w:val="000000"/>
        </w:rPr>
      </w:pPr>
      <w:r w:rsidRPr="00760636">
        <w:rPr>
          <w:rFonts w:cs="Calibri"/>
          <w:b/>
          <w:bCs/>
          <w:color w:val="000000"/>
        </w:rPr>
        <w:t xml:space="preserve"> </w:t>
      </w:r>
    </w:p>
    <w:p w14:paraId="68402A81" w14:textId="6B6E1938" w:rsidR="008F5B96" w:rsidRPr="008F5B96" w:rsidRDefault="008F5B96" w:rsidP="008F5B96">
      <w:proofErr w:type="spellStart"/>
      <w:r w:rsidRPr="008F5B96">
        <w:t>The</w:t>
      </w:r>
      <w:proofErr w:type="spellEnd"/>
      <w:r w:rsidRPr="008F5B96">
        <w:t xml:space="preserve"> </w:t>
      </w:r>
      <w:proofErr w:type="spellStart"/>
      <w:r w:rsidRPr="008F5B96">
        <w:t>bid</w:t>
      </w:r>
      <w:proofErr w:type="spellEnd"/>
      <w:r w:rsidRPr="008F5B96">
        <w:t xml:space="preserve">, </w:t>
      </w:r>
      <w:proofErr w:type="spellStart"/>
      <w:r w:rsidRPr="008F5B96">
        <w:t>regardless</w:t>
      </w:r>
      <w:proofErr w:type="spellEnd"/>
      <w:r w:rsidRPr="008F5B96">
        <w:t xml:space="preserve"> </w:t>
      </w:r>
      <w:proofErr w:type="spellStart"/>
      <w:r w:rsidRPr="008F5B96">
        <w:t>of</w:t>
      </w:r>
      <w:proofErr w:type="spellEnd"/>
      <w:r w:rsidRPr="008F5B96">
        <w:t xml:space="preserve"> </w:t>
      </w:r>
      <w:proofErr w:type="spellStart"/>
      <w:r w:rsidRPr="008F5B96">
        <w:t>the</w:t>
      </w:r>
      <w:proofErr w:type="spellEnd"/>
      <w:r w:rsidRPr="008F5B96">
        <w:t xml:space="preserve"> </w:t>
      </w:r>
      <w:proofErr w:type="spellStart"/>
      <w:r w:rsidRPr="008F5B96">
        <w:t>method</w:t>
      </w:r>
      <w:proofErr w:type="spellEnd"/>
      <w:r w:rsidRPr="008F5B96">
        <w:t xml:space="preserve"> </w:t>
      </w:r>
      <w:proofErr w:type="spellStart"/>
      <w:r w:rsidRPr="008F5B96">
        <w:t>of</w:t>
      </w:r>
      <w:proofErr w:type="spellEnd"/>
      <w:r w:rsidRPr="008F5B96">
        <w:t xml:space="preserve"> </w:t>
      </w:r>
      <w:proofErr w:type="spellStart"/>
      <w:r w:rsidRPr="008F5B96">
        <w:t>delivery</w:t>
      </w:r>
      <w:proofErr w:type="spellEnd"/>
      <w:r w:rsidRPr="008F5B96">
        <w:t xml:space="preserve">, must </w:t>
      </w:r>
      <w:proofErr w:type="spellStart"/>
      <w:r w:rsidRPr="008F5B96">
        <w:t>be</w:t>
      </w:r>
      <w:proofErr w:type="spellEnd"/>
      <w:r w:rsidRPr="008F5B96">
        <w:t xml:space="preserve"> </w:t>
      </w:r>
      <w:proofErr w:type="spellStart"/>
      <w:r w:rsidRPr="008F5B96">
        <w:t>received</w:t>
      </w:r>
      <w:proofErr w:type="spellEnd"/>
      <w:r w:rsidRPr="008F5B96">
        <w:t xml:space="preserve"> </w:t>
      </w:r>
      <w:proofErr w:type="spellStart"/>
      <w:r w:rsidRPr="008F5B96">
        <w:t>by</w:t>
      </w:r>
      <w:proofErr w:type="spellEnd"/>
      <w:r w:rsidRPr="008F5B96">
        <w:t xml:space="preserve"> </w:t>
      </w:r>
      <w:proofErr w:type="spellStart"/>
      <w:r w:rsidRPr="008F5B96">
        <w:t>the</w:t>
      </w:r>
      <w:proofErr w:type="spellEnd"/>
      <w:r w:rsidRPr="008F5B96">
        <w:t xml:space="preserve"> </w:t>
      </w:r>
      <w:proofErr w:type="spellStart"/>
      <w:r w:rsidRPr="008F5B96">
        <w:t>Client</w:t>
      </w:r>
      <w:proofErr w:type="spellEnd"/>
      <w:r w:rsidRPr="008F5B96">
        <w:t xml:space="preserve">, no </w:t>
      </w:r>
      <w:proofErr w:type="spellStart"/>
      <w:r w:rsidRPr="008F5B96">
        <w:t>later</w:t>
      </w:r>
      <w:proofErr w:type="spellEnd"/>
      <w:r w:rsidRPr="008F5B96">
        <w:t xml:space="preserve"> </w:t>
      </w:r>
      <w:proofErr w:type="spellStart"/>
      <w:r w:rsidRPr="008F5B96">
        <w:t>than</w:t>
      </w:r>
      <w:proofErr w:type="spellEnd"/>
      <w:r w:rsidRPr="008F5B96">
        <w:t>:</w:t>
      </w:r>
    </w:p>
    <w:p w14:paraId="4E2BE2C0" w14:textId="249A12F0" w:rsidR="008F5B96" w:rsidRPr="008F5B96" w:rsidRDefault="007E2C33" w:rsidP="00AF08F6">
      <w:pPr>
        <w:jc w:val="center"/>
        <w:rPr>
          <w:color w:val="FF0000"/>
        </w:rPr>
      </w:pPr>
      <w:proofErr w:type="spellStart"/>
      <w:r>
        <w:rPr>
          <w:color w:val="FF0000"/>
        </w:rPr>
        <w:t>Janurary</w:t>
      </w:r>
      <w:proofErr w:type="spellEnd"/>
      <w:r>
        <w:rPr>
          <w:color w:val="FF0000"/>
        </w:rPr>
        <w:t xml:space="preserve"> 5th</w:t>
      </w:r>
      <w:r w:rsidR="008F5B96" w:rsidRPr="008F5B96">
        <w:rPr>
          <w:color w:val="FF0000"/>
        </w:rPr>
        <w:t>, 202</w:t>
      </w:r>
      <w:r>
        <w:rPr>
          <w:color w:val="FF0000"/>
        </w:rPr>
        <w:t>2</w:t>
      </w:r>
      <w:r w:rsidR="008F5B96" w:rsidRPr="008F5B96">
        <w:rPr>
          <w:color w:val="FF0000"/>
        </w:rPr>
        <w:t xml:space="preserve"> </w:t>
      </w:r>
      <w:proofErr w:type="spellStart"/>
      <w:r w:rsidR="008F5B96" w:rsidRPr="008F5B96">
        <w:rPr>
          <w:color w:val="FF0000"/>
        </w:rPr>
        <w:t>until</w:t>
      </w:r>
      <w:proofErr w:type="spellEnd"/>
      <w:r w:rsidR="008F5B96" w:rsidRPr="008F5B96">
        <w:rPr>
          <w:color w:val="FF0000"/>
        </w:rPr>
        <w:t xml:space="preserve"> 12:00 </w:t>
      </w:r>
      <w:r w:rsidR="008F5B96">
        <w:rPr>
          <w:color w:val="FF0000"/>
        </w:rPr>
        <w:t>(</w:t>
      </w:r>
      <w:proofErr w:type="spellStart"/>
      <w:r w:rsidR="008F5B96">
        <w:rPr>
          <w:color w:val="FF0000"/>
        </w:rPr>
        <w:t>noon</w:t>
      </w:r>
      <w:proofErr w:type="spellEnd"/>
      <w:r>
        <w:rPr>
          <w:color w:val="FF0000"/>
        </w:rPr>
        <w:t xml:space="preserve">, </w:t>
      </w:r>
      <w:r w:rsidR="008F5B96">
        <w:rPr>
          <w:color w:val="FF0000"/>
        </w:rPr>
        <w:t xml:space="preserve">Central </w:t>
      </w:r>
      <w:proofErr w:type="spellStart"/>
      <w:r w:rsidR="008F5B96">
        <w:rPr>
          <w:color w:val="FF0000"/>
        </w:rPr>
        <w:t>european</w:t>
      </w:r>
      <w:proofErr w:type="spellEnd"/>
      <w:r w:rsidR="008F5B96">
        <w:rPr>
          <w:color w:val="FF0000"/>
        </w:rPr>
        <w:t xml:space="preserve"> time)</w:t>
      </w:r>
    </w:p>
    <w:p w14:paraId="09FA00B4" w14:textId="0B861991" w:rsidR="008F5B96" w:rsidRPr="008F5B96" w:rsidRDefault="008F5B96" w:rsidP="008F5B96">
      <w:r w:rsidRPr="008F5B96">
        <w:t xml:space="preserve">as </w:t>
      </w:r>
      <w:proofErr w:type="spellStart"/>
      <w:r w:rsidRPr="008F5B96">
        <w:t>specified</w:t>
      </w:r>
      <w:proofErr w:type="spellEnd"/>
      <w:r w:rsidRPr="008F5B96">
        <w:t xml:space="preserve"> </w:t>
      </w:r>
      <w:proofErr w:type="spellStart"/>
      <w:r w:rsidRPr="008F5B96">
        <w:t>in</w:t>
      </w:r>
      <w:proofErr w:type="spellEnd"/>
      <w:r w:rsidRPr="008F5B96">
        <w:t xml:space="preserve"> </w:t>
      </w:r>
      <w:proofErr w:type="spellStart"/>
      <w:r w:rsidRPr="008F5B96">
        <w:t>point</w:t>
      </w:r>
      <w:proofErr w:type="spellEnd"/>
      <w:r w:rsidRPr="008F5B96">
        <w:t xml:space="preserve"> 5.2. </w:t>
      </w:r>
      <w:proofErr w:type="spellStart"/>
      <w:r w:rsidRPr="008F5B96">
        <w:t>of</w:t>
      </w:r>
      <w:proofErr w:type="spellEnd"/>
      <w:r w:rsidRPr="008F5B96">
        <w:t xml:space="preserve"> </w:t>
      </w:r>
      <w:proofErr w:type="spellStart"/>
      <w:r w:rsidRPr="008F5B96">
        <w:t>this</w:t>
      </w:r>
      <w:proofErr w:type="spellEnd"/>
      <w:r w:rsidRPr="008F5B96">
        <w:t xml:space="preserve"> Call. </w:t>
      </w:r>
      <w:proofErr w:type="spellStart"/>
      <w:r w:rsidRPr="008F5B96">
        <w:t>Bids</w:t>
      </w:r>
      <w:proofErr w:type="spellEnd"/>
      <w:r w:rsidRPr="008F5B96">
        <w:t xml:space="preserve"> </w:t>
      </w:r>
      <w:proofErr w:type="spellStart"/>
      <w:r w:rsidRPr="008F5B96">
        <w:t>received</w:t>
      </w:r>
      <w:proofErr w:type="spellEnd"/>
      <w:r w:rsidRPr="008F5B96">
        <w:t xml:space="preserve"> </w:t>
      </w:r>
      <w:proofErr w:type="spellStart"/>
      <w:r w:rsidRPr="008F5B96">
        <w:t>after</w:t>
      </w:r>
      <w:proofErr w:type="spellEnd"/>
      <w:r w:rsidRPr="008F5B96">
        <w:t xml:space="preserve"> </w:t>
      </w:r>
      <w:proofErr w:type="spellStart"/>
      <w:r w:rsidRPr="008F5B96">
        <w:t>the</w:t>
      </w:r>
      <w:proofErr w:type="spellEnd"/>
      <w:r w:rsidRPr="008F5B96">
        <w:t xml:space="preserve"> </w:t>
      </w:r>
      <w:proofErr w:type="spellStart"/>
      <w:r w:rsidRPr="008F5B96">
        <w:t>deadline</w:t>
      </w:r>
      <w:proofErr w:type="spellEnd"/>
      <w:r w:rsidRPr="008F5B96">
        <w:t xml:space="preserve"> for </w:t>
      </w:r>
      <w:proofErr w:type="spellStart"/>
      <w:r w:rsidRPr="008F5B96">
        <w:t>submission</w:t>
      </w:r>
      <w:proofErr w:type="spellEnd"/>
      <w:r w:rsidRPr="008F5B96">
        <w:t xml:space="preserve"> </w:t>
      </w:r>
      <w:proofErr w:type="spellStart"/>
      <w:r w:rsidRPr="008F5B96">
        <w:t>of</w:t>
      </w:r>
      <w:proofErr w:type="spellEnd"/>
      <w:r w:rsidRPr="008F5B96">
        <w:t xml:space="preserve"> </w:t>
      </w:r>
      <w:proofErr w:type="spellStart"/>
      <w:r w:rsidRPr="008F5B96">
        <w:t>bids</w:t>
      </w:r>
      <w:proofErr w:type="spellEnd"/>
      <w:r w:rsidRPr="008F5B96">
        <w:t xml:space="preserve"> </w:t>
      </w:r>
      <w:proofErr w:type="spellStart"/>
      <w:r w:rsidRPr="008F5B96">
        <w:t>will</w:t>
      </w:r>
      <w:proofErr w:type="spellEnd"/>
      <w:r w:rsidRPr="008F5B96">
        <w:t xml:space="preserve"> </w:t>
      </w:r>
      <w:proofErr w:type="spellStart"/>
      <w:r w:rsidRPr="008F5B96">
        <w:t>not</w:t>
      </w:r>
      <w:proofErr w:type="spellEnd"/>
      <w:r w:rsidRPr="008F5B96">
        <w:t xml:space="preserve"> </w:t>
      </w:r>
      <w:proofErr w:type="spellStart"/>
      <w:r w:rsidRPr="008F5B96">
        <w:t>be</w:t>
      </w:r>
      <w:proofErr w:type="spellEnd"/>
      <w:r w:rsidRPr="008F5B96">
        <w:t xml:space="preserve"> </w:t>
      </w:r>
      <w:proofErr w:type="spellStart"/>
      <w:r w:rsidRPr="008F5B96">
        <w:t>subject</w:t>
      </w:r>
      <w:proofErr w:type="spellEnd"/>
      <w:r w:rsidRPr="008F5B96">
        <w:t xml:space="preserve"> to </w:t>
      </w:r>
      <w:proofErr w:type="spellStart"/>
      <w:r w:rsidRPr="008F5B96">
        <w:t>evaluation</w:t>
      </w:r>
      <w:proofErr w:type="spellEnd"/>
      <w:r w:rsidRPr="008F5B96">
        <w:t xml:space="preserve"> </w:t>
      </w:r>
      <w:proofErr w:type="spellStart"/>
      <w:r w:rsidRPr="008F5B96">
        <w:t>of</w:t>
      </w:r>
      <w:proofErr w:type="spellEnd"/>
      <w:r w:rsidRPr="008F5B96">
        <w:t xml:space="preserve"> </w:t>
      </w:r>
      <w:proofErr w:type="spellStart"/>
      <w:r w:rsidRPr="008F5B96">
        <w:t>bids</w:t>
      </w:r>
      <w:proofErr w:type="spellEnd"/>
      <w:r w:rsidRPr="008F5B96">
        <w:t>.</w:t>
      </w:r>
    </w:p>
    <w:p w14:paraId="05A907C0" w14:textId="77777777" w:rsidR="008F5B96" w:rsidRPr="008F5B96" w:rsidRDefault="008F5B96" w:rsidP="008F5B96">
      <w:proofErr w:type="spellStart"/>
      <w:r w:rsidRPr="008F5B96">
        <w:t>Opening</w:t>
      </w:r>
      <w:proofErr w:type="spellEnd"/>
      <w:r w:rsidRPr="008F5B96">
        <w:t xml:space="preserve"> </w:t>
      </w:r>
      <w:proofErr w:type="spellStart"/>
      <w:r w:rsidRPr="008F5B96">
        <w:t>of</w:t>
      </w:r>
      <w:proofErr w:type="spellEnd"/>
      <w:r w:rsidRPr="008F5B96">
        <w:t xml:space="preserve"> </w:t>
      </w:r>
      <w:proofErr w:type="spellStart"/>
      <w:r w:rsidRPr="008F5B96">
        <w:t>bids</w:t>
      </w:r>
      <w:proofErr w:type="spellEnd"/>
      <w:r w:rsidRPr="008F5B96">
        <w:t xml:space="preserve"> </w:t>
      </w:r>
      <w:proofErr w:type="spellStart"/>
      <w:r w:rsidRPr="008F5B96">
        <w:t>is</w:t>
      </w:r>
      <w:proofErr w:type="spellEnd"/>
      <w:r w:rsidRPr="008F5B96">
        <w:t xml:space="preserve"> </w:t>
      </w:r>
      <w:proofErr w:type="spellStart"/>
      <w:r w:rsidRPr="008F5B96">
        <w:t>not</w:t>
      </w:r>
      <w:proofErr w:type="spellEnd"/>
      <w:r w:rsidRPr="008F5B96">
        <w:t xml:space="preserve"> </w:t>
      </w:r>
      <w:proofErr w:type="spellStart"/>
      <w:r w:rsidRPr="008F5B96">
        <w:t>public</w:t>
      </w:r>
      <w:proofErr w:type="spellEnd"/>
      <w:r w:rsidRPr="008F5B96">
        <w:t>.</w:t>
      </w:r>
    </w:p>
    <w:p w14:paraId="68C40B37" w14:textId="4F6BE98D" w:rsidR="00761C2B" w:rsidRPr="00771737" w:rsidRDefault="0006723F" w:rsidP="00BA1BD5">
      <w:pPr>
        <w:pStyle w:val="Naslov1"/>
        <w:rPr>
          <w:rFonts w:eastAsiaTheme="minorHAnsi"/>
          <w:lang w:bidi="hr-HR"/>
        </w:rPr>
      </w:pPr>
      <w:bookmarkStart w:id="18" w:name="_Toc88556334"/>
      <w:r>
        <w:rPr>
          <w:rFonts w:eastAsiaTheme="minorHAnsi"/>
          <w:lang w:bidi="hr-HR"/>
        </w:rPr>
        <w:t xml:space="preserve">PARTICIPATION </w:t>
      </w:r>
      <w:r w:rsidR="00DB64CE">
        <w:rPr>
          <w:rFonts w:eastAsiaTheme="minorHAnsi"/>
          <w:lang w:bidi="hr-HR"/>
        </w:rPr>
        <w:t>REQUIREMENTS</w:t>
      </w:r>
      <w:bookmarkEnd w:id="18"/>
    </w:p>
    <w:p w14:paraId="45EAA868" w14:textId="564B72D3" w:rsidR="00BA1BD5" w:rsidRDefault="00E37629" w:rsidP="00BA1BD5">
      <w:pPr>
        <w:pStyle w:val="Naslov2"/>
      </w:pPr>
      <w:bookmarkStart w:id="19" w:name="_Toc88556335"/>
      <w:r>
        <w:rPr>
          <w:lang w:bidi="hr-HR"/>
        </w:rPr>
        <w:t>Requirement</w:t>
      </w:r>
      <w:r w:rsidR="00771737" w:rsidRPr="00771737">
        <w:rPr>
          <w:lang w:bidi="hr-HR"/>
        </w:rPr>
        <w:t xml:space="preserve"> of ability to perform professional activity</w:t>
      </w:r>
      <w:r w:rsidR="00BA1BD5">
        <w:rPr>
          <w:lang w:bidi="hr-HR"/>
        </w:rPr>
        <w:t>:</w:t>
      </w:r>
      <w:bookmarkEnd w:id="19"/>
    </w:p>
    <w:p w14:paraId="68C40B3A" w14:textId="277102E0" w:rsidR="0091673F" w:rsidRPr="00BA1BD5" w:rsidRDefault="00863FE8" w:rsidP="00BA1BD5">
      <w:r w:rsidRPr="00BA1BD5">
        <w:t xml:space="preserve">In </w:t>
      </w:r>
      <w:proofErr w:type="spellStart"/>
      <w:r w:rsidRPr="00BA1BD5">
        <w:t>the</w:t>
      </w:r>
      <w:proofErr w:type="spellEnd"/>
      <w:r w:rsidRPr="00BA1BD5">
        <w:t xml:space="preserve"> </w:t>
      </w:r>
      <w:proofErr w:type="spellStart"/>
      <w:r w:rsidRPr="00BA1BD5">
        <w:t>procurement</w:t>
      </w:r>
      <w:proofErr w:type="spellEnd"/>
      <w:r w:rsidRPr="00BA1BD5">
        <w:t xml:space="preserve"> procedure, </w:t>
      </w:r>
      <w:proofErr w:type="spellStart"/>
      <w:r w:rsidRPr="00BA1BD5">
        <w:t>each</w:t>
      </w:r>
      <w:proofErr w:type="spellEnd"/>
      <w:r w:rsidRPr="00BA1BD5">
        <w:t xml:space="preserve"> </w:t>
      </w:r>
      <w:proofErr w:type="spellStart"/>
      <w:r w:rsidRPr="00BA1BD5">
        <w:t>bidder</w:t>
      </w:r>
      <w:proofErr w:type="spellEnd"/>
      <w:r w:rsidRPr="00BA1BD5">
        <w:t xml:space="preserve"> must prove </w:t>
      </w:r>
      <w:proofErr w:type="spellStart"/>
      <w:r w:rsidRPr="00BA1BD5">
        <w:t>with</w:t>
      </w:r>
      <w:proofErr w:type="spellEnd"/>
      <w:r w:rsidRPr="00BA1BD5">
        <w:t xml:space="preserve"> </w:t>
      </w:r>
      <w:proofErr w:type="spellStart"/>
      <w:r w:rsidRPr="00BA1BD5">
        <w:t>an</w:t>
      </w:r>
      <w:proofErr w:type="spellEnd"/>
      <w:r w:rsidRPr="00BA1BD5">
        <w:t xml:space="preserve"> </w:t>
      </w:r>
      <w:proofErr w:type="spellStart"/>
      <w:r w:rsidRPr="00BA1BD5">
        <w:t>appropriate</w:t>
      </w:r>
      <w:proofErr w:type="spellEnd"/>
      <w:r w:rsidRPr="00BA1BD5">
        <w:t xml:space="preserve"> </w:t>
      </w:r>
      <w:proofErr w:type="spellStart"/>
      <w:r w:rsidRPr="00BA1BD5">
        <w:t>excerpt</w:t>
      </w:r>
      <w:proofErr w:type="spellEnd"/>
      <w:r w:rsidRPr="00BA1BD5">
        <w:t xml:space="preserve">, </w:t>
      </w:r>
      <w:proofErr w:type="spellStart"/>
      <w:r w:rsidRPr="00BA1BD5">
        <w:t>entry</w:t>
      </w:r>
      <w:proofErr w:type="spellEnd"/>
      <w:r w:rsidRPr="00BA1BD5">
        <w:t xml:space="preserve"> </w:t>
      </w:r>
      <w:proofErr w:type="spellStart"/>
      <w:r w:rsidRPr="00BA1BD5">
        <w:t>in</w:t>
      </w:r>
      <w:proofErr w:type="spellEnd"/>
      <w:r w:rsidRPr="00BA1BD5">
        <w:t xml:space="preserve"> </w:t>
      </w:r>
      <w:proofErr w:type="spellStart"/>
      <w:r w:rsidRPr="00BA1BD5">
        <w:t>the</w:t>
      </w:r>
      <w:proofErr w:type="spellEnd"/>
      <w:r w:rsidRPr="00BA1BD5">
        <w:t xml:space="preserve"> </w:t>
      </w:r>
      <w:proofErr w:type="spellStart"/>
      <w:r w:rsidRPr="00BA1BD5">
        <w:t>court</w:t>
      </w:r>
      <w:proofErr w:type="spellEnd"/>
      <w:r w:rsidRPr="00BA1BD5">
        <w:t xml:space="preserve">, </w:t>
      </w:r>
      <w:proofErr w:type="spellStart"/>
      <w:r w:rsidRPr="00BA1BD5">
        <w:t>trade</w:t>
      </w:r>
      <w:proofErr w:type="spellEnd"/>
      <w:r w:rsidRPr="00BA1BD5">
        <w:t xml:space="preserve">, </w:t>
      </w:r>
      <w:proofErr w:type="spellStart"/>
      <w:r w:rsidRPr="00BA1BD5">
        <w:t>professional</w:t>
      </w:r>
      <w:proofErr w:type="spellEnd"/>
      <w:r w:rsidRPr="00BA1BD5">
        <w:t xml:space="preserve"> </w:t>
      </w:r>
      <w:proofErr w:type="spellStart"/>
      <w:r w:rsidRPr="00BA1BD5">
        <w:t>or</w:t>
      </w:r>
      <w:proofErr w:type="spellEnd"/>
      <w:r w:rsidRPr="00BA1BD5">
        <w:t xml:space="preserve"> </w:t>
      </w:r>
      <w:proofErr w:type="spellStart"/>
      <w:r w:rsidRPr="00BA1BD5">
        <w:t>other</w:t>
      </w:r>
      <w:proofErr w:type="spellEnd"/>
      <w:r w:rsidRPr="00BA1BD5">
        <w:t xml:space="preserve"> </w:t>
      </w:r>
      <w:proofErr w:type="spellStart"/>
      <w:r w:rsidRPr="00BA1BD5">
        <w:t>appropriate</w:t>
      </w:r>
      <w:proofErr w:type="spellEnd"/>
      <w:r w:rsidRPr="00BA1BD5">
        <w:t xml:space="preserve"> </w:t>
      </w:r>
      <w:proofErr w:type="spellStart"/>
      <w:r w:rsidRPr="00BA1BD5">
        <w:t>register</w:t>
      </w:r>
      <w:proofErr w:type="spellEnd"/>
      <w:r w:rsidRPr="00BA1BD5">
        <w:t xml:space="preserve"> </w:t>
      </w:r>
      <w:proofErr w:type="spellStart"/>
      <w:r w:rsidRPr="00BA1BD5">
        <w:t>kept</w:t>
      </w:r>
      <w:proofErr w:type="spellEnd"/>
      <w:r w:rsidRPr="00BA1BD5">
        <w:t xml:space="preserve"> </w:t>
      </w:r>
      <w:proofErr w:type="spellStart"/>
      <w:r w:rsidRPr="00BA1BD5">
        <w:t>in</w:t>
      </w:r>
      <w:proofErr w:type="spellEnd"/>
      <w:r w:rsidRPr="00BA1BD5">
        <w:t xml:space="preserve"> </w:t>
      </w:r>
      <w:proofErr w:type="spellStart"/>
      <w:r w:rsidRPr="00BA1BD5">
        <w:t>the</w:t>
      </w:r>
      <w:proofErr w:type="spellEnd"/>
      <w:r w:rsidRPr="00BA1BD5">
        <w:t xml:space="preserve"> </w:t>
      </w:r>
      <w:proofErr w:type="spellStart"/>
      <w:r w:rsidRPr="00BA1BD5">
        <w:t>country</w:t>
      </w:r>
      <w:proofErr w:type="spellEnd"/>
      <w:r w:rsidRPr="00BA1BD5">
        <w:t xml:space="preserve"> </w:t>
      </w:r>
      <w:proofErr w:type="spellStart"/>
      <w:r w:rsidRPr="00BA1BD5">
        <w:t>of</w:t>
      </w:r>
      <w:proofErr w:type="spellEnd"/>
      <w:r w:rsidRPr="00BA1BD5">
        <w:t xml:space="preserve"> </w:t>
      </w:r>
      <w:proofErr w:type="spellStart"/>
      <w:r w:rsidRPr="00BA1BD5">
        <w:t>its</w:t>
      </w:r>
      <w:proofErr w:type="spellEnd"/>
      <w:r w:rsidRPr="00BA1BD5">
        <w:t xml:space="preserve"> </w:t>
      </w:r>
      <w:proofErr w:type="spellStart"/>
      <w:r w:rsidRPr="00BA1BD5">
        <w:t>establishment</w:t>
      </w:r>
      <w:proofErr w:type="spellEnd"/>
      <w:r w:rsidRPr="00BA1BD5">
        <w:t xml:space="preserve">. For </w:t>
      </w:r>
      <w:proofErr w:type="spellStart"/>
      <w:r w:rsidRPr="00BA1BD5">
        <w:t>the</w:t>
      </w:r>
      <w:proofErr w:type="spellEnd"/>
      <w:r w:rsidRPr="00BA1BD5">
        <w:t xml:space="preserve"> </w:t>
      </w:r>
      <w:proofErr w:type="spellStart"/>
      <w:r w:rsidRPr="00BA1BD5">
        <w:t>purpose</w:t>
      </w:r>
      <w:proofErr w:type="spellEnd"/>
      <w:r w:rsidRPr="00BA1BD5">
        <w:t xml:space="preserve"> </w:t>
      </w:r>
      <w:proofErr w:type="spellStart"/>
      <w:r w:rsidRPr="00BA1BD5">
        <w:t>of</w:t>
      </w:r>
      <w:proofErr w:type="spellEnd"/>
      <w:r w:rsidRPr="00BA1BD5">
        <w:t xml:space="preserve"> </w:t>
      </w:r>
      <w:proofErr w:type="spellStart"/>
      <w:r w:rsidRPr="00BA1BD5">
        <w:t>determining</w:t>
      </w:r>
      <w:proofErr w:type="spellEnd"/>
      <w:r w:rsidRPr="00BA1BD5">
        <w:t xml:space="preserve"> </w:t>
      </w:r>
      <w:proofErr w:type="spellStart"/>
      <w:r w:rsidRPr="00BA1BD5">
        <w:t>this</w:t>
      </w:r>
      <w:proofErr w:type="spellEnd"/>
      <w:r w:rsidRPr="00BA1BD5">
        <w:t xml:space="preserve"> </w:t>
      </w:r>
      <w:proofErr w:type="spellStart"/>
      <w:r w:rsidRPr="00BA1BD5">
        <w:t>circumstance</w:t>
      </w:r>
      <w:proofErr w:type="spellEnd"/>
      <w:r w:rsidRPr="00BA1BD5">
        <w:t xml:space="preserve">, </w:t>
      </w:r>
      <w:proofErr w:type="spellStart"/>
      <w:r w:rsidRPr="00BA1BD5">
        <w:t>the</w:t>
      </w:r>
      <w:proofErr w:type="spellEnd"/>
      <w:r w:rsidRPr="00BA1BD5">
        <w:t xml:space="preserve"> </w:t>
      </w:r>
      <w:proofErr w:type="spellStart"/>
      <w:r w:rsidRPr="00BA1BD5">
        <w:t>economic</w:t>
      </w:r>
      <w:proofErr w:type="spellEnd"/>
      <w:r w:rsidRPr="00BA1BD5">
        <w:t xml:space="preserve"> operator </w:t>
      </w:r>
      <w:proofErr w:type="spellStart"/>
      <w:r w:rsidRPr="00BA1BD5">
        <w:t>in</w:t>
      </w:r>
      <w:proofErr w:type="spellEnd"/>
      <w:r w:rsidRPr="00BA1BD5">
        <w:t xml:space="preserve"> </w:t>
      </w:r>
      <w:proofErr w:type="spellStart"/>
      <w:r w:rsidRPr="00BA1BD5">
        <w:t>the</w:t>
      </w:r>
      <w:proofErr w:type="spellEnd"/>
      <w:r w:rsidRPr="00BA1BD5">
        <w:t xml:space="preserve"> tender </w:t>
      </w:r>
      <w:proofErr w:type="spellStart"/>
      <w:r w:rsidRPr="00BA1BD5">
        <w:t>shall</w:t>
      </w:r>
      <w:proofErr w:type="spellEnd"/>
      <w:r w:rsidRPr="00BA1BD5">
        <w:t xml:space="preserve"> </w:t>
      </w:r>
      <w:proofErr w:type="spellStart"/>
      <w:r w:rsidRPr="00BA1BD5">
        <w:t>submit</w:t>
      </w:r>
      <w:proofErr w:type="spellEnd"/>
      <w:r w:rsidRPr="00BA1BD5">
        <w:t xml:space="preserve"> </w:t>
      </w:r>
      <w:proofErr w:type="spellStart"/>
      <w:r w:rsidRPr="00BA1BD5">
        <w:t>the</w:t>
      </w:r>
      <w:proofErr w:type="spellEnd"/>
      <w:r w:rsidRPr="00BA1BD5">
        <w:t xml:space="preserve"> </w:t>
      </w:r>
      <w:proofErr w:type="spellStart"/>
      <w:r w:rsidRPr="00BA1BD5">
        <w:t>above</w:t>
      </w:r>
      <w:proofErr w:type="spellEnd"/>
      <w:r w:rsidRPr="00BA1BD5">
        <w:t xml:space="preserve"> </w:t>
      </w:r>
      <w:proofErr w:type="spellStart"/>
      <w:r w:rsidRPr="00BA1BD5">
        <w:t>extract</w:t>
      </w:r>
      <w:proofErr w:type="spellEnd"/>
      <w:r w:rsidRPr="00BA1BD5">
        <w:t xml:space="preserve"> </w:t>
      </w:r>
      <w:proofErr w:type="spellStart"/>
      <w:r w:rsidRPr="00BA1BD5">
        <w:t>in</w:t>
      </w:r>
      <w:proofErr w:type="spellEnd"/>
      <w:r w:rsidRPr="00BA1BD5">
        <w:t xml:space="preserve"> </w:t>
      </w:r>
      <w:proofErr w:type="spellStart"/>
      <w:r w:rsidRPr="00BA1BD5">
        <w:t>an</w:t>
      </w:r>
      <w:proofErr w:type="spellEnd"/>
      <w:r w:rsidRPr="00BA1BD5">
        <w:t xml:space="preserve"> </w:t>
      </w:r>
      <w:proofErr w:type="spellStart"/>
      <w:r w:rsidRPr="00BA1BD5">
        <w:t>uncertified</w:t>
      </w:r>
      <w:proofErr w:type="spellEnd"/>
      <w:r w:rsidRPr="00BA1BD5">
        <w:t xml:space="preserve"> </w:t>
      </w:r>
      <w:proofErr w:type="spellStart"/>
      <w:r w:rsidRPr="00BA1BD5">
        <w:t>copy</w:t>
      </w:r>
      <w:proofErr w:type="spellEnd"/>
      <w:r w:rsidRPr="00BA1BD5">
        <w:t xml:space="preserve">. </w:t>
      </w:r>
      <w:r w:rsidRPr="00AE1D8B">
        <w:rPr>
          <w:u w:val="single"/>
        </w:rPr>
        <w:t xml:space="preserve">An </w:t>
      </w:r>
      <w:proofErr w:type="spellStart"/>
      <w:r w:rsidRPr="00AE1D8B">
        <w:rPr>
          <w:u w:val="single"/>
        </w:rPr>
        <w:t>uncertified</w:t>
      </w:r>
      <w:proofErr w:type="spellEnd"/>
      <w:r w:rsidRPr="00AE1D8B">
        <w:rPr>
          <w:u w:val="single"/>
        </w:rPr>
        <w:t xml:space="preserve"> </w:t>
      </w:r>
      <w:proofErr w:type="spellStart"/>
      <w:r w:rsidRPr="00AE1D8B">
        <w:rPr>
          <w:u w:val="single"/>
        </w:rPr>
        <w:t>copy</w:t>
      </w:r>
      <w:proofErr w:type="spellEnd"/>
      <w:r w:rsidRPr="00AE1D8B">
        <w:rPr>
          <w:u w:val="single"/>
        </w:rPr>
        <w:t xml:space="preserve"> </w:t>
      </w:r>
      <w:proofErr w:type="spellStart"/>
      <w:r w:rsidRPr="00AE1D8B">
        <w:rPr>
          <w:u w:val="single"/>
        </w:rPr>
        <w:t>of</w:t>
      </w:r>
      <w:proofErr w:type="spellEnd"/>
      <w:r w:rsidRPr="00AE1D8B">
        <w:rPr>
          <w:u w:val="single"/>
        </w:rPr>
        <w:t xml:space="preserve"> </w:t>
      </w:r>
      <w:proofErr w:type="spellStart"/>
      <w:r w:rsidRPr="00AE1D8B">
        <w:rPr>
          <w:u w:val="single"/>
        </w:rPr>
        <w:t>an</w:t>
      </w:r>
      <w:proofErr w:type="spellEnd"/>
      <w:r w:rsidRPr="00AE1D8B">
        <w:rPr>
          <w:u w:val="single"/>
        </w:rPr>
        <w:t xml:space="preserve"> </w:t>
      </w:r>
      <w:proofErr w:type="spellStart"/>
      <w:r w:rsidRPr="00AE1D8B">
        <w:rPr>
          <w:u w:val="single"/>
        </w:rPr>
        <w:t>electronic</w:t>
      </w:r>
      <w:proofErr w:type="spellEnd"/>
      <w:r w:rsidRPr="00AE1D8B">
        <w:rPr>
          <w:u w:val="single"/>
        </w:rPr>
        <w:t xml:space="preserve"> </w:t>
      </w:r>
      <w:proofErr w:type="spellStart"/>
      <w:r w:rsidRPr="00AE1D8B">
        <w:rPr>
          <w:u w:val="single"/>
        </w:rPr>
        <w:t>document</w:t>
      </w:r>
      <w:proofErr w:type="spellEnd"/>
      <w:r w:rsidRPr="00BA1BD5">
        <w:t xml:space="preserve"> </w:t>
      </w:r>
      <w:proofErr w:type="spellStart"/>
      <w:r w:rsidRPr="00BA1BD5">
        <w:t>is</w:t>
      </w:r>
      <w:proofErr w:type="spellEnd"/>
      <w:r w:rsidRPr="00BA1BD5">
        <w:t xml:space="preserve"> </w:t>
      </w:r>
      <w:proofErr w:type="spellStart"/>
      <w:r w:rsidRPr="00BA1BD5">
        <w:t>also</w:t>
      </w:r>
      <w:proofErr w:type="spellEnd"/>
      <w:r w:rsidRPr="00BA1BD5">
        <w:t xml:space="preserve"> </w:t>
      </w:r>
      <w:proofErr w:type="spellStart"/>
      <w:r w:rsidRPr="00BA1BD5">
        <w:t>considered</w:t>
      </w:r>
      <w:proofErr w:type="spellEnd"/>
      <w:r w:rsidRPr="00BA1BD5">
        <w:t xml:space="preserve"> </w:t>
      </w:r>
      <w:proofErr w:type="spellStart"/>
      <w:r w:rsidRPr="00BA1BD5">
        <w:t>an</w:t>
      </w:r>
      <w:proofErr w:type="spellEnd"/>
      <w:r w:rsidRPr="00BA1BD5">
        <w:t xml:space="preserve"> </w:t>
      </w:r>
      <w:proofErr w:type="spellStart"/>
      <w:r w:rsidRPr="00BA1BD5">
        <w:t>uncertified</w:t>
      </w:r>
      <w:proofErr w:type="spellEnd"/>
      <w:r w:rsidRPr="00BA1BD5">
        <w:t xml:space="preserve"> </w:t>
      </w:r>
      <w:proofErr w:type="spellStart"/>
      <w:r w:rsidRPr="00BA1BD5">
        <w:t>copy</w:t>
      </w:r>
      <w:proofErr w:type="spellEnd"/>
      <w:r w:rsidRPr="00BA1BD5">
        <w:t xml:space="preserve">. </w:t>
      </w:r>
      <w:proofErr w:type="spellStart"/>
      <w:r w:rsidRPr="00BA1BD5">
        <w:t>The</w:t>
      </w:r>
      <w:proofErr w:type="spellEnd"/>
      <w:r w:rsidRPr="00BA1BD5">
        <w:t xml:space="preserve"> </w:t>
      </w:r>
      <w:proofErr w:type="spellStart"/>
      <w:r w:rsidRPr="00BA1BD5">
        <w:t>excerpt</w:t>
      </w:r>
      <w:proofErr w:type="spellEnd"/>
      <w:r w:rsidRPr="00BA1BD5">
        <w:t xml:space="preserve"> </w:t>
      </w:r>
      <w:proofErr w:type="spellStart"/>
      <w:r w:rsidRPr="00BA1BD5">
        <w:t>can</w:t>
      </w:r>
      <w:proofErr w:type="spellEnd"/>
      <w:r w:rsidRPr="00BA1BD5">
        <w:t xml:space="preserve"> </w:t>
      </w:r>
      <w:proofErr w:type="spellStart"/>
      <w:r w:rsidRPr="00BA1BD5">
        <w:t>be</w:t>
      </w:r>
      <w:proofErr w:type="spellEnd"/>
      <w:r w:rsidRPr="00BA1BD5">
        <w:t xml:space="preserve"> </w:t>
      </w:r>
      <w:proofErr w:type="spellStart"/>
      <w:r w:rsidRPr="00BA1BD5">
        <w:t>in</w:t>
      </w:r>
      <w:proofErr w:type="spellEnd"/>
      <w:r w:rsidRPr="00BA1BD5">
        <w:t xml:space="preserve"> English </w:t>
      </w:r>
      <w:proofErr w:type="spellStart"/>
      <w:r w:rsidRPr="00BA1BD5">
        <w:t>or</w:t>
      </w:r>
      <w:proofErr w:type="spellEnd"/>
      <w:r w:rsidRPr="00BA1BD5">
        <w:t xml:space="preserve"> Croatian.</w:t>
      </w:r>
    </w:p>
    <w:p w14:paraId="4C31CAA0" w14:textId="2D374088" w:rsidR="00DB64CE" w:rsidRPr="00DB64CE" w:rsidRDefault="00DB64CE" w:rsidP="00514519">
      <w:pPr>
        <w:pStyle w:val="Naslov2"/>
        <w:spacing w:line="240" w:lineRule="auto"/>
        <w:jc w:val="both"/>
        <w:rPr>
          <w:rFonts w:cstheme="minorHAnsi"/>
        </w:rPr>
      </w:pPr>
      <w:bookmarkStart w:id="20" w:name="_Toc88556336"/>
      <w:proofErr w:type="spellStart"/>
      <w:r w:rsidRPr="00DB64CE">
        <w:rPr>
          <w:lang w:val="hr-HR"/>
        </w:rPr>
        <w:t>Technical</w:t>
      </w:r>
      <w:proofErr w:type="spellEnd"/>
      <w:r w:rsidRPr="00DB64CE">
        <w:rPr>
          <w:lang w:val="hr-HR"/>
        </w:rPr>
        <w:t xml:space="preserve"> </w:t>
      </w:r>
      <w:proofErr w:type="spellStart"/>
      <w:r w:rsidRPr="00DB64CE">
        <w:rPr>
          <w:lang w:val="hr-HR"/>
        </w:rPr>
        <w:t>and</w:t>
      </w:r>
      <w:proofErr w:type="spellEnd"/>
      <w:r w:rsidRPr="00DB64CE">
        <w:rPr>
          <w:lang w:val="hr-HR"/>
        </w:rPr>
        <w:t xml:space="preserve"> </w:t>
      </w:r>
      <w:proofErr w:type="spellStart"/>
      <w:r w:rsidRPr="00DB64CE">
        <w:rPr>
          <w:lang w:val="hr-HR"/>
        </w:rPr>
        <w:t>professional</w:t>
      </w:r>
      <w:proofErr w:type="spellEnd"/>
      <w:r w:rsidRPr="00DB64CE">
        <w:rPr>
          <w:lang w:val="hr-HR"/>
        </w:rPr>
        <w:t xml:space="preserve"> </w:t>
      </w:r>
      <w:proofErr w:type="spellStart"/>
      <w:r w:rsidRPr="00DB64CE">
        <w:rPr>
          <w:lang w:val="hr-HR"/>
        </w:rPr>
        <w:t>competence</w:t>
      </w:r>
      <w:proofErr w:type="spellEnd"/>
      <w:r w:rsidRPr="00DB64CE">
        <w:rPr>
          <w:lang w:val="hr-HR"/>
        </w:rPr>
        <w:t xml:space="preserve"> </w:t>
      </w:r>
      <w:proofErr w:type="spellStart"/>
      <w:r w:rsidRPr="00DB64CE">
        <w:rPr>
          <w:lang w:val="hr-HR"/>
        </w:rPr>
        <w:t>requirements</w:t>
      </w:r>
      <w:proofErr w:type="spellEnd"/>
      <w:r w:rsidRPr="00DB64CE">
        <w:rPr>
          <w:lang w:val="hr-HR"/>
        </w:rPr>
        <w:t xml:space="preserve"> - List </w:t>
      </w:r>
      <w:proofErr w:type="spellStart"/>
      <w:r w:rsidRPr="00DB64CE">
        <w:rPr>
          <w:lang w:val="hr-HR"/>
        </w:rPr>
        <w:t>of</w:t>
      </w:r>
      <w:proofErr w:type="spellEnd"/>
      <w:r w:rsidRPr="00DB64CE">
        <w:rPr>
          <w:lang w:val="hr-HR"/>
        </w:rPr>
        <w:t xml:space="preserve"> </w:t>
      </w:r>
      <w:proofErr w:type="spellStart"/>
      <w:r w:rsidRPr="00DB64CE">
        <w:rPr>
          <w:lang w:val="hr-HR"/>
        </w:rPr>
        <w:t>main</w:t>
      </w:r>
      <w:proofErr w:type="spellEnd"/>
      <w:r w:rsidRPr="00DB64CE">
        <w:rPr>
          <w:lang w:val="hr-HR"/>
        </w:rPr>
        <w:t xml:space="preserve"> </w:t>
      </w:r>
      <w:proofErr w:type="spellStart"/>
      <w:r w:rsidRPr="00DB64CE">
        <w:rPr>
          <w:lang w:val="hr-HR"/>
        </w:rPr>
        <w:t>deliveries</w:t>
      </w:r>
      <w:proofErr w:type="spellEnd"/>
      <w:r w:rsidRPr="00DB64CE">
        <w:rPr>
          <w:lang w:val="hr-HR"/>
        </w:rPr>
        <w:t xml:space="preserve"> </w:t>
      </w:r>
      <w:proofErr w:type="spellStart"/>
      <w:r w:rsidRPr="00DB64CE">
        <w:rPr>
          <w:lang w:val="hr-HR"/>
        </w:rPr>
        <w:t>of</w:t>
      </w:r>
      <w:proofErr w:type="spellEnd"/>
      <w:r w:rsidRPr="00DB64CE">
        <w:rPr>
          <w:lang w:val="hr-HR"/>
        </w:rPr>
        <w:t xml:space="preserve"> </w:t>
      </w:r>
      <w:proofErr w:type="spellStart"/>
      <w:r w:rsidRPr="00DB64CE">
        <w:rPr>
          <w:lang w:val="hr-HR"/>
        </w:rPr>
        <w:t>goods</w:t>
      </w:r>
      <w:bookmarkEnd w:id="20"/>
      <w:proofErr w:type="spellEnd"/>
    </w:p>
    <w:p w14:paraId="770F27EE" w14:textId="71081188" w:rsidR="00E37629" w:rsidRPr="00E37629" w:rsidRDefault="00E37629" w:rsidP="00A96695">
      <w:pPr>
        <w:rPr>
          <w:b/>
          <w:lang w:val="en-US"/>
        </w:rPr>
      </w:pPr>
      <w:r w:rsidRPr="00E37629">
        <w:rPr>
          <w:lang w:val="en-US"/>
        </w:rPr>
        <w:t>The economic operator must prove that he has the experience necessary to perform the contract in the form of a minimum of one and a maximum of three deliveries of the same or similar to the subject of the procurement for which the bid is submitted, whose cumulative value is at least equal to the estimated value of the procurement. Deliveries made in the year in which the procurement procedure started (2021) and during the three years preceding that year (2020, 2019, 2018) are considered.</w:t>
      </w:r>
    </w:p>
    <w:p w14:paraId="3CEC5911" w14:textId="77777777" w:rsidR="00E37629" w:rsidRPr="00E37629" w:rsidRDefault="00E37629" w:rsidP="00A96695">
      <w:pPr>
        <w:rPr>
          <w:b/>
        </w:rPr>
      </w:pPr>
      <w:r w:rsidRPr="00AE1D8B">
        <w:rPr>
          <w:u w:val="single"/>
          <w:lang w:val="en-US"/>
        </w:rPr>
        <w:t>The list of main deliveries of goods contains the value of the goods, the date and the name of the other contracting party</w:t>
      </w:r>
      <w:r w:rsidRPr="00E37629">
        <w:rPr>
          <w:lang w:val="en-US"/>
        </w:rPr>
        <w:t xml:space="preserve"> and is submitted as a statement of the bidder as part of the bid. The list can be in English or Croatian.</w:t>
      </w:r>
    </w:p>
    <w:p w14:paraId="6829272A" w14:textId="77777777" w:rsidR="004D166A" w:rsidRDefault="00724463" w:rsidP="004D166A">
      <w:pPr>
        <w:pStyle w:val="Naslov1"/>
        <w:autoSpaceDE w:val="0"/>
        <w:autoSpaceDN w:val="0"/>
        <w:adjustRightInd w:val="0"/>
        <w:spacing w:line="240" w:lineRule="auto"/>
        <w:jc w:val="both"/>
      </w:pPr>
      <w:bookmarkStart w:id="21" w:name="_Toc88556337"/>
      <w:r w:rsidRPr="00724463">
        <w:rPr>
          <w:szCs w:val="22"/>
        </w:rPr>
        <w:t>CRITERIA FOR SELECTION OF THE BID</w:t>
      </w:r>
      <w:bookmarkEnd w:id="21"/>
    </w:p>
    <w:p w14:paraId="577BBB2A" w14:textId="5C80F49D" w:rsidR="00ED1B48" w:rsidRPr="004D166A" w:rsidRDefault="00EC31CD" w:rsidP="00A96695">
      <w:pPr>
        <w:rPr>
          <w:b/>
        </w:rPr>
      </w:pPr>
      <w:r w:rsidRPr="004D166A">
        <w:t>S</w:t>
      </w:r>
      <w:r w:rsidR="00ED1B48" w:rsidRPr="004D166A">
        <w:t xml:space="preserve"> </w:t>
      </w:r>
      <w:proofErr w:type="spellStart"/>
      <w:r w:rsidR="00ED1B48" w:rsidRPr="004D166A">
        <w:t>Pursuant</w:t>
      </w:r>
      <w:proofErr w:type="spellEnd"/>
      <w:r w:rsidR="00ED1B48" w:rsidRPr="004D166A">
        <w:t xml:space="preserve"> to </w:t>
      </w:r>
      <w:proofErr w:type="spellStart"/>
      <w:r w:rsidR="00ED1B48" w:rsidRPr="004D166A">
        <w:t>Article</w:t>
      </w:r>
      <w:proofErr w:type="spellEnd"/>
      <w:r w:rsidR="00ED1B48" w:rsidRPr="004D166A">
        <w:t xml:space="preserve"> 11 </w:t>
      </w:r>
      <w:proofErr w:type="spellStart"/>
      <w:r w:rsidR="00ED1B48" w:rsidRPr="004D166A">
        <w:t>of</w:t>
      </w:r>
      <w:proofErr w:type="spellEnd"/>
      <w:r w:rsidR="00ED1B48" w:rsidRPr="004D166A">
        <w:t xml:space="preserve"> </w:t>
      </w:r>
      <w:proofErr w:type="spellStart"/>
      <w:r w:rsidR="00ED1B48" w:rsidRPr="004D166A">
        <w:t>the</w:t>
      </w:r>
      <w:proofErr w:type="spellEnd"/>
      <w:r w:rsidR="00ED1B48" w:rsidRPr="004D166A">
        <w:t xml:space="preserve"> </w:t>
      </w:r>
      <w:proofErr w:type="spellStart"/>
      <w:r w:rsidR="00ED1B48" w:rsidRPr="004D166A">
        <w:t>Ordinance</w:t>
      </w:r>
      <w:proofErr w:type="spellEnd"/>
      <w:r w:rsidR="00ED1B48" w:rsidRPr="004D166A">
        <w:t xml:space="preserve"> on </w:t>
      </w:r>
      <w:proofErr w:type="spellStart"/>
      <w:r w:rsidR="00ED1B48" w:rsidRPr="004D166A">
        <w:t>the</w:t>
      </w:r>
      <w:proofErr w:type="spellEnd"/>
      <w:r w:rsidR="00ED1B48" w:rsidRPr="004D166A">
        <w:t xml:space="preserve"> </w:t>
      </w:r>
      <w:proofErr w:type="spellStart"/>
      <w:r w:rsidR="00ED1B48" w:rsidRPr="004D166A">
        <w:t>implementation</w:t>
      </w:r>
      <w:proofErr w:type="spellEnd"/>
      <w:r w:rsidR="00ED1B48" w:rsidRPr="004D166A">
        <w:t xml:space="preserve"> </w:t>
      </w:r>
      <w:proofErr w:type="spellStart"/>
      <w:r w:rsidR="00ED1B48" w:rsidRPr="004D166A">
        <w:t>of</w:t>
      </w:r>
      <w:proofErr w:type="spellEnd"/>
      <w:r w:rsidR="00ED1B48" w:rsidRPr="004D166A">
        <w:t xml:space="preserve"> </w:t>
      </w:r>
      <w:proofErr w:type="spellStart"/>
      <w:r w:rsidR="00ED1B48" w:rsidRPr="004D166A">
        <w:t>simple</w:t>
      </w:r>
      <w:proofErr w:type="spellEnd"/>
      <w:r w:rsidR="00ED1B48" w:rsidRPr="004D166A">
        <w:t xml:space="preserve"> </w:t>
      </w:r>
      <w:proofErr w:type="spellStart"/>
      <w:r w:rsidR="00ED1B48" w:rsidRPr="004D166A">
        <w:t>procurement</w:t>
      </w:r>
      <w:proofErr w:type="spellEnd"/>
      <w:r w:rsidR="00ED1B48" w:rsidRPr="004D166A">
        <w:t xml:space="preserve"> </w:t>
      </w:r>
      <w:proofErr w:type="spellStart"/>
      <w:r w:rsidR="00ED1B48" w:rsidRPr="004D166A">
        <w:t>procedures</w:t>
      </w:r>
      <w:proofErr w:type="spellEnd"/>
      <w:r w:rsidR="00ED1B48" w:rsidRPr="004D166A">
        <w:t xml:space="preserve">, </w:t>
      </w:r>
      <w:proofErr w:type="spellStart"/>
      <w:r w:rsidR="00ED1B48" w:rsidRPr="004D166A">
        <w:t>the</w:t>
      </w:r>
      <w:proofErr w:type="spellEnd"/>
      <w:r w:rsidR="00ED1B48" w:rsidRPr="004D166A">
        <w:t xml:space="preserve"> </w:t>
      </w:r>
      <w:proofErr w:type="spellStart"/>
      <w:r w:rsidR="00ED1B48" w:rsidRPr="004D166A">
        <w:t>criterion</w:t>
      </w:r>
      <w:proofErr w:type="spellEnd"/>
      <w:r w:rsidR="00ED1B48" w:rsidRPr="004D166A">
        <w:t xml:space="preserve"> for </w:t>
      </w:r>
      <w:proofErr w:type="spellStart"/>
      <w:r w:rsidR="00ED1B48" w:rsidRPr="004D166A">
        <w:t>selecting</w:t>
      </w:r>
      <w:proofErr w:type="spellEnd"/>
      <w:r w:rsidR="00ED1B48" w:rsidRPr="004D166A">
        <w:t xml:space="preserve"> a tender </w:t>
      </w:r>
      <w:proofErr w:type="spellStart"/>
      <w:r w:rsidR="00ED1B48" w:rsidRPr="004D166A">
        <w:t>is</w:t>
      </w:r>
      <w:proofErr w:type="spellEnd"/>
      <w:r w:rsidR="00ED1B48" w:rsidRPr="004D166A">
        <w:t xml:space="preserve"> </w:t>
      </w:r>
      <w:proofErr w:type="spellStart"/>
      <w:r w:rsidR="00ED1B48" w:rsidRPr="004D166A">
        <w:t>the</w:t>
      </w:r>
      <w:proofErr w:type="spellEnd"/>
      <w:r w:rsidR="00ED1B48" w:rsidRPr="004D166A">
        <w:t xml:space="preserve"> </w:t>
      </w:r>
      <w:proofErr w:type="spellStart"/>
      <w:r w:rsidR="00ED1B48" w:rsidRPr="004D166A">
        <w:t>lowest</w:t>
      </w:r>
      <w:proofErr w:type="spellEnd"/>
      <w:r w:rsidR="00ED1B48" w:rsidRPr="004D166A">
        <w:t xml:space="preserve"> </w:t>
      </w:r>
      <w:proofErr w:type="spellStart"/>
      <w:r w:rsidR="00ED1B48" w:rsidRPr="004D166A">
        <w:t>price</w:t>
      </w:r>
      <w:proofErr w:type="spellEnd"/>
      <w:r w:rsidR="00ED1B48" w:rsidRPr="004D166A">
        <w:t>.</w:t>
      </w:r>
    </w:p>
    <w:p w14:paraId="40D4C25B" w14:textId="77777777" w:rsidR="004D166A" w:rsidRPr="004D166A" w:rsidRDefault="00ED1B48" w:rsidP="00A96695">
      <w:pPr>
        <w:rPr>
          <w:b/>
        </w:rPr>
      </w:pPr>
      <w:proofErr w:type="spellStart"/>
      <w:r w:rsidRPr="004D166A">
        <w:t>If</w:t>
      </w:r>
      <w:proofErr w:type="spellEnd"/>
      <w:r w:rsidRPr="004D166A">
        <w:t xml:space="preserve"> </w:t>
      </w:r>
      <w:proofErr w:type="spellStart"/>
      <w:r w:rsidRPr="004D166A">
        <w:t>two</w:t>
      </w:r>
      <w:proofErr w:type="spellEnd"/>
      <w:r w:rsidRPr="004D166A">
        <w:t xml:space="preserve"> </w:t>
      </w:r>
      <w:proofErr w:type="spellStart"/>
      <w:r w:rsidRPr="004D166A">
        <w:t>or</w:t>
      </w:r>
      <w:proofErr w:type="spellEnd"/>
      <w:r w:rsidRPr="004D166A">
        <w:t xml:space="preserve"> more </w:t>
      </w:r>
      <w:proofErr w:type="spellStart"/>
      <w:r w:rsidRPr="004D166A">
        <w:t>valid</w:t>
      </w:r>
      <w:proofErr w:type="spellEnd"/>
      <w:r w:rsidRPr="004D166A">
        <w:t xml:space="preserve"> </w:t>
      </w:r>
      <w:proofErr w:type="spellStart"/>
      <w:r w:rsidRPr="004D166A">
        <w:t>bids</w:t>
      </w:r>
      <w:proofErr w:type="spellEnd"/>
      <w:r w:rsidRPr="004D166A">
        <w:t xml:space="preserve"> are </w:t>
      </w:r>
      <w:proofErr w:type="spellStart"/>
      <w:r w:rsidRPr="004D166A">
        <w:t>ranked</w:t>
      </w:r>
      <w:proofErr w:type="spellEnd"/>
      <w:r w:rsidRPr="004D166A">
        <w:t xml:space="preserve"> </w:t>
      </w:r>
      <w:proofErr w:type="spellStart"/>
      <w:r w:rsidRPr="004D166A">
        <w:t>equally</w:t>
      </w:r>
      <w:proofErr w:type="spellEnd"/>
      <w:r w:rsidRPr="004D166A">
        <w:t xml:space="preserve"> </w:t>
      </w:r>
      <w:proofErr w:type="spellStart"/>
      <w:r w:rsidRPr="004D166A">
        <w:t>according</w:t>
      </w:r>
      <w:proofErr w:type="spellEnd"/>
      <w:r w:rsidRPr="004D166A">
        <w:t xml:space="preserve"> to </w:t>
      </w:r>
      <w:proofErr w:type="spellStart"/>
      <w:r w:rsidRPr="004D166A">
        <w:t>the</w:t>
      </w:r>
      <w:proofErr w:type="spellEnd"/>
      <w:r w:rsidRPr="004D166A">
        <w:t xml:space="preserve"> </w:t>
      </w:r>
      <w:proofErr w:type="spellStart"/>
      <w:r w:rsidRPr="004D166A">
        <w:t>bid</w:t>
      </w:r>
      <w:proofErr w:type="spellEnd"/>
      <w:r w:rsidRPr="004D166A">
        <w:t xml:space="preserve"> </w:t>
      </w:r>
      <w:proofErr w:type="spellStart"/>
      <w:r w:rsidRPr="004D166A">
        <w:t>selection</w:t>
      </w:r>
      <w:proofErr w:type="spellEnd"/>
      <w:r w:rsidRPr="004D166A">
        <w:t xml:space="preserve"> </w:t>
      </w:r>
      <w:proofErr w:type="spellStart"/>
      <w:r w:rsidRPr="004D166A">
        <w:t>criteria</w:t>
      </w:r>
      <w:proofErr w:type="spellEnd"/>
      <w:r w:rsidRPr="004D166A">
        <w:t xml:space="preserve">, </w:t>
      </w:r>
      <w:proofErr w:type="spellStart"/>
      <w:r w:rsidRPr="004D166A">
        <w:t>the</w:t>
      </w:r>
      <w:proofErr w:type="spellEnd"/>
      <w:r w:rsidRPr="004D166A">
        <w:t xml:space="preserve"> </w:t>
      </w:r>
      <w:proofErr w:type="spellStart"/>
      <w:r w:rsidRPr="004D166A">
        <w:t>Contracting</w:t>
      </w:r>
      <w:proofErr w:type="spellEnd"/>
      <w:r w:rsidRPr="004D166A">
        <w:t xml:space="preserve"> </w:t>
      </w:r>
      <w:proofErr w:type="spellStart"/>
      <w:r w:rsidRPr="004D166A">
        <w:t>Authority</w:t>
      </w:r>
      <w:proofErr w:type="spellEnd"/>
      <w:r w:rsidRPr="004D166A">
        <w:t xml:space="preserve"> </w:t>
      </w:r>
      <w:proofErr w:type="spellStart"/>
      <w:r w:rsidRPr="004D166A">
        <w:t>will</w:t>
      </w:r>
      <w:proofErr w:type="spellEnd"/>
      <w:r w:rsidRPr="004D166A">
        <w:t xml:space="preserve"> </w:t>
      </w:r>
      <w:proofErr w:type="spellStart"/>
      <w:r w:rsidRPr="004D166A">
        <w:t>select</w:t>
      </w:r>
      <w:proofErr w:type="spellEnd"/>
      <w:r w:rsidRPr="004D166A">
        <w:t xml:space="preserve"> </w:t>
      </w:r>
      <w:proofErr w:type="spellStart"/>
      <w:r w:rsidRPr="004D166A">
        <w:t>the</w:t>
      </w:r>
      <w:proofErr w:type="spellEnd"/>
      <w:r w:rsidRPr="004D166A">
        <w:t xml:space="preserve"> </w:t>
      </w:r>
      <w:proofErr w:type="spellStart"/>
      <w:r w:rsidRPr="004D166A">
        <w:t>bid</w:t>
      </w:r>
      <w:proofErr w:type="spellEnd"/>
      <w:r w:rsidRPr="004D166A">
        <w:t xml:space="preserve"> </w:t>
      </w:r>
      <w:proofErr w:type="spellStart"/>
      <w:r w:rsidRPr="004D166A">
        <w:t>received</w:t>
      </w:r>
      <w:proofErr w:type="spellEnd"/>
      <w:r w:rsidRPr="004D166A">
        <w:t xml:space="preserve"> </w:t>
      </w:r>
      <w:proofErr w:type="spellStart"/>
      <w:r w:rsidRPr="004D166A">
        <w:t>earlier</w:t>
      </w:r>
      <w:proofErr w:type="spellEnd"/>
      <w:r w:rsidRPr="004D166A">
        <w:t xml:space="preserve">. </w:t>
      </w:r>
      <w:proofErr w:type="spellStart"/>
      <w:r w:rsidRPr="004D166A">
        <w:t>If</w:t>
      </w:r>
      <w:proofErr w:type="spellEnd"/>
      <w:r w:rsidRPr="004D166A">
        <w:t xml:space="preserve"> </w:t>
      </w:r>
      <w:proofErr w:type="spellStart"/>
      <w:r w:rsidRPr="004D166A">
        <w:t>the</w:t>
      </w:r>
      <w:proofErr w:type="spellEnd"/>
      <w:r w:rsidRPr="004D166A">
        <w:t xml:space="preserve"> </w:t>
      </w:r>
      <w:proofErr w:type="spellStart"/>
      <w:r w:rsidRPr="004D166A">
        <w:t>Bidder</w:t>
      </w:r>
      <w:proofErr w:type="spellEnd"/>
      <w:r w:rsidRPr="004D166A">
        <w:t xml:space="preserve"> </w:t>
      </w:r>
      <w:proofErr w:type="spellStart"/>
      <w:r w:rsidRPr="004D166A">
        <w:t>submits</w:t>
      </w:r>
      <w:proofErr w:type="spellEnd"/>
      <w:r w:rsidRPr="004D166A">
        <w:t xml:space="preserve"> </w:t>
      </w:r>
      <w:proofErr w:type="spellStart"/>
      <w:r w:rsidRPr="004D166A">
        <w:t>an</w:t>
      </w:r>
      <w:proofErr w:type="spellEnd"/>
      <w:r w:rsidRPr="004D166A">
        <w:t xml:space="preserve"> </w:t>
      </w:r>
      <w:proofErr w:type="spellStart"/>
      <w:r w:rsidRPr="004D166A">
        <w:t>amendment</w:t>
      </w:r>
      <w:proofErr w:type="spellEnd"/>
      <w:r w:rsidRPr="004D166A">
        <w:t xml:space="preserve"> </w:t>
      </w:r>
      <w:proofErr w:type="spellStart"/>
      <w:r w:rsidRPr="004D166A">
        <w:t>and</w:t>
      </w:r>
      <w:proofErr w:type="spellEnd"/>
      <w:r w:rsidRPr="004D166A">
        <w:t xml:space="preserve"> / </w:t>
      </w:r>
      <w:proofErr w:type="spellStart"/>
      <w:r w:rsidRPr="004D166A">
        <w:t>or</w:t>
      </w:r>
      <w:proofErr w:type="spellEnd"/>
      <w:r w:rsidRPr="004D166A">
        <w:t xml:space="preserve"> </w:t>
      </w:r>
      <w:proofErr w:type="spellStart"/>
      <w:r w:rsidRPr="004D166A">
        <w:lastRenderedPageBreak/>
        <w:t>supplement</w:t>
      </w:r>
      <w:proofErr w:type="spellEnd"/>
      <w:r w:rsidRPr="004D166A">
        <w:t xml:space="preserve"> to </w:t>
      </w:r>
      <w:proofErr w:type="spellStart"/>
      <w:r w:rsidRPr="004D166A">
        <w:t>the</w:t>
      </w:r>
      <w:proofErr w:type="spellEnd"/>
      <w:r w:rsidRPr="004D166A">
        <w:t xml:space="preserve"> </w:t>
      </w:r>
      <w:proofErr w:type="spellStart"/>
      <w:r w:rsidRPr="004D166A">
        <w:t>bid</w:t>
      </w:r>
      <w:proofErr w:type="spellEnd"/>
      <w:r w:rsidRPr="004D166A">
        <w:t xml:space="preserve"> </w:t>
      </w:r>
      <w:proofErr w:type="spellStart"/>
      <w:r w:rsidRPr="004D166A">
        <w:t>after</w:t>
      </w:r>
      <w:proofErr w:type="spellEnd"/>
      <w:r w:rsidRPr="004D166A">
        <w:t xml:space="preserve"> </w:t>
      </w:r>
      <w:proofErr w:type="spellStart"/>
      <w:r w:rsidRPr="004D166A">
        <w:t>the</w:t>
      </w:r>
      <w:proofErr w:type="spellEnd"/>
      <w:r w:rsidRPr="004D166A">
        <w:t xml:space="preserve"> </w:t>
      </w:r>
      <w:proofErr w:type="spellStart"/>
      <w:r w:rsidRPr="004D166A">
        <w:t>submission</w:t>
      </w:r>
      <w:proofErr w:type="spellEnd"/>
      <w:r w:rsidRPr="004D166A">
        <w:t xml:space="preserve"> </w:t>
      </w:r>
      <w:proofErr w:type="spellStart"/>
      <w:r w:rsidRPr="004D166A">
        <w:t>of</w:t>
      </w:r>
      <w:proofErr w:type="spellEnd"/>
      <w:r w:rsidRPr="004D166A">
        <w:t xml:space="preserve"> </w:t>
      </w:r>
      <w:proofErr w:type="spellStart"/>
      <w:r w:rsidRPr="004D166A">
        <w:t>the</w:t>
      </w:r>
      <w:proofErr w:type="spellEnd"/>
      <w:r w:rsidRPr="004D166A">
        <w:t xml:space="preserve"> </w:t>
      </w:r>
      <w:proofErr w:type="spellStart"/>
      <w:r w:rsidRPr="004D166A">
        <w:t>bid</w:t>
      </w:r>
      <w:proofErr w:type="spellEnd"/>
      <w:r w:rsidRPr="004D166A">
        <w:t xml:space="preserve">, </w:t>
      </w:r>
      <w:proofErr w:type="spellStart"/>
      <w:r w:rsidRPr="004D166A">
        <w:t>the</w:t>
      </w:r>
      <w:proofErr w:type="spellEnd"/>
      <w:r w:rsidRPr="004D166A">
        <w:t xml:space="preserve"> time </w:t>
      </w:r>
      <w:proofErr w:type="spellStart"/>
      <w:r w:rsidRPr="004D166A">
        <w:t>when</w:t>
      </w:r>
      <w:proofErr w:type="spellEnd"/>
      <w:r w:rsidRPr="004D166A">
        <w:t xml:space="preserve"> </w:t>
      </w:r>
      <w:proofErr w:type="spellStart"/>
      <w:r w:rsidRPr="004D166A">
        <w:t>the</w:t>
      </w:r>
      <w:proofErr w:type="spellEnd"/>
      <w:r w:rsidRPr="004D166A">
        <w:t xml:space="preserve"> </w:t>
      </w:r>
      <w:proofErr w:type="spellStart"/>
      <w:r w:rsidRPr="004D166A">
        <w:t>last</w:t>
      </w:r>
      <w:proofErr w:type="spellEnd"/>
      <w:r w:rsidRPr="004D166A">
        <w:t xml:space="preserve"> </w:t>
      </w:r>
      <w:proofErr w:type="spellStart"/>
      <w:r w:rsidRPr="004D166A">
        <w:t>amendment</w:t>
      </w:r>
      <w:proofErr w:type="spellEnd"/>
      <w:r w:rsidRPr="004D166A">
        <w:t xml:space="preserve"> </w:t>
      </w:r>
      <w:proofErr w:type="spellStart"/>
      <w:r w:rsidRPr="004D166A">
        <w:t>and</w:t>
      </w:r>
      <w:proofErr w:type="spellEnd"/>
      <w:r w:rsidRPr="004D166A">
        <w:t xml:space="preserve"> / </w:t>
      </w:r>
      <w:proofErr w:type="spellStart"/>
      <w:r w:rsidRPr="004D166A">
        <w:t>or</w:t>
      </w:r>
      <w:proofErr w:type="spellEnd"/>
      <w:r w:rsidRPr="004D166A">
        <w:t xml:space="preserve"> </w:t>
      </w:r>
      <w:proofErr w:type="spellStart"/>
      <w:r w:rsidRPr="004D166A">
        <w:t>supplement</w:t>
      </w:r>
      <w:proofErr w:type="spellEnd"/>
      <w:r w:rsidRPr="004D166A">
        <w:t xml:space="preserve"> </w:t>
      </w:r>
      <w:proofErr w:type="spellStart"/>
      <w:r w:rsidRPr="004D166A">
        <w:t>was</w:t>
      </w:r>
      <w:proofErr w:type="spellEnd"/>
      <w:r w:rsidRPr="004D166A">
        <w:t xml:space="preserve"> </w:t>
      </w:r>
      <w:proofErr w:type="spellStart"/>
      <w:r w:rsidRPr="004D166A">
        <w:t>submitted</w:t>
      </w:r>
      <w:proofErr w:type="spellEnd"/>
      <w:r w:rsidRPr="004D166A">
        <w:t xml:space="preserve"> </w:t>
      </w:r>
      <w:proofErr w:type="spellStart"/>
      <w:r w:rsidRPr="004D166A">
        <w:t>shall</w:t>
      </w:r>
      <w:proofErr w:type="spellEnd"/>
      <w:r w:rsidRPr="004D166A">
        <w:t xml:space="preserve"> </w:t>
      </w:r>
      <w:proofErr w:type="spellStart"/>
      <w:r w:rsidRPr="004D166A">
        <w:t>be</w:t>
      </w:r>
      <w:proofErr w:type="spellEnd"/>
      <w:r w:rsidRPr="004D166A">
        <w:t xml:space="preserve"> </w:t>
      </w:r>
      <w:proofErr w:type="spellStart"/>
      <w:r w:rsidRPr="004D166A">
        <w:t>considered</w:t>
      </w:r>
      <w:proofErr w:type="spellEnd"/>
      <w:r w:rsidRPr="004D166A">
        <w:t xml:space="preserve"> </w:t>
      </w:r>
      <w:proofErr w:type="spellStart"/>
      <w:r w:rsidRPr="004D166A">
        <w:t>the</w:t>
      </w:r>
      <w:proofErr w:type="spellEnd"/>
      <w:r w:rsidRPr="004D166A">
        <w:t xml:space="preserve"> time </w:t>
      </w:r>
      <w:proofErr w:type="spellStart"/>
      <w:r w:rsidRPr="004D166A">
        <w:t>of</w:t>
      </w:r>
      <w:proofErr w:type="spellEnd"/>
      <w:r w:rsidRPr="004D166A">
        <w:t xml:space="preserve"> </w:t>
      </w:r>
      <w:proofErr w:type="spellStart"/>
      <w:r w:rsidRPr="004D166A">
        <w:t>receipt</w:t>
      </w:r>
      <w:proofErr w:type="spellEnd"/>
      <w:r w:rsidRPr="004D166A">
        <w:t xml:space="preserve"> </w:t>
      </w:r>
      <w:proofErr w:type="spellStart"/>
      <w:r w:rsidRPr="004D166A">
        <w:t>of</w:t>
      </w:r>
      <w:proofErr w:type="spellEnd"/>
      <w:r w:rsidRPr="004D166A">
        <w:t xml:space="preserve"> </w:t>
      </w:r>
      <w:proofErr w:type="spellStart"/>
      <w:r w:rsidRPr="004D166A">
        <w:t>the</w:t>
      </w:r>
      <w:proofErr w:type="spellEnd"/>
      <w:r w:rsidRPr="004D166A">
        <w:t xml:space="preserve"> </w:t>
      </w:r>
      <w:proofErr w:type="spellStart"/>
      <w:r w:rsidRPr="004D166A">
        <w:t>bid</w:t>
      </w:r>
      <w:proofErr w:type="spellEnd"/>
      <w:r w:rsidRPr="004D166A">
        <w:t>.</w:t>
      </w:r>
    </w:p>
    <w:p w14:paraId="68C40B53" w14:textId="30BC3E54" w:rsidR="00F9670E" w:rsidRPr="00760636" w:rsidRDefault="004D166A" w:rsidP="00373E28">
      <w:pPr>
        <w:pStyle w:val="Naslov1"/>
      </w:pPr>
      <w:bookmarkStart w:id="22" w:name="_Toc88556338"/>
      <w:r>
        <w:t>BID DATA</w:t>
      </w:r>
      <w:bookmarkEnd w:id="22"/>
    </w:p>
    <w:p w14:paraId="398AB3EC" w14:textId="478E29A8" w:rsidR="004B6884" w:rsidRPr="004B6884" w:rsidRDefault="004B6884" w:rsidP="004B6884">
      <w:pPr>
        <w:pStyle w:val="Naslov2"/>
        <w:rPr>
          <w:lang w:val="hr-HR" w:bidi="hr-HR"/>
        </w:rPr>
      </w:pPr>
      <w:bookmarkStart w:id="23" w:name="_Toc88556339"/>
      <w:proofErr w:type="spellStart"/>
      <w:r w:rsidRPr="004B6884">
        <w:rPr>
          <w:lang w:val="hr-HR" w:bidi="hr-HR"/>
        </w:rPr>
        <w:t>Content</w:t>
      </w:r>
      <w:proofErr w:type="spellEnd"/>
      <w:r w:rsidRPr="004B6884">
        <w:rPr>
          <w:lang w:val="hr-HR" w:bidi="hr-HR"/>
        </w:rPr>
        <w:t xml:space="preserve"> </w:t>
      </w:r>
      <w:proofErr w:type="spellStart"/>
      <w:r w:rsidRPr="004B6884">
        <w:rPr>
          <w:lang w:val="hr-HR" w:bidi="hr-HR"/>
        </w:rPr>
        <w:t>and</w:t>
      </w:r>
      <w:proofErr w:type="spellEnd"/>
      <w:r w:rsidRPr="004B6884">
        <w:rPr>
          <w:lang w:val="hr-HR" w:bidi="hr-HR"/>
        </w:rPr>
        <w:t xml:space="preserve"> </w:t>
      </w:r>
      <w:proofErr w:type="spellStart"/>
      <w:r w:rsidRPr="004B6884">
        <w:rPr>
          <w:lang w:val="hr-HR" w:bidi="hr-HR"/>
        </w:rPr>
        <w:t>manner</w:t>
      </w:r>
      <w:proofErr w:type="spellEnd"/>
      <w:r w:rsidRPr="004B6884">
        <w:rPr>
          <w:lang w:val="hr-HR" w:bidi="hr-HR"/>
        </w:rPr>
        <w:t xml:space="preserve"> </w:t>
      </w:r>
      <w:proofErr w:type="spellStart"/>
      <w:r w:rsidRPr="004B6884">
        <w:rPr>
          <w:lang w:val="hr-HR" w:bidi="hr-HR"/>
        </w:rPr>
        <w:t>of</w:t>
      </w:r>
      <w:proofErr w:type="spellEnd"/>
      <w:r w:rsidRPr="004B6884">
        <w:rPr>
          <w:lang w:val="hr-HR" w:bidi="hr-HR"/>
        </w:rPr>
        <w:t xml:space="preserve"> </w:t>
      </w:r>
      <w:proofErr w:type="spellStart"/>
      <w:r w:rsidRPr="004B6884">
        <w:rPr>
          <w:lang w:val="hr-HR" w:bidi="hr-HR"/>
        </w:rPr>
        <w:t>making</w:t>
      </w:r>
      <w:proofErr w:type="spellEnd"/>
      <w:r w:rsidRPr="004B6884">
        <w:rPr>
          <w:lang w:val="hr-HR" w:bidi="hr-HR"/>
        </w:rPr>
        <w:t xml:space="preserve"> </w:t>
      </w:r>
      <w:proofErr w:type="spellStart"/>
      <w:r w:rsidRPr="004B6884">
        <w:rPr>
          <w:lang w:val="hr-HR" w:bidi="hr-HR"/>
        </w:rPr>
        <w:t>the</w:t>
      </w:r>
      <w:proofErr w:type="spellEnd"/>
      <w:r w:rsidRPr="004B6884">
        <w:rPr>
          <w:lang w:val="hr-HR" w:bidi="hr-HR"/>
        </w:rPr>
        <w:t xml:space="preserve"> </w:t>
      </w:r>
      <w:proofErr w:type="spellStart"/>
      <w:r w:rsidRPr="004B6884">
        <w:rPr>
          <w:lang w:val="hr-HR" w:bidi="hr-HR"/>
        </w:rPr>
        <w:t>offer</w:t>
      </w:r>
      <w:bookmarkEnd w:id="23"/>
      <w:proofErr w:type="spellEnd"/>
    </w:p>
    <w:p w14:paraId="19253117" w14:textId="77777777" w:rsidR="004B6884" w:rsidRPr="004B6884" w:rsidRDefault="004B6884" w:rsidP="004B6884">
      <w:proofErr w:type="spellStart"/>
      <w:r w:rsidRPr="004B6884">
        <w:t>The</w:t>
      </w:r>
      <w:proofErr w:type="spellEnd"/>
      <w:r w:rsidRPr="004B6884">
        <w:t xml:space="preserve"> </w:t>
      </w:r>
      <w:proofErr w:type="spellStart"/>
      <w:r w:rsidRPr="004B6884">
        <w:t>bidder</w:t>
      </w:r>
      <w:proofErr w:type="spellEnd"/>
      <w:r w:rsidRPr="004B6884">
        <w:t xml:space="preserve"> </w:t>
      </w:r>
      <w:proofErr w:type="spellStart"/>
      <w:r w:rsidRPr="004B6884">
        <w:t>submits</w:t>
      </w:r>
      <w:proofErr w:type="spellEnd"/>
      <w:r w:rsidRPr="004B6884">
        <w:t xml:space="preserve"> a </w:t>
      </w:r>
      <w:proofErr w:type="spellStart"/>
      <w:r w:rsidRPr="004B6884">
        <w:t>bid</w:t>
      </w:r>
      <w:proofErr w:type="spellEnd"/>
      <w:r w:rsidRPr="004B6884">
        <w:t xml:space="preserve"> </w:t>
      </w:r>
      <w:proofErr w:type="spellStart"/>
      <w:r w:rsidRPr="004B6884">
        <w:t>containing</w:t>
      </w:r>
      <w:proofErr w:type="spellEnd"/>
      <w:r w:rsidRPr="004B6884">
        <w:t xml:space="preserve"> </w:t>
      </w:r>
      <w:proofErr w:type="spellStart"/>
      <w:r w:rsidRPr="004B6884">
        <w:t>the</w:t>
      </w:r>
      <w:proofErr w:type="spellEnd"/>
      <w:r w:rsidRPr="004B6884">
        <w:t xml:space="preserve"> </w:t>
      </w:r>
      <w:proofErr w:type="spellStart"/>
      <w:r w:rsidRPr="004B6884">
        <w:t>documentation</w:t>
      </w:r>
      <w:proofErr w:type="spellEnd"/>
      <w:r w:rsidRPr="004B6884">
        <w:t xml:space="preserve"> complex </w:t>
      </w:r>
      <w:proofErr w:type="spellStart"/>
      <w:r w:rsidRPr="004B6884">
        <w:t>and</w:t>
      </w:r>
      <w:proofErr w:type="spellEnd"/>
      <w:r w:rsidRPr="004B6884">
        <w:t xml:space="preserve"> </w:t>
      </w:r>
      <w:proofErr w:type="spellStart"/>
      <w:r w:rsidRPr="004B6884">
        <w:t>signed</w:t>
      </w:r>
      <w:proofErr w:type="spellEnd"/>
      <w:r w:rsidRPr="004B6884">
        <w:t xml:space="preserve"> </w:t>
      </w:r>
      <w:proofErr w:type="spellStart"/>
      <w:r w:rsidRPr="004B6884">
        <w:t>in</w:t>
      </w:r>
      <w:proofErr w:type="spellEnd"/>
      <w:r w:rsidRPr="004B6884">
        <w:t xml:space="preserve"> </w:t>
      </w:r>
      <w:proofErr w:type="spellStart"/>
      <w:r w:rsidRPr="004B6884">
        <w:t>the</w:t>
      </w:r>
      <w:proofErr w:type="spellEnd"/>
      <w:r w:rsidRPr="004B6884">
        <w:t xml:space="preserve"> </w:t>
      </w:r>
      <w:proofErr w:type="spellStart"/>
      <w:r w:rsidRPr="004B6884">
        <w:t>places</w:t>
      </w:r>
      <w:proofErr w:type="spellEnd"/>
      <w:r w:rsidRPr="004B6884">
        <w:t xml:space="preserve"> </w:t>
      </w:r>
      <w:proofErr w:type="spellStart"/>
      <w:r w:rsidRPr="004B6884">
        <w:t>provided</w:t>
      </w:r>
      <w:proofErr w:type="spellEnd"/>
      <w:r w:rsidRPr="004B6884">
        <w:t xml:space="preserve"> for </w:t>
      </w:r>
      <w:proofErr w:type="spellStart"/>
      <w:r w:rsidRPr="004B6884">
        <w:t>that</w:t>
      </w:r>
      <w:proofErr w:type="spellEnd"/>
      <w:r w:rsidRPr="004B6884">
        <w:t xml:space="preserve"> </w:t>
      </w:r>
      <w:proofErr w:type="spellStart"/>
      <w:r w:rsidRPr="004B6884">
        <w:t>purpose</w:t>
      </w:r>
      <w:proofErr w:type="spellEnd"/>
      <w:r w:rsidRPr="004B6884">
        <w:t>.</w:t>
      </w:r>
    </w:p>
    <w:p w14:paraId="42D8F65A" w14:textId="77777777" w:rsidR="004B6884" w:rsidRPr="004B6884" w:rsidRDefault="004B6884" w:rsidP="004B6884">
      <w:proofErr w:type="spellStart"/>
      <w:r w:rsidRPr="004B6884">
        <w:t>The</w:t>
      </w:r>
      <w:proofErr w:type="spellEnd"/>
      <w:r w:rsidRPr="004B6884">
        <w:t xml:space="preserve"> </w:t>
      </w:r>
      <w:proofErr w:type="spellStart"/>
      <w:r w:rsidRPr="004B6884">
        <w:t>offer</w:t>
      </w:r>
      <w:proofErr w:type="spellEnd"/>
      <w:r w:rsidRPr="004B6884">
        <w:t xml:space="preserve"> must </w:t>
      </w:r>
      <w:proofErr w:type="spellStart"/>
      <w:r w:rsidRPr="004B6884">
        <w:t>contain</w:t>
      </w:r>
      <w:proofErr w:type="spellEnd"/>
      <w:r w:rsidRPr="004B6884">
        <w:t xml:space="preserve"> at </w:t>
      </w:r>
      <w:proofErr w:type="spellStart"/>
      <w:r w:rsidRPr="004B6884">
        <w:t>least</w:t>
      </w:r>
      <w:proofErr w:type="spellEnd"/>
      <w:r w:rsidRPr="004B6884">
        <w:t>:</w:t>
      </w:r>
    </w:p>
    <w:p w14:paraId="186FC0FA" w14:textId="69FE03D2" w:rsidR="004B6884" w:rsidRPr="004B6884" w:rsidRDefault="004B6884" w:rsidP="004B6884">
      <w:pPr>
        <w:pStyle w:val="Odlomakpopisa"/>
        <w:numPr>
          <w:ilvl w:val="0"/>
          <w:numId w:val="12"/>
        </w:numPr>
      </w:pPr>
      <w:proofErr w:type="spellStart"/>
      <w:r w:rsidRPr="004B6884">
        <w:t>completed</w:t>
      </w:r>
      <w:proofErr w:type="spellEnd"/>
      <w:r w:rsidRPr="004B6884">
        <w:t xml:space="preserve"> tender list (</w:t>
      </w:r>
      <w:proofErr w:type="spellStart"/>
      <w:r w:rsidRPr="004B6884">
        <w:t>Annex</w:t>
      </w:r>
      <w:proofErr w:type="spellEnd"/>
      <w:r w:rsidRPr="004B6884">
        <w:t xml:space="preserve"> 1),</w:t>
      </w:r>
    </w:p>
    <w:p w14:paraId="124AE7FA" w14:textId="6E054EF9" w:rsidR="004B6884" w:rsidRPr="004B6884" w:rsidRDefault="004B6884" w:rsidP="004B6884">
      <w:pPr>
        <w:pStyle w:val="Odlomakpopisa"/>
        <w:numPr>
          <w:ilvl w:val="0"/>
          <w:numId w:val="12"/>
        </w:numPr>
      </w:pPr>
      <w:proofErr w:type="spellStart"/>
      <w:r w:rsidRPr="004B6884">
        <w:t>completed</w:t>
      </w:r>
      <w:proofErr w:type="spellEnd"/>
      <w:r w:rsidRPr="004B6884">
        <w:t xml:space="preserve"> </w:t>
      </w:r>
      <w:r>
        <w:t xml:space="preserve">Financial </w:t>
      </w:r>
      <w:proofErr w:type="spellStart"/>
      <w:r>
        <w:t>Bid</w:t>
      </w:r>
      <w:proofErr w:type="spellEnd"/>
      <w:r w:rsidRPr="004B6884">
        <w:t xml:space="preserve"> (</w:t>
      </w:r>
      <w:proofErr w:type="spellStart"/>
      <w:r w:rsidRPr="004B6884">
        <w:t>Annex</w:t>
      </w:r>
      <w:proofErr w:type="spellEnd"/>
      <w:r w:rsidRPr="004B6884">
        <w:t xml:space="preserve"> 2).</w:t>
      </w:r>
    </w:p>
    <w:p w14:paraId="5EB21B4A" w14:textId="7758D5F7" w:rsidR="004B6884" w:rsidRPr="004B6884" w:rsidRDefault="004B6884" w:rsidP="004B6884">
      <w:pPr>
        <w:pStyle w:val="Odlomakpopisa"/>
        <w:numPr>
          <w:ilvl w:val="0"/>
          <w:numId w:val="12"/>
        </w:numPr>
      </w:pPr>
      <w:proofErr w:type="spellStart"/>
      <w:r w:rsidRPr="004B6884">
        <w:t>Completed</w:t>
      </w:r>
      <w:proofErr w:type="spellEnd"/>
      <w:r w:rsidRPr="004B6884">
        <w:t xml:space="preserve"> </w:t>
      </w:r>
      <w:proofErr w:type="spellStart"/>
      <w:r w:rsidRPr="004B6884">
        <w:t>technical</w:t>
      </w:r>
      <w:proofErr w:type="spellEnd"/>
      <w:r w:rsidRPr="004B6884">
        <w:t xml:space="preserve"> </w:t>
      </w:r>
      <w:proofErr w:type="spellStart"/>
      <w:r w:rsidRPr="004B6884">
        <w:t>specifications</w:t>
      </w:r>
      <w:proofErr w:type="spellEnd"/>
      <w:r w:rsidRPr="004B6884">
        <w:t xml:space="preserve"> (</w:t>
      </w:r>
      <w:proofErr w:type="spellStart"/>
      <w:r w:rsidRPr="004B6884">
        <w:t>Annex</w:t>
      </w:r>
      <w:proofErr w:type="spellEnd"/>
      <w:r w:rsidRPr="004B6884">
        <w:t xml:space="preserve"> 3)</w:t>
      </w:r>
    </w:p>
    <w:p w14:paraId="7F1578CC" w14:textId="0CE1948B" w:rsidR="004B6884" w:rsidRPr="004B6884" w:rsidRDefault="004B6884" w:rsidP="004B6884">
      <w:pPr>
        <w:pStyle w:val="Odlomakpopisa"/>
        <w:numPr>
          <w:ilvl w:val="0"/>
          <w:numId w:val="12"/>
        </w:numPr>
      </w:pPr>
      <w:proofErr w:type="spellStart"/>
      <w:r w:rsidRPr="004B6884">
        <w:t>Proof</w:t>
      </w:r>
      <w:proofErr w:type="spellEnd"/>
      <w:r w:rsidRPr="004B6884">
        <w:t xml:space="preserve"> </w:t>
      </w:r>
      <w:proofErr w:type="spellStart"/>
      <w:r w:rsidRPr="004B6884">
        <w:t>of</w:t>
      </w:r>
      <w:proofErr w:type="spellEnd"/>
      <w:r w:rsidRPr="004B6884">
        <w:t xml:space="preserve"> </w:t>
      </w:r>
      <w:proofErr w:type="spellStart"/>
      <w:r w:rsidRPr="004B6884">
        <w:t>eligibility</w:t>
      </w:r>
      <w:proofErr w:type="spellEnd"/>
      <w:r w:rsidRPr="004B6884">
        <w:t xml:space="preserve">, </w:t>
      </w:r>
      <w:proofErr w:type="spellStart"/>
      <w:r w:rsidRPr="004B6884">
        <w:t>in</w:t>
      </w:r>
      <w:proofErr w:type="spellEnd"/>
      <w:r w:rsidRPr="004B6884">
        <w:t xml:space="preserve"> </w:t>
      </w:r>
      <w:proofErr w:type="spellStart"/>
      <w:r w:rsidRPr="004B6884">
        <w:t>accordance</w:t>
      </w:r>
      <w:proofErr w:type="spellEnd"/>
      <w:r w:rsidRPr="004B6884">
        <w:t xml:space="preserve"> </w:t>
      </w:r>
      <w:proofErr w:type="spellStart"/>
      <w:r w:rsidRPr="004B6884">
        <w:t>with</w:t>
      </w:r>
      <w:proofErr w:type="spellEnd"/>
      <w:r w:rsidRPr="004B6884">
        <w:t xml:space="preserve"> </w:t>
      </w:r>
      <w:proofErr w:type="spellStart"/>
      <w:r w:rsidRPr="004B6884">
        <w:t>point</w:t>
      </w:r>
      <w:proofErr w:type="spellEnd"/>
      <w:r w:rsidRPr="004B6884">
        <w:t xml:space="preserve"> 3.1. </w:t>
      </w:r>
      <w:proofErr w:type="spellStart"/>
      <w:r w:rsidRPr="004B6884">
        <w:t>and</w:t>
      </w:r>
      <w:proofErr w:type="spellEnd"/>
      <w:r w:rsidRPr="004B6884">
        <w:t xml:space="preserve"> 3.2. </w:t>
      </w:r>
      <w:proofErr w:type="spellStart"/>
      <w:r w:rsidRPr="004B6884">
        <w:t>of</w:t>
      </w:r>
      <w:proofErr w:type="spellEnd"/>
      <w:r w:rsidRPr="004B6884">
        <w:t xml:space="preserve"> </w:t>
      </w:r>
      <w:proofErr w:type="spellStart"/>
      <w:r w:rsidRPr="004B6884">
        <w:t>this</w:t>
      </w:r>
      <w:proofErr w:type="spellEnd"/>
      <w:r w:rsidRPr="004B6884">
        <w:t xml:space="preserve"> </w:t>
      </w:r>
      <w:proofErr w:type="spellStart"/>
      <w:r w:rsidRPr="004B6884">
        <w:t>Documentation</w:t>
      </w:r>
      <w:proofErr w:type="spellEnd"/>
    </w:p>
    <w:p w14:paraId="75C81661" w14:textId="77777777" w:rsidR="004B6884" w:rsidRPr="004B6884" w:rsidRDefault="004B6884" w:rsidP="004B6884">
      <w:proofErr w:type="spellStart"/>
      <w:r w:rsidRPr="004B6884">
        <w:t>When</w:t>
      </w:r>
      <w:proofErr w:type="spellEnd"/>
      <w:r w:rsidRPr="004B6884">
        <w:t xml:space="preserve"> </w:t>
      </w:r>
      <w:proofErr w:type="spellStart"/>
      <w:r w:rsidRPr="004B6884">
        <w:t>preparing</w:t>
      </w:r>
      <w:proofErr w:type="spellEnd"/>
      <w:r w:rsidRPr="004B6884">
        <w:t xml:space="preserve"> </w:t>
      </w:r>
      <w:proofErr w:type="spellStart"/>
      <w:r w:rsidRPr="004B6884">
        <w:t>the</w:t>
      </w:r>
      <w:proofErr w:type="spellEnd"/>
      <w:r w:rsidRPr="004B6884">
        <w:t xml:space="preserve"> </w:t>
      </w:r>
      <w:proofErr w:type="spellStart"/>
      <w:r w:rsidRPr="004B6884">
        <w:t>bid</w:t>
      </w:r>
      <w:proofErr w:type="spellEnd"/>
      <w:r w:rsidRPr="004B6884">
        <w:t xml:space="preserve">, </w:t>
      </w:r>
      <w:proofErr w:type="spellStart"/>
      <w:r w:rsidRPr="004B6884">
        <w:t>the</w:t>
      </w:r>
      <w:proofErr w:type="spellEnd"/>
      <w:r w:rsidRPr="004B6884">
        <w:t xml:space="preserve"> </w:t>
      </w:r>
      <w:proofErr w:type="spellStart"/>
      <w:r w:rsidRPr="004B6884">
        <w:t>bidder</w:t>
      </w:r>
      <w:proofErr w:type="spellEnd"/>
      <w:r w:rsidRPr="004B6884">
        <w:t xml:space="preserve"> must </w:t>
      </w:r>
      <w:proofErr w:type="spellStart"/>
      <w:r w:rsidRPr="004B6884">
        <w:t>comply</w:t>
      </w:r>
      <w:proofErr w:type="spellEnd"/>
      <w:r w:rsidRPr="004B6884">
        <w:t xml:space="preserve"> </w:t>
      </w:r>
      <w:proofErr w:type="spellStart"/>
      <w:r w:rsidRPr="004B6884">
        <w:t>with</w:t>
      </w:r>
      <w:proofErr w:type="spellEnd"/>
      <w:r w:rsidRPr="004B6884">
        <w:t xml:space="preserve"> </w:t>
      </w:r>
      <w:proofErr w:type="spellStart"/>
      <w:r w:rsidRPr="004B6884">
        <w:t>the</w:t>
      </w:r>
      <w:proofErr w:type="spellEnd"/>
      <w:r w:rsidRPr="004B6884">
        <w:t xml:space="preserve"> </w:t>
      </w:r>
      <w:proofErr w:type="spellStart"/>
      <w:r w:rsidRPr="004B6884">
        <w:t>requirements</w:t>
      </w:r>
      <w:proofErr w:type="spellEnd"/>
      <w:r w:rsidRPr="004B6884">
        <w:t xml:space="preserve"> </w:t>
      </w:r>
      <w:proofErr w:type="spellStart"/>
      <w:r w:rsidRPr="004B6884">
        <w:t>and</w:t>
      </w:r>
      <w:proofErr w:type="spellEnd"/>
      <w:r w:rsidRPr="004B6884">
        <w:t xml:space="preserve"> </w:t>
      </w:r>
      <w:proofErr w:type="spellStart"/>
      <w:r w:rsidRPr="004B6884">
        <w:t>conditions</w:t>
      </w:r>
      <w:proofErr w:type="spellEnd"/>
      <w:r w:rsidRPr="004B6884">
        <w:t xml:space="preserve"> </w:t>
      </w:r>
      <w:proofErr w:type="spellStart"/>
      <w:r w:rsidRPr="004B6884">
        <w:t>of</w:t>
      </w:r>
      <w:proofErr w:type="spellEnd"/>
      <w:r w:rsidRPr="004B6884">
        <w:t xml:space="preserve"> </w:t>
      </w:r>
      <w:proofErr w:type="spellStart"/>
      <w:r w:rsidRPr="004B6884">
        <w:t>this</w:t>
      </w:r>
      <w:proofErr w:type="spellEnd"/>
      <w:r w:rsidRPr="004B6884">
        <w:t xml:space="preserve"> </w:t>
      </w:r>
      <w:proofErr w:type="spellStart"/>
      <w:r w:rsidRPr="004B6884">
        <w:t>Documentation</w:t>
      </w:r>
      <w:proofErr w:type="spellEnd"/>
      <w:r w:rsidRPr="004B6884">
        <w:t xml:space="preserve">. </w:t>
      </w:r>
      <w:proofErr w:type="spellStart"/>
      <w:r w:rsidRPr="004B6884">
        <w:t>The</w:t>
      </w:r>
      <w:proofErr w:type="spellEnd"/>
      <w:r w:rsidRPr="004B6884">
        <w:t xml:space="preserve"> </w:t>
      </w:r>
      <w:proofErr w:type="spellStart"/>
      <w:r w:rsidRPr="004B6884">
        <w:t>Bidder</w:t>
      </w:r>
      <w:proofErr w:type="spellEnd"/>
      <w:r w:rsidRPr="004B6884">
        <w:t xml:space="preserve"> </w:t>
      </w:r>
      <w:proofErr w:type="spellStart"/>
      <w:r w:rsidRPr="004B6884">
        <w:t>may</w:t>
      </w:r>
      <w:proofErr w:type="spellEnd"/>
      <w:r w:rsidRPr="004B6884">
        <w:t xml:space="preserve"> </w:t>
      </w:r>
      <w:proofErr w:type="spellStart"/>
      <w:r w:rsidRPr="004B6884">
        <w:t>not</w:t>
      </w:r>
      <w:proofErr w:type="spellEnd"/>
      <w:r w:rsidRPr="004B6884">
        <w:t xml:space="preserve"> </w:t>
      </w:r>
      <w:proofErr w:type="spellStart"/>
      <w:r w:rsidRPr="004B6884">
        <w:t>change</w:t>
      </w:r>
      <w:proofErr w:type="spellEnd"/>
      <w:r w:rsidRPr="004B6884">
        <w:t xml:space="preserve"> </w:t>
      </w:r>
      <w:proofErr w:type="spellStart"/>
      <w:r w:rsidRPr="004B6884">
        <w:t>and</w:t>
      </w:r>
      <w:proofErr w:type="spellEnd"/>
      <w:r w:rsidRPr="004B6884">
        <w:t xml:space="preserve"> </w:t>
      </w:r>
      <w:proofErr w:type="spellStart"/>
      <w:r w:rsidRPr="004B6884">
        <w:t>supplement</w:t>
      </w:r>
      <w:proofErr w:type="spellEnd"/>
      <w:r w:rsidRPr="004B6884">
        <w:t xml:space="preserve"> </w:t>
      </w:r>
      <w:proofErr w:type="spellStart"/>
      <w:r w:rsidRPr="004B6884">
        <w:t>the</w:t>
      </w:r>
      <w:proofErr w:type="spellEnd"/>
      <w:r w:rsidRPr="004B6884">
        <w:t xml:space="preserve"> </w:t>
      </w:r>
      <w:proofErr w:type="spellStart"/>
      <w:r w:rsidRPr="004B6884">
        <w:t>text</w:t>
      </w:r>
      <w:proofErr w:type="spellEnd"/>
      <w:r w:rsidRPr="004B6884">
        <w:t xml:space="preserve"> </w:t>
      </w:r>
      <w:proofErr w:type="spellStart"/>
      <w:r w:rsidRPr="004B6884">
        <w:t>of</w:t>
      </w:r>
      <w:proofErr w:type="spellEnd"/>
      <w:r w:rsidRPr="004B6884">
        <w:t xml:space="preserve"> </w:t>
      </w:r>
      <w:proofErr w:type="spellStart"/>
      <w:r w:rsidRPr="004B6884">
        <w:t>the</w:t>
      </w:r>
      <w:proofErr w:type="spellEnd"/>
      <w:r w:rsidRPr="004B6884">
        <w:t xml:space="preserve"> </w:t>
      </w:r>
      <w:proofErr w:type="spellStart"/>
      <w:r w:rsidRPr="004B6884">
        <w:t>Bidding</w:t>
      </w:r>
      <w:proofErr w:type="spellEnd"/>
      <w:r w:rsidRPr="004B6884">
        <w:t xml:space="preserve"> </w:t>
      </w:r>
      <w:proofErr w:type="spellStart"/>
      <w:r w:rsidRPr="004B6884">
        <w:t>Documents</w:t>
      </w:r>
      <w:proofErr w:type="spellEnd"/>
      <w:r w:rsidRPr="004B6884">
        <w:t xml:space="preserve">. </w:t>
      </w:r>
      <w:proofErr w:type="spellStart"/>
      <w:r w:rsidRPr="004B6884">
        <w:t>The</w:t>
      </w:r>
      <w:proofErr w:type="spellEnd"/>
      <w:r w:rsidRPr="004B6884">
        <w:t xml:space="preserve"> </w:t>
      </w:r>
      <w:proofErr w:type="spellStart"/>
      <w:r w:rsidRPr="004B6884">
        <w:t>bid</w:t>
      </w:r>
      <w:proofErr w:type="spellEnd"/>
      <w:r w:rsidRPr="004B6884">
        <w:t xml:space="preserve"> </w:t>
      </w:r>
      <w:proofErr w:type="spellStart"/>
      <w:r w:rsidRPr="004B6884">
        <w:t>together</w:t>
      </w:r>
      <w:proofErr w:type="spellEnd"/>
      <w:r w:rsidRPr="004B6884">
        <w:t xml:space="preserve"> </w:t>
      </w:r>
      <w:proofErr w:type="spellStart"/>
      <w:r w:rsidRPr="004B6884">
        <w:t>with</w:t>
      </w:r>
      <w:proofErr w:type="spellEnd"/>
      <w:r w:rsidRPr="004B6884">
        <w:t xml:space="preserve"> </w:t>
      </w:r>
      <w:proofErr w:type="spellStart"/>
      <w:r w:rsidRPr="004B6884">
        <w:t>the</w:t>
      </w:r>
      <w:proofErr w:type="spellEnd"/>
      <w:r w:rsidRPr="004B6884">
        <w:t xml:space="preserve"> </w:t>
      </w:r>
      <w:proofErr w:type="spellStart"/>
      <w:r w:rsidRPr="004B6884">
        <w:t>accompanying</w:t>
      </w:r>
      <w:proofErr w:type="spellEnd"/>
      <w:r w:rsidRPr="004B6884">
        <w:t xml:space="preserve"> </w:t>
      </w:r>
      <w:proofErr w:type="spellStart"/>
      <w:r w:rsidRPr="004B6884">
        <w:t>documentation</w:t>
      </w:r>
      <w:proofErr w:type="spellEnd"/>
      <w:r w:rsidRPr="004B6884">
        <w:t xml:space="preserve"> </w:t>
      </w:r>
      <w:proofErr w:type="spellStart"/>
      <w:r w:rsidRPr="004B6884">
        <w:t>shall</w:t>
      </w:r>
      <w:proofErr w:type="spellEnd"/>
      <w:r w:rsidRPr="004B6884">
        <w:t xml:space="preserve"> </w:t>
      </w:r>
      <w:proofErr w:type="spellStart"/>
      <w:r w:rsidRPr="004B6884">
        <w:t>be</w:t>
      </w:r>
      <w:proofErr w:type="spellEnd"/>
      <w:r w:rsidRPr="004B6884">
        <w:t xml:space="preserve"> </w:t>
      </w:r>
      <w:proofErr w:type="spellStart"/>
      <w:r w:rsidRPr="004B6884">
        <w:t>prepared</w:t>
      </w:r>
      <w:proofErr w:type="spellEnd"/>
      <w:r w:rsidRPr="004B6884">
        <w:t xml:space="preserve"> </w:t>
      </w:r>
      <w:proofErr w:type="spellStart"/>
      <w:r w:rsidRPr="004B6884">
        <w:t>in</w:t>
      </w:r>
      <w:proofErr w:type="spellEnd"/>
      <w:r w:rsidRPr="004B6884">
        <w:t xml:space="preserve"> </w:t>
      </w:r>
      <w:proofErr w:type="spellStart"/>
      <w:r w:rsidRPr="004B6884">
        <w:t>the</w:t>
      </w:r>
      <w:proofErr w:type="spellEnd"/>
      <w:r w:rsidRPr="004B6884">
        <w:t xml:space="preserve"> Croatian </w:t>
      </w:r>
      <w:proofErr w:type="spellStart"/>
      <w:r w:rsidRPr="004B6884">
        <w:t>language</w:t>
      </w:r>
      <w:proofErr w:type="spellEnd"/>
      <w:r w:rsidRPr="004B6884">
        <w:t xml:space="preserve">, </w:t>
      </w:r>
      <w:proofErr w:type="spellStart"/>
      <w:r w:rsidRPr="004B6884">
        <w:t>with</w:t>
      </w:r>
      <w:proofErr w:type="spellEnd"/>
      <w:r w:rsidRPr="004B6884">
        <w:t xml:space="preserve"> </w:t>
      </w:r>
      <w:proofErr w:type="spellStart"/>
      <w:r w:rsidRPr="004B6884">
        <w:t>exceptional</w:t>
      </w:r>
      <w:proofErr w:type="spellEnd"/>
      <w:r w:rsidRPr="004B6884">
        <w:t xml:space="preserve"> </w:t>
      </w:r>
      <w:proofErr w:type="spellStart"/>
      <w:r w:rsidRPr="004B6884">
        <w:t>evidence</w:t>
      </w:r>
      <w:proofErr w:type="spellEnd"/>
      <w:r w:rsidRPr="004B6884">
        <w:t xml:space="preserve"> </w:t>
      </w:r>
      <w:proofErr w:type="spellStart"/>
      <w:r w:rsidRPr="004B6884">
        <w:t>referred</w:t>
      </w:r>
      <w:proofErr w:type="spellEnd"/>
      <w:r w:rsidRPr="004B6884">
        <w:t xml:space="preserve"> to </w:t>
      </w:r>
      <w:proofErr w:type="spellStart"/>
      <w:r w:rsidRPr="004B6884">
        <w:t>in</w:t>
      </w:r>
      <w:proofErr w:type="spellEnd"/>
      <w:r w:rsidRPr="004B6884">
        <w:t xml:space="preserve"> </w:t>
      </w:r>
      <w:proofErr w:type="spellStart"/>
      <w:r w:rsidRPr="004B6884">
        <w:t>item</w:t>
      </w:r>
      <w:proofErr w:type="spellEnd"/>
      <w:r w:rsidRPr="004B6884">
        <w:t xml:space="preserve"> 3.1. </w:t>
      </w:r>
      <w:proofErr w:type="spellStart"/>
      <w:r w:rsidRPr="004B6884">
        <w:t>and</w:t>
      </w:r>
      <w:proofErr w:type="spellEnd"/>
      <w:r w:rsidRPr="004B6884">
        <w:t xml:space="preserve"> 3.2. </w:t>
      </w:r>
      <w:proofErr w:type="spellStart"/>
      <w:r w:rsidRPr="004B6884">
        <w:t>which</w:t>
      </w:r>
      <w:proofErr w:type="spellEnd"/>
      <w:r w:rsidRPr="004B6884">
        <w:t xml:space="preserve"> </w:t>
      </w:r>
      <w:proofErr w:type="spellStart"/>
      <w:r w:rsidRPr="004B6884">
        <w:t>may</w:t>
      </w:r>
      <w:proofErr w:type="spellEnd"/>
      <w:r w:rsidRPr="004B6884">
        <w:t xml:space="preserve"> </w:t>
      </w:r>
      <w:proofErr w:type="spellStart"/>
      <w:r w:rsidRPr="004B6884">
        <w:t>also</w:t>
      </w:r>
      <w:proofErr w:type="spellEnd"/>
      <w:r w:rsidRPr="004B6884">
        <w:t xml:space="preserve"> </w:t>
      </w:r>
      <w:proofErr w:type="spellStart"/>
      <w:r w:rsidRPr="004B6884">
        <w:t>be</w:t>
      </w:r>
      <w:proofErr w:type="spellEnd"/>
      <w:r w:rsidRPr="004B6884">
        <w:t xml:space="preserve"> </w:t>
      </w:r>
      <w:proofErr w:type="spellStart"/>
      <w:r w:rsidRPr="004B6884">
        <w:t>in</w:t>
      </w:r>
      <w:proofErr w:type="spellEnd"/>
      <w:r w:rsidRPr="004B6884">
        <w:t xml:space="preserve"> English.</w:t>
      </w:r>
    </w:p>
    <w:p w14:paraId="2BC04157" w14:textId="6DDC361D" w:rsidR="00ED1E2B" w:rsidRDefault="004B6884" w:rsidP="004B6884">
      <w:proofErr w:type="spellStart"/>
      <w:r w:rsidRPr="004B6884">
        <w:t>The</w:t>
      </w:r>
      <w:proofErr w:type="spellEnd"/>
      <w:r w:rsidRPr="004B6884">
        <w:t xml:space="preserve"> </w:t>
      </w:r>
      <w:proofErr w:type="spellStart"/>
      <w:r w:rsidRPr="004B6884">
        <w:t>bidder</w:t>
      </w:r>
      <w:proofErr w:type="spellEnd"/>
      <w:r w:rsidRPr="004B6884">
        <w:t xml:space="preserve"> </w:t>
      </w:r>
      <w:proofErr w:type="spellStart"/>
      <w:r w:rsidRPr="004B6884">
        <w:t>expresses</w:t>
      </w:r>
      <w:proofErr w:type="spellEnd"/>
      <w:r w:rsidRPr="004B6884">
        <w:t xml:space="preserve"> </w:t>
      </w:r>
      <w:proofErr w:type="spellStart"/>
      <w:r w:rsidRPr="004B6884">
        <w:t>the</w:t>
      </w:r>
      <w:proofErr w:type="spellEnd"/>
      <w:r w:rsidRPr="004B6884">
        <w:t xml:space="preserve"> </w:t>
      </w:r>
      <w:proofErr w:type="spellStart"/>
      <w:r w:rsidRPr="00987274">
        <w:rPr>
          <w:b/>
          <w:bCs/>
        </w:rPr>
        <w:t>bid</w:t>
      </w:r>
      <w:proofErr w:type="spellEnd"/>
      <w:r w:rsidRPr="00987274">
        <w:rPr>
          <w:b/>
          <w:bCs/>
        </w:rPr>
        <w:t xml:space="preserve"> </w:t>
      </w:r>
      <w:proofErr w:type="spellStart"/>
      <w:r w:rsidRPr="00987274">
        <w:rPr>
          <w:b/>
          <w:bCs/>
        </w:rPr>
        <w:t>price</w:t>
      </w:r>
      <w:proofErr w:type="spellEnd"/>
      <w:r w:rsidRPr="00987274">
        <w:rPr>
          <w:b/>
          <w:bCs/>
        </w:rPr>
        <w:t xml:space="preserve"> </w:t>
      </w:r>
      <w:proofErr w:type="spellStart"/>
      <w:r w:rsidRPr="00987274">
        <w:rPr>
          <w:b/>
          <w:bCs/>
        </w:rPr>
        <w:t>in</w:t>
      </w:r>
      <w:proofErr w:type="spellEnd"/>
      <w:r w:rsidRPr="00987274">
        <w:rPr>
          <w:b/>
          <w:bCs/>
        </w:rPr>
        <w:t xml:space="preserve"> HRK</w:t>
      </w:r>
      <w:r w:rsidR="000F768C">
        <w:rPr>
          <w:b/>
          <w:bCs/>
        </w:rPr>
        <w:t xml:space="preserve"> </w:t>
      </w:r>
      <w:r w:rsidR="000F768C" w:rsidRPr="000F768C">
        <w:rPr>
          <w:b/>
          <w:bCs/>
        </w:rPr>
        <w:t>(</w:t>
      </w:r>
      <w:proofErr w:type="spellStart"/>
      <w:r w:rsidR="000F768C">
        <w:rPr>
          <w:b/>
          <w:bCs/>
        </w:rPr>
        <w:t>if</w:t>
      </w:r>
      <w:proofErr w:type="spellEnd"/>
      <w:r w:rsidR="000F768C">
        <w:rPr>
          <w:b/>
          <w:bCs/>
        </w:rPr>
        <w:t xml:space="preserve"> </w:t>
      </w:r>
      <w:proofErr w:type="spellStart"/>
      <w:r w:rsidR="000F768C">
        <w:rPr>
          <w:b/>
          <w:bCs/>
        </w:rPr>
        <w:t>the</w:t>
      </w:r>
      <w:proofErr w:type="spellEnd"/>
      <w:r w:rsidR="000F768C">
        <w:rPr>
          <w:b/>
          <w:bCs/>
        </w:rPr>
        <w:t xml:space="preserve"> </w:t>
      </w:r>
      <w:proofErr w:type="spellStart"/>
      <w:r w:rsidR="000F768C">
        <w:rPr>
          <w:b/>
          <w:bCs/>
        </w:rPr>
        <w:t>bid</w:t>
      </w:r>
      <w:proofErr w:type="spellEnd"/>
      <w:r w:rsidR="000F768C">
        <w:rPr>
          <w:b/>
          <w:bCs/>
        </w:rPr>
        <w:t xml:space="preserve"> </w:t>
      </w:r>
      <w:proofErr w:type="spellStart"/>
      <w:r w:rsidR="000F768C">
        <w:rPr>
          <w:b/>
          <w:bCs/>
        </w:rPr>
        <w:t>is</w:t>
      </w:r>
      <w:proofErr w:type="spellEnd"/>
      <w:r w:rsidR="000F768C">
        <w:rPr>
          <w:b/>
          <w:bCs/>
        </w:rPr>
        <w:t xml:space="preserve"> </w:t>
      </w:r>
      <w:proofErr w:type="spellStart"/>
      <w:r w:rsidR="000F768C" w:rsidRPr="000F768C">
        <w:rPr>
          <w:b/>
          <w:bCs/>
        </w:rPr>
        <w:t>delivered</w:t>
      </w:r>
      <w:proofErr w:type="spellEnd"/>
      <w:r w:rsidR="000F768C" w:rsidRPr="000F768C">
        <w:rPr>
          <w:b/>
          <w:bCs/>
        </w:rPr>
        <w:t xml:space="preserve"> </w:t>
      </w:r>
      <w:proofErr w:type="spellStart"/>
      <w:r w:rsidR="000F768C" w:rsidRPr="000F768C">
        <w:rPr>
          <w:b/>
          <w:bCs/>
        </w:rPr>
        <w:t>by</w:t>
      </w:r>
      <w:proofErr w:type="spellEnd"/>
      <w:r w:rsidR="000F768C" w:rsidRPr="000F768C">
        <w:rPr>
          <w:b/>
          <w:bCs/>
        </w:rPr>
        <w:t xml:space="preserve"> </w:t>
      </w:r>
      <w:proofErr w:type="spellStart"/>
      <w:r w:rsidR="000F768C" w:rsidRPr="000F768C">
        <w:rPr>
          <w:b/>
          <w:bCs/>
        </w:rPr>
        <w:t>December</w:t>
      </w:r>
      <w:proofErr w:type="spellEnd"/>
      <w:r w:rsidR="000F768C" w:rsidRPr="000F768C">
        <w:rPr>
          <w:b/>
          <w:bCs/>
        </w:rPr>
        <w:t xml:space="preserve"> 31, 2022) </w:t>
      </w:r>
      <w:proofErr w:type="spellStart"/>
      <w:r w:rsidR="000F768C" w:rsidRPr="000F768C">
        <w:rPr>
          <w:b/>
          <w:bCs/>
        </w:rPr>
        <w:t>or</w:t>
      </w:r>
      <w:proofErr w:type="spellEnd"/>
      <w:r w:rsidR="000F768C" w:rsidRPr="000F768C">
        <w:rPr>
          <w:b/>
          <w:bCs/>
        </w:rPr>
        <w:t xml:space="preserve"> </w:t>
      </w:r>
      <w:proofErr w:type="spellStart"/>
      <w:r w:rsidR="000F768C" w:rsidRPr="000F768C">
        <w:rPr>
          <w:b/>
          <w:bCs/>
        </w:rPr>
        <w:t>euros</w:t>
      </w:r>
      <w:proofErr w:type="spellEnd"/>
      <w:r w:rsidR="000F768C" w:rsidRPr="000F768C">
        <w:rPr>
          <w:b/>
          <w:bCs/>
        </w:rPr>
        <w:t xml:space="preserve"> (</w:t>
      </w:r>
      <w:proofErr w:type="spellStart"/>
      <w:r w:rsidR="000F768C">
        <w:rPr>
          <w:b/>
          <w:bCs/>
        </w:rPr>
        <w:t>if</w:t>
      </w:r>
      <w:proofErr w:type="spellEnd"/>
      <w:r w:rsidR="000F768C">
        <w:rPr>
          <w:b/>
          <w:bCs/>
        </w:rPr>
        <w:t xml:space="preserve"> </w:t>
      </w:r>
      <w:proofErr w:type="spellStart"/>
      <w:r w:rsidR="000F768C">
        <w:rPr>
          <w:b/>
          <w:bCs/>
        </w:rPr>
        <w:t>the</w:t>
      </w:r>
      <w:proofErr w:type="spellEnd"/>
      <w:r w:rsidR="000F768C">
        <w:rPr>
          <w:b/>
          <w:bCs/>
        </w:rPr>
        <w:t xml:space="preserve"> </w:t>
      </w:r>
      <w:proofErr w:type="spellStart"/>
      <w:r w:rsidR="000F768C">
        <w:rPr>
          <w:b/>
          <w:bCs/>
        </w:rPr>
        <w:t>bid</w:t>
      </w:r>
      <w:proofErr w:type="spellEnd"/>
      <w:r w:rsidR="000F768C">
        <w:rPr>
          <w:b/>
          <w:bCs/>
        </w:rPr>
        <w:t xml:space="preserve"> </w:t>
      </w:r>
      <w:proofErr w:type="spellStart"/>
      <w:r w:rsidR="000F768C">
        <w:rPr>
          <w:b/>
          <w:bCs/>
        </w:rPr>
        <w:t>is</w:t>
      </w:r>
      <w:proofErr w:type="spellEnd"/>
      <w:r w:rsidR="000F768C">
        <w:rPr>
          <w:b/>
          <w:bCs/>
        </w:rPr>
        <w:t xml:space="preserve"> </w:t>
      </w:r>
      <w:proofErr w:type="spellStart"/>
      <w:r w:rsidR="000F768C" w:rsidRPr="000F768C">
        <w:rPr>
          <w:b/>
          <w:bCs/>
        </w:rPr>
        <w:t>delivered</w:t>
      </w:r>
      <w:proofErr w:type="spellEnd"/>
      <w:r w:rsidR="000F768C" w:rsidRPr="000F768C">
        <w:rPr>
          <w:b/>
          <w:bCs/>
        </w:rPr>
        <w:t xml:space="preserve"> </w:t>
      </w:r>
      <w:proofErr w:type="spellStart"/>
      <w:r w:rsidR="000F768C" w:rsidRPr="000F768C">
        <w:rPr>
          <w:b/>
          <w:bCs/>
        </w:rPr>
        <w:t>after</w:t>
      </w:r>
      <w:proofErr w:type="spellEnd"/>
      <w:r w:rsidR="000F768C" w:rsidRPr="000F768C">
        <w:rPr>
          <w:b/>
          <w:bCs/>
        </w:rPr>
        <w:t xml:space="preserve"> </w:t>
      </w:r>
      <w:proofErr w:type="spellStart"/>
      <w:r w:rsidR="000F768C" w:rsidRPr="000F768C">
        <w:rPr>
          <w:b/>
          <w:bCs/>
        </w:rPr>
        <w:t>December</w:t>
      </w:r>
      <w:proofErr w:type="spellEnd"/>
      <w:r w:rsidR="000F768C" w:rsidRPr="000F768C">
        <w:rPr>
          <w:b/>
          <w:bCs/>
        </w:rPr>
        <w:t xml:space="preserve"> 31, 2022).</w:t>
      </w:r>
      <w:r w:rsidR="000F768C">
        <w:rPr>
          <w:b/>
          <w:bCs/>
        </w:rPr>
        <w:t xml:space="preserve"> For </w:t>
      </w:r>
      <w:proofErr w:type="spellStart"/>
      <w:r w:rsidR="00DA1F56">
        <w:rPr>
          <w:b/>
          <w:bCs/>
        </w:rPr>
        <w:t>bid</w:t>
      </w:r>
      <w:proofErr w:type="spellEnd"/>
      <w:r w:rsidR="00DA1F56">
        <w:rPr>
          <w:b/>
          <w:bCs/>
        </w:rPr>
        <w:t xml:space="preserve"> </w:t>
      </w:r>
      <w:proofErr w:type="spellStart"/>
      <w:r w:rsidR="00DA1F56">
        <w:rPr>
          <w:b/>
          <w:bCs/>
        </w:rPr>
        <w:t>comparison</w:t>
      </w:r>
      <w:proofErr w:type="spellEnd"/>
      <w:r w:rsidR="00DA1F56">
        <w:rPr>
          <w:b/>
          <w:bCs/>
        </w:rPr>
        <w:t xml:space="preserve"> a </w:t>
      </w:r>
      <w:proofErr w:type="spellStart"/>
      <w:r w:rsidR="00DA1F56">
        <w:rPr>
          <w:b/>
          <w:bCs/>
        </w:rPr>
        <w:t>fixed</w:t>
      </w:r>
      <w:proofErr w:type="spellEnd"/>
      <w:r w:rsidR="00DA1F56">
        <w:rPr>
          <w:b/>
          <w:bCs/>
        </w:rPr>
        <w:t xml:space="preserve"> </w:t>
      </w:r>
      <w:proofErr w:type="spellStart"/>
      <w:r w:rsidR="00DA1F56">
        <w:rPr>
          <w:b/>
          <w:bCs/>
        </w:rPr>
        <w:t>conversion</w:t>
      </w:r>
      <w:proofErr w:type="spellEnd"/>
      <w:r w:rsidR="00DA1F56">
        <w:rPr>
          <w:b/>
          <w:bCs/>
        </w:rPr>
        <w:t xml:space="preserve"> rate </w:t>
      </w:r>
      <w:proofErr w:type="spellStart"/>
      <w:r w:rsidR="00DA1F56">
        <w:rPr>
          <w:b/>
          <w:bCs/>
        </w:rPr>
        <w:t>of</w:t>
      </w:r>
      <w:proofErr w:type="spellEnd"/>
      <w:r w:rsidR="00DA1F56">
        <w:rPr>
          <w:b/>
          <w:bCs/>
        </w:rPr>
        <w:t xml:space="preserve"> </w:t>
      </w:r>
      <w:r w:rsidR="00600B3B" w:rsidRPr="00600B3B">
        <w:rPr>
          <w:b/>
          <w:bCs/>
        </w:rPr>
        <w:t>1,00 EUR = 7,53450 HRK</w:t>
      </w:r>
      <w:r w:rsidR="00600B3B">
        <w:rPr>
          <w:b/>
          <w:bCs/>
        </w:rPr>
        <w:t xml:space="preserve"> </w:t>
      </w:r>
      <w:proofErr w:type="spellStart"/>
      <w:r w:rsidR="00DA1F56">
        <w:rPr>
          <w:b/>
          <w:bCs/>
        </w:rPr>
        <w:t>will</w:t>
      </w:r>
      <w:proofErr w:type="spellEnd"/>
      <w:r w:rsidR="00DA1F56">
        <w:rPr>
          <w:b/>
          <w:bCs/>
        </w:rPr>
        <w:t xml:space="preserve"> </w:t>
      </w:r>
      <w:proofErr w:type="spellStart"/>
      <w:r w:rsidR="00DA1F56">
        <w:rPr>
          <w:b/>
          <w:bCs/>
        </w:rPr>
        <w:t>be</w:t>
      </w:r>
      <w:proofErr w:type="spellEnd"/>
      <w:r w:rsidR="00DA1F56">
        <w:rPr>
          <w:b/>
          <w:bCs/>
        </w:rPr>
        <w:t xml:space="preserve"> </w:t>
      </w:r>
      <w:proofErr w:type="spellStart"/>
      <w:r w:rsidR="00DA1F56">
        <w:rPr>
          <w:b/>
          <w:bCs/>
        </w:rPr>
        <w:t>used</w:t>
      </w:r>
      <w:proofErr w:type="spellEnd"/>
      <w:r w:rsidR="00600B3B">
        <w:rPr>
          <w:b/>
          <w:bCs/>
        </w:rPr>
        <w:t xml:space="preserve">. </w:t>
      </w:r>
      <w:r w:rsidR="00DA1F56">
        <w:rPr>
          <w:b/>
          <w:bCs/>
        </w:rPr>
        <w:t xml:space="preserve"> </w:t>
      </w:r>
      <w:r w:rsidRPr="004B6884">
        <w:t xml:space="preserve"> </w:t>
      </w:r>
      <w:proofErr w:type="spellStart"/>
      <w:r w:rsidRPr="004B6884">
        <w:t>The</w:t>
      </w:r>
      <w:proofErr w:type="spellEnd"/>
      <w:r w:rsidRPr="004B6884">
        <w:t xml:space="preserve"> </w:t>
      </w:r>
      <w:proofErr w:type="spellStart"/>
      <w:r w:rsidRPr="004B6884">
        <w:t>price</w:t>
      </w:r>
      <w:proofErr w:type="spellEnd"/>
      <w:r w:rsidRPr="004B6884">
        <w:t xml:space="preserve"> </w:t>
      </w:r>
      <w:proofErr w:type="spellStart"/>
      <w:r w:rsidRPr="004B6884">
        <w:t>of</w:t>
      </w:r>
      <w:proofErr w:type="spellEnd"/>
      <w:r w:rsidRPr="004B6884">
        <w:t xml:space="preserve"> </w:t>
      </w:r>
      <w:proofErr w:type="spellStart"/>
      <w:r w:rsidRPr="004B6884">
        <w:t>the</w:t>
      </w:r>
      <w:proofErr w:type="spellEnd"/>
      <w:r w:rsidRPr="004B6884">
        <w:t xml:space="preserve"> </w:t>
      </w:r>
      <w:proofErr w:type="spellStart"/>
      <w:r w:rsidRPr="004B6884">
        <w:t>offer</w:t>
      </w:r>
      <w:proofErr w:type="spellEnd"/>
      <w:r w:rsidRPr="004B6884">
        <w:t xml:space="preserve"> </w:t>
      </w:r>
      <w:proofErr w:type="spellStart"/>
      <w:r w:rsidRPr="004B6884">
        <w:t>is</w:t>
      </w:r>
      <w:proofErr w:type="spellEnd"/>
      <w:r w:rsidRPr="004B6884">
        <w:t xml:space="preserve"> </w:t>
      </w:r>
      <w:proofErr w:type="spellStart"/>
      <w:r w:rsidRPr="004B6884">
        <w:t>written</w:t>
      </w:r>
      <w:proofErr w:type="spellEnd"/>
      <w:r w:rsidRPr="004B6884">
        <w:t xml:space="preserve"> </w:t>
      </w:r>
      <w:proofErr w:type="spellStart"/>
      <w:r w:rsidRPr="004B6884">
        <w:t>in</w:t>
      </w:r>
      <w:proofErr w:type="spellEnd"/>
      <w:r w:rsidRPr="004B6884">
        <w:t xml:space="preserve"> </w:t>
      </w:r>
      <w:proofErr w:type="spellStart"/>
      <w:r w:rsidRPr="004B6884">
        <w:t>numbers</w:t>
      </w:r>
      <w:proofErr w:type="spellEnd"/>
      <w:r w:rsidRPr="004B6884">
        <w:t xml:space="preserve"> </w:t>
      </w:r>
      <w:proofErr w:type="spellStart"/>
      <w:r w:rsidRPr="004B6884">
        <w:t>and</w:t>
      </w:r>
      <w:proofErr w:type="spellEnd"/>
      <w:r w:rsidRPr="004B6884">
        <w:t xml:space="preserve"> </w:t>
      </w:r>
      <w:proofErr w:type="spellStart"/>
      <w:r w:rsidRPr="004B6884">
        <w:t>rounded</w:t>
      </w:r>
      <w:proofErr w:type="spellEnd"/>
      <w:r w:rsidRPr="004B6884">
        <w:t xml:space="preserve"> to </w:t>
      </w:r>
      <w:proofErr w:type="spellStart"/>
      <w:r w:rsidRPr="004B6884">
        <w:t>two</w:t>
      </w:r>
      <w:proofErr w:type="spellEnd"/>
      <w:r w:rsidRPr="004B6884">
        <w:t xml:space="preserve"> </w:t>
      </w:r>
      <w:proofErr w:type="spellStart"/>
      <w:r w:rsidRPr="004B6884">
        <w:t>decimal</w:t>
      </w:r>
      <w:proofErr w:type="spellEnd"/>
      <w:r w:rsidRPr="004B6884">
        <w:t xml:space="preserve"> </w:t>
      </w:r>
      <w:proofErr w:type="spellStart"/>
      <w:r w:rsidRPr="004B6884">
        <w:t>places</w:t>
      </w:r>
      <w:proofErr w:type="spellEnd"/>
      <w:r w:rsidRPr="004B6884">
        <w:t xml:space="preserve">. All </w:t>
      </w:r>
      <w:proofErr w:type="spellStart"/>
      <w:r w:rsidRPr="004B6884">
        <w:t>costs</w:t>
      </w:r>
      <w:proofErr w:type="spellEnd"/>
      <w:r w:rsidRPr="004B6884">
        <w:t xml:space="preserve"> </w:t>
      </w:r>
      <w:proofErr w:type="spellStart"/>
      <w:r w:rsidRPr="004B6884">
        <w:t>and</w:t>
      </w:r>
      <w:proofErr w:type="spellEnd"/>
      <w:r w:rsidRPr="004B6884">
        <w:t xml:space="preserve"> </w:t>
      </w:r>
      <w:proofErr w:type="spellStart"/>
      <w:r w:rsidRPr="004B6884">
        <w:t>discounts</w:t>
      </w:r>
      <w:proofErr w:type="spellEnd"/>
      <w:r w:rsidRPr="004B6884">
        <w:t xml:space="preserve"> must </w:t>
      </w:r>
      <w:proofErr w:type="spellStart"/>
      <w:r w:rsidRPr="004B6884">
        <w:t>be</w:t>
      </w:r>
      <w:proofErr w:type="spellEnd"/>
      <w:r w:rsidRPr="004B6884">
        <w:t xml:space="preserve"> </w:t>
      </w:r>
      <w:proofErr w:type="spellStart"/>
      <w:r w:rsidRPr="004B6884">
        <w:t>included</w:t>
      </w:r>
      <w:proofErr w:type="spellEnd"/>
      <w:r w:rsidRPr="004B6884">
        <w:t xml:space="preserve"> </w:t>
      </w:r>
      <w:proofErr w:type="spellStart"/>
      <w:r w:rsidRPr="004B6884">
        <w:t>in</w:t>
      </w:r>
      <w:proofErr w:type="spellEnd"/>
      <w:r w:rsidRPr="004B6884">
        <w:t xml:space="preserve"> </w:t>
      </w:r>
      <w:proofErr w:type="spellStart"/>
      <w:r w:rsidRPr="004B6884">
        <w:t>the</w:t>
      </w:r>
      <w:proofErr w:type="spellEnd"/>
      <w:r w:rsidRPr="004B6884">
        <w:t xml:space="preserve"> </w:t>
      </w:r>
      <w:proofErr w:type="spellStart"/>
      <w:r w:rsidRPr="004B6884">
        <w:t>price</w:t>
      </w:r>
      <w:proofErr w:type="spellEnd"/>
      <w:r w:rsidRPr="004B6884">
        <w:t xml:space="preserve"> </w:t>
      </w:r>
      <w:proofErr w:type="spellStart"/>
      <w:r w:rsidRPr="004B6884">
        <w:t>of</w:t>
      </w:r>
      <w:proofErr w:type="spellEnd"/>
      <w:r w:rsidRPr="004B6884">
        <w:t xml:space="preserve"> </w:t>
      </w:r>
      <w:proofErr w:type="spellStart"/>
      <w:r w:rsidRPr="004B6884">
        <w:t>the</w:t>
      </w:r>
      <w:proofErr w:type="spellEnd"/>
      <w:r w:rsidRPr="004B6884">
        <w:t xml:space="preserve"> </w:t>
      </w:r>
      <w:proofErr w:type="spellStart"/>
      <w:r w:rsidRPr="004B6884">
        <w:t>offer</w:t>
      </w:r>
      <w:proofErr w:type="spellEnd"/>
      <w:r w:rsidRPr="004B6884">
        <w:t xml:space="preserve"> </w:t>
      </w:r>
      <w:proofErr w:type="spellStart"/>
      <w:r w:rsidRPr="004B6884">
        <w:t>without</w:t>
      </w:r>
      <w:proofErr w:type="spellEnd"/>
      <w:r w:rsidRPr="004B6884">
        <w:t xml:space="preserve"> </w:t>
      </w:r>
      <w:proofErr w:type="spellStart"/>
      <w:r w:rsidRPr="004B6884">
        <w:t>value</w:t>
      </w:r>
      <w:proofErr w:type="spellEnd"/>
      <w:r w:rsidRPr="004B6884">
        <w:t xml:space="preserve"> </w:t>
      </w:r>
      <w:proofErr w:type="spellStart"/>
      <w:r w:rsidRPr="004B6884">
        <w:t>added</w:t>
      </w:r>
      <w:proofErr w:type="spellEnd"/>
      <w:r w:rsidRPr="004B6884">
        <w:t xml:space="preserve"> </w:t>
      </w:r>
      <w:proofErr w:type="spellStart"/>
      <w:r w:rsidRPr="004B6884">
        <w:t>tax</w:t>
      </w:r>
      <w:proofErr w:type="spellEnd"/>
      <w:r w:rsidRPr="004B6884">
        <w:t xml:space="preserve">. </w:t>
      </w:r>
      <w:proofErr w:type="spellStart"/>
      <w:r w:rsidRPr="004B6884">
        <w:t>The</w:t>
      </w:r>
      <w:proofErr w:type="spellEnd"/>
      <w:r w:rsidRPr="004B6884">
        <w:t xml:space="preserve"> </w:t>
      </w:r>
      <w:proofErr w:type="spellStart"/>
      <w:r w:rsidRPr="004B6884">
        <w:t>bid</w:t>
      </w:r>
      <w:proofErr w:type="spellEnd"/>
      <w:r w:rsidRPr="004B6884">
        <w:t xml:space="preserve"> </w:t>
      </w:r>
      <w:proofErr w:type="spellStart"/>
      <w:r w:rsidRPr="004B6884">
        <w:t>price</w:t>
      </w:r>
      <w:proofErr w:type="spellEnd"/>
      <w:r w:rsidRPr="004B6884">
        <w:t xml:space="preserve"> </w:t>
      </w:r>
      <w:proofErr w:type="spellStart"/>
      <w:r w:rsidRPr="004B6884">
        <w:t>is</w:t>
      </w:r>
      <w:proofErr w:type="spellEnd"/>
      <w:r w:rsidRPr="004B6884">
        <w:t xml:space="preserve"> </w:t>
      </w:r>
      <w:proofErr w:type="spellStart"/>
      <w:r w:rsidRPr="004B6884">
        <w:t>fixed</w:t>
      </w:r>
      <w:proofErr w:type="spellEnd"/>
      <w:r w:rsidRPr="004B6884">
        <w:t xml:space="preserve"> </w:t>
      </w:r>
      <w:proofErr w:type="spellStart"/>
      <w:r w:rsidRPr="004B6884">
        <w:t>during</w:t>
      </w:r>
      <w:proofErr w:type="spellEnd"/>
      <w:r w:rsidRPr="004B6884">
        <w:t xml:space="preserve"> </w:t>
      </w:r>
      <w:proofErr w:type="spellStart"/>
      <w:r w:rsidRPr="004B6884">
        <w:t>the</w:t>
      </w:r>
      <w:proofErr w:type="spellEnd"/>
      <w:r w:rsidRPr="004B6884">
        <w:t xml:space="preserve"> </w:t>
      </w:r>
      <w:proofErr w:type="spellStart"/>
      <w:r w:rsidRPr="004B6884">
        <w:t>contract</w:t>
      </w:r>
      <w:proofErr w:type="spellEnd"/>
      <w:r w:rsidRPr="004B6884">
        <w:t>.</w:t>
      </w:r>
    </w:p>
    <w:p w14:paraId="68C40B5D" w14:textId="7738E118" w:rsidR="00F9670E" w:rsidRPr="004B6884" w:rsidRDefault="0093392B" w:rsidP="00130DAC">
      <w:pPr>
        <w:pStyle w:val="Naslov2"/>
      </w:pPr>
      <w:bookmarkStart w:id="24" w:name="_Toc88556340"/>
      <w:r w:rsidRPr="0093392B">
        <w:t>Method of bid submission</w:t>
      </w:r>
      <w:bookmarkEnd w:id="24"/>
      <w:r w:rsidR="00F9670E" w:rsidRPr="004B6884">
        <w:t xml:space="preserve"> </w:t>
      </w:r>
    </w:p>
    <w:p w14:paraId="617B51CA" w14:textId="2B56C272" w:rsidR="008B2F3B" w:rsidRPr="008B2F3B" w:rsidRDefault="008B2F3B" w:rsidP="008B2F3B">
      <w:pPr>
        <w:autoSpaceDE w:val="0"/>
        <w:autoSpaceDN w:val="0"/>
        <w:adjustRightInd w:val="0"/>
        <w:spacing w:after="0" w:line="240" w:lineRule="auto"/>
        <w:jc w:val="both"/>
        <w:rPr>
          <w:bCs/>
          <w:lang w:bidi="hr-HR"/>
        </w:rPr>
      </w:pPr>
      <w:bookmarkStart w:id="25" w:name="_Toc360627041"/>
      <w:proofErr w:type="spellStart"/>
      <w:r w:rsidRPr="008B2F3B">
        <w:rPr>
          <w:bCs/>
          <w:lang w:bidi="hr-HR"/>
        </w:rPr>
        <w:t>Until</w:t>
      </w:r>
      <w:proofErr w:type="spellEnd"/>
      <w:r w:rsidRPr="008B2F3B">
        <w:rPr>
          <w:bCs/>
          <w:lang w:bidi="hr-HR"/>
        </w:rPr>
        <w:t xml:space="preserve"> </w:t>
      </w:r>
      <w:proofErr w:type="spellStart"/>
      <w:r w:rsidRPr="008B2F3B">
        <w:rPr>
          <w:bCs/>
          <w:lang w:bidi="hr-HR"/>
        </w:rPr>
        <w:t>the</w:t>
      </w:r>
      <w:proofErr w:type="spellEnd"/>
      <w:r w:rsidRPr="008B2F3B">
        <w:rPr>
          <w:bCs/>
          <w:lang w:bidi="hr-HR"/>
        </w:rPr>
        <w:t xml:space="preserve"> </w:t>
      </w:r>
      <w:proofErr w:type="spellStart"/>
      <w:r w:rsidRPr="008B2F3B">
        <w:rPr>
          <w:bCs/>
          <w:lang w:bidi="hr-HR"/>
        </w:rPr>
        <w:t>deadline</w:t>
      </w:r>
      <w:proofErr w:type="spellEnd"/>
      <w:r w:rsidRPr="008B2F3B">
        <w:rPr>
          <w:bCs/>
          <w:lang w:bidi="hr-HR"/>
        </w:rPr>
        <w:t xml:space="preserve"> for </w:t>
      </w:r>
      <w:proofErr w:type="spellStart"/>
      <w:r w:rsidRPr="008B2F3B">
        <w:rPr>
          <w:bCs/>
          <w:lang w:bidi="hr-HR"/>
        </w:rPr>
        <w:t>submission</w:t>
      </w:r>
      <w:proofErr w:type="spellEnd"/>
      <w:r w:rsidRPr="008B2F3B">
        <w:rPr>
          <w:bCs/>
          <w:lang w:bidi="hr-HR"/>
        </w:rPr>
        <w:t xml:space="preserve"> </w:t>
      </w:r>
      <w:proofErr w:type="spellStart"/>
      <w:r w:rsidRPr="008B2F3B">
        <w:rPr>
          <w:bCs/>
          <w:lang w:bidi="hr-HR"/>
        </w:rPr>
        <w:t>of</w:t>
      </w:r>
      <w:proofErr w:type="spellEnd"/>
      <w:r w:rsidRPr="008B2F3B">
        <w:rPr>
          <w:bCs/>
          <w:lang w:bidi="hr-HR"/>
        </w:rPr>
        <w:t xml:space="preserve"> </w:t>
      </w:r>
      <w:proofErr w:type="spellStart"/>
      <w:r w:rsidRPr="008B2F3B">
        <w:rPr>
          <w:bCs/>
          <w:lang w:bidi="hr-HR"/>
        </w:rPr>
        <w:t>tenders</w:t>
      </w:r>
      <w:proofErr w:type="spellEnd"/>
      <w:r w:rsidRPr="008B2F3B">
        <w:rPr>
          <w:bCs/>
          <w:lang w:bidi="hr-HR"/>
        </w:rPr>
        <w:t xml:space="preserve">, </w:t>
      </w:r>
      <w:proofErr w:type="spellStart"/>
      <w:r w:rsidRPr="008B2F3B">
        <w:rPr>
          <w:bCs/>
          <w:lang w:bidi="hr-HR"/>
        </w:rPr>
        <w:t>tenderers</w:t>
      </w:r>
      <w:proofErr w:type="spellEnd"/>
      <w:r w:rsidRPr="008B2F3B">
        <w:rPr>
          <w:bCs/>
          <w:lang w:bidi="hr-HR"/>
        </w:rPr>
        <w:t xml:space="preserve"> </w:t>
      </w:r>
      <w:proofErr w:type="spellStart"/>
      <w:r w:rsidRPr="008B2F3B">
        <w:rPr>
          <w:bCs/>
          <w:lang w:bidi="hr-HR"/>
        </w:rPr>
        <w:t>may</w:t>
      </w:r>
      <w:proofErr w:type="spellEnd"/>
      <w:r w:rsidRPr="008B2F3B">
        <w:rPr>
          <w:bCs/>
          <w:lang w:bidi="hr-HR"/>
        </w:rPr>
        <w:t xml:space="preserve"> </w:t>
      </w:r>
      <w:proofErr w:type="spellStart"/>
      <w:r w:rsidRPr="008B2F3B">
        <w:rPr>
          <w:bCs/>
          <w:lang w:bidi="hr-HR"/>
        </w:rPr>
        <w:t>send</w:t>
      </w:r>
      <w:proofErr w:type="spellEnd"/>
      <w:r w:rsidRPr="008B2F3B">
        <w:rPr>
          <w:bCs/>
          <w:lang w:bidi="hr-HR"/>
        </w:rPr>
        <w:t xml:space="preserve"> </w:t>
      </w:r>
      <w:proofErr w:type="spellStart"/>
      <w:r w:rsidRPr="008B2F3B">
        <w:rPr>
          <w:bCs/>
          <w:lang w:bidi="hr-HR"/>
        </w:rPr>
        <w:t>their</w:t>
      </w:r>
      <w:proofErr w:type="spellEnd"/>
      <w:r w:rsidRPr="008B2F3B">
        <w:rPr>
          <w:bCs/>
          <w:lang w:bidi="hr-HR"/>
        </w:rPr>
        <w:t xml:space="preserve"> </w:t>
      </w:r>
      <w:proofErr w:type="spellStart"/>
      <w:r w:rsidRPr="008B2F3B">
        <w:rPr>
          <w:bCs/>
          <w:lang w:bidi="hr-HR"/>
        </w:rPr>
        <w:t>tenders</w:t>
      </w:r>
      <w:proofErr w:type="spellEnd"/>
      <w:r w:rsidRPr="008B2F3B">
        <w:rPr>
          <w:bCs/>
          <w:lang w:bidi="hr-HR"/>
        </w:rPr>
        <w:t xml:space="preserve"> </w:t>
      </w:r>
      <w:proofErr w:type="spellStart"/>
      <w:r w:rsidRPr="008B2F3B">
        <w:rPr>
          <w:bCs/>
          <w:lang w:bidi="hr-HR"/>
        </w:rPr>
        <w:t>by</w:t>
      </w:r>
      <w:proofErr w:type="spellEnd"/>
      <w:r w:rsidRPr="008B2F3B">
        <w:rPr>
          <w:bCs/>
          <w:lang w:bidi="hr-HR"/>
        </w:rPr>
        <w:t xml:space="preserve"> e-mail to </w:t>
      </w:r>
      <w:proofErr w:type="spellStart"/>
      <w:r w:rsidRPr="008B2F3B">
        <w:rPr>
          <w:bCs/>
          <w:lang w:bidi="hr-HR"/>
        </w:rPr>
        <w:t>the</w:t>
      </w:r>
      <w:proofErr w:type="spellEnd"/>
      <w:r w:rsidRPr="008B2F3B">
        <w:rPr>
          <w:bCs/>
          <w:lang w:bidi="hr-HR"/>
        </w:rPr>
        <w:t xml:space="preserve"> </w:t>
      </w:r>
      <w:proofErr w:type="spellStart"/>
      <w:r w:rsidRPr="008B2F3B">
        <w:rPr>
          <w:bCs/>
          <w:lang w:bidi="hr-HR"/>
        </w:rPr>
        <w:t>addresses</w:t>
      </w:r>
      <w:proofErr w:type="spellEnd"/>
      <w:r w:rsidRPr="008B2F3B">
        <w:rPr>
          <w:bCs/>
          <w:lang w:bidi="hr-HR"/>
        </w:rPr>
        <w:t xml:space="preserve"> </w:t>
      </w:r>
      <w:proofErr w:type="spellStart"/>
      <w:r w:rsidRPr="008B2F3B">
        <w:rPr>
          <w:bCs/>
          <w:lang w:bidi="hr-HR"/>
        </w:rPr>
        <w:t>of</w:t>
      </w:r>
      <w:proofErr w:type="spellEnd"/>
      <w:r w:rsidRPr="008B2F3B">
        <w:rPr>
          <w:bCs/>
          <w:lang w:bidi="hr-HR"/>
        </w:rPr>
        <w:t xml:space="preserve"> </w:t>
      </w:r>
      <w:proofErr w:type="spellStart"/>
      <w:r w:rsidRPr="008B2F3B">
        <w:rPr>
          <w:bCs/>
          <w:lang w:bidi="hr-HR"/>
        </w:rPr>
        <w:t>the</w:t>
      </w:r>
      <w:proofErr w:type="spellEnd"/>
      <w:r w:rsidRPr="008B2F3B">
        <w:rPr>
          <w:bCs/>
          <w:lang w:bidi="hr-HR"/>
        </w:rPr>
        <w:t xml:space="preserve"> </w:t>
      </w:r>
      <w:proofErr w:type="spellStart"/>
      <w:r w:rsidRPr="008B2F3B">
        <w:rPr>
          <w:bCs/>
          <w:lang w:bidi="hr-HR"/>
        </w:rPr>
        <w:t>Contracting</w:t>
      </w:r>
      <w:proofErr w:type="spellEnd"/>
      <w:r w:rsidRPr="008B2F3B">
        <w:rPr>
          <w:bCs/>
          <w:lang w:bidi="hr-HR"/>
        </w:rPr>
        <w:t xml:space="preserve"> </w:t>
      </w:r>
      <w:proofErr w:type="spellStart"/>
      <w:r w:rsidRPr="008B2F3B">
        <w:rPr>
          <w:bCs/>
          <w:lang w:bidi="hr-HR"/>
        </w:rPr>
        <w:t>Authority</w:t>
      </w:r>
      <w:proofErr w:type="spellEnd"/>
      <w:r w:rsidRPr="00A43D98">
        <w:rPr>
          <w:bCs/>
          <w:u w:val="single"/>
          <w:lang w:bidi="hr-HR"/>
        </w:rPr>
        <w:t xml:space="preserve">, </w:t>
      </w:r>
      <w:proofErr w:type="spellStart"/>
      <w:r w:rsidRPr="00A43D98">
        <w:rPr>
          <w:bCs/>
          <w:u w:val="single"/>
          <w:lang w:bidi="hr-HR"/>
        </w:rPr>
        <w:t>namely</w:t>
      </w:r>
      <w:proofErr w:type="spellEnd"/>
      <w:r w:rsidRPr="00A43D98">
        <w:rPr>
          <w:bCs/>
          <w:u w:val="single"/>
          <w:lang w:bidi="hr-HR"/>
        </w:rPr>
        <w:t xml:space="preserve"> </w:t>
      </w:r>
      <w:hyperlink r:id="rId9" w:history="1">
        <w:r w:rsidR="00A43D98" w:rsidRPr="000F3CF7">
          <w:rPr>
            <w:rStyle w:val="Hiperveza"/>
            <w:bCs/>
            <w:lang w:bidi="hr-HR"/>
          </w:rPr>
          <w:t>tihana.damic@fsb.hr</w:t>
        </w:r>
      </w:hyperlink>
      <w:r w:rsidR="00A43D98">
        <w:rPr>
          <w:bCs/>
          <w:u w:val="single"/>
          <w:lang w:bidi="hr-HR"/>
        </w:rPr>
        <w:t xml:space="preserve"> </w:t>
      </w:r>
      <w:r w:rsidRPr="00A43D98">
        <w:rPr>
          <w:bCs/>
          <w:u w:val="single"/>
          <w:lang w:bidi="hr-HR"/>
        </w:rPr>
        <w:t xml:space="preserve"> </w:t>
      </w:r>
      <w:proofErr w:type="spellStart"/>
      <w:r w:rsidRPr="00A43D98">
        <w:rPr>
          <w:bCs/>
          <w:u w:val="single"/>
          <w:lang w:bidi="hr-HR"/>
        </w:rPr>
        <w:t>and</w:t>
      </w:r>
      <w:proofErr w:type="spellEnd"/>
      <w:r w:rsidRPr="00A43D98">
        <w:rPr>
          <w:bCs/>
          <w:u w:val="single"/>
          <w:lang w:bidi="hr-HR"/>
        </w:rPr>
        <w:t xml:space="preserve"> </w:t>
      </w:r>
      <w:hyperlink r:id="rId10" w:history="1">
        <w:r w:rsidR="00A43D98" w:rsidRPr="000F3CF7">
          <w:rPr>
            <w:rStyle w:val="Hiperveza"/>
            <w:bCs/>
            <w:lang w:bidi="hr-HR"/>
          </w:rPr>
          <w:t>nabava@fsb.hr</w:t>
        </w:r>
      </w:hyperlink>
      <w:r w:rsidR="00A43D98">
        <w:rPr>
          <w:bCs/>
          <w:u w:val="single"/>
          <w:lang w:bidi="hr-HR"/>
        </w:rPr>
        <w:t xml:space="preserve"> </w:t>
      </w:r>
      <w:r w:rsidRPr="008B2F3B">
        <w:rPr>
          <w:bCs/>
          <w:lang w:bidi="hr-HR"/>
        </w:rPr>
        <w:t xml:space="preserve"> </w:t>
      </w:r>
      <w:proofErr w:type="spellStart"/>
      <w:r w:rsidRPr="008B2F3B">
        <w:rPr>
          <w:bCs/>
          <w:lang w:bidi="hr-HR"/>
        </w:rPr>
        <w:t>or</w:t>
      </w:r>
      <w:proofErr w:type="spellEnd"/>
      <w:r w:rsidRPr="008B2F3B">
        <w:rPr>
          <w:bCs/>
          <w:lang w:bidi="hr-HR"/>
        </w:rPr>
        <w:t xml:space="preserve"> </w:t>
      </w:r>
      <w:proofErr w:type="spellStart"/>
      <w:r w:rsidRPr="008B2F3B">
        <w:rPr>
          <w:bCs/>
          <w:lang w:bidi="hr-HR"/>
        </w:rPr>
        <w:t>in</w:t>
      </w:r>
      <w:proofErr w:type="spellEnd"/>
      <w:r w:rsidRPr="008B2F3B">
        <w:rPr>
          <w:bCs/>
          <w:lang w:bidi="hr-HR"/>
        </w:rPr>
        <w:t xml:space="preserve"> a </w:t>
      </w:r>
      <w:proofErr w:type="spellStart"/>
      <w:r w:rsidRPr="008B2F3B">
        <w:rPr>
          <w:bCs/>
          <w:lang w:bidi="hr-HR"/>
        </w:rPr>
        <w:t>sealed</w:t>
      </w:r>
      <w:proofErr w:type="spellEnd"/>
      <w:r w:rsidRPr="008B2F3B">
        <w:rPr>
          <w:bCs/>
          <w:lang w:bidi="hr-HR"/>
        </w:rPr>
        <w:t xml:space="preserve"> </w:t>
      </w:r>
      <w:proofErr w:type="spellStart"/>
      <w:r w:rsidRPr="008B2F3B">
        <w:rPr>
          <w:bCs/>
          <w:lang w:bidi="hr-HR"/>
        </w:rPr>
        <w:t>envelope</w:t>
      </w:r>
      <w:proofErr w:type="spellEnd"/>
      <w:r w:rsidRPr="008B2F3B">
        <w:rPr>
          <w:bCs/>
          <w:lang w:bidi="hr-HR"/>
        </w:rPr>
        <w:t xml:space="preserve"> </w:t>
      </w:r>
      <w:proofErr w:type="spellStart"/>
      <w:r w:rsidRPr="008B2F3B">
        <w:rPr>
          <w:bCs/>
          <w:lang w:bidi="hr-HR"/>
        </w:rPr>
        <w:t>directly</w:t>
      </w:r>
      <w:proofErr w:type="spellEnd"/>
      <w:r w:rsidRPr="008B2F3B">
        <w:rPr>
          <w:bCs/>
          <w:lang w:bidi="hr-HR"/>
        </w:rPr>
        <w:t xml:space="preserve"> to </w:t>
      </w:r>
      <w:proofErr w:type="spellStart"/>
      <w:r w:rsidRPr="008B2F3B">
        <w:rPr>
          <w:bCs/>
          <w:lang w:bidi="hr-HR"/>
        </w:rPr>
        <w:t>the</w:t>
      </w:r>
      <w:proofErr w:type="spellEnd"/>
      <w:r w:rsidRPr="008B2F3B">
        <w:rPr>
          <w:bCs/>
          <w:lang w:bidi="hr-HR"/>
        </w:rPr>
        <w:t xml:space="preserve"> </w:t>
      </w:r>
      <w:proofErr w:type="spellStart"/>
      <w:r w:rsidRPr="008B2F3B">
        <w:rPr>
          <w:bCs/>
          <w:lang w:bidi="hr-HR"/>
        </w:rPr>
        <w:t>Contracting</w:t>
      </w:r>
      <w:proofErr w:type="spellEnd"/>
      <w:r w:rsidRPr="008B2F3B">
        <w:rPr>
          <w:bCs/>
          <w:lang w:bidi="hr-HR"/>
        </w:rPr>
        <w:t xml:space="preserve"> </w:t>
      </w:r>
      <w:proofErr w:type="spellStart"/>
      <w:r w:rsidRPr="008B2F3B">
        <w:rPr>
          <w:bCs/>
          <w:lang w:bidi="hr-HR"/>
        </w:rPr>
        <w:t>Authority</w:t>
      </w:r>
      <w:proofErr w:type="spellEnd"/>
      <w:r w:rsidRPr="008B2F3B">
        <w:rPr>
          <w:bCs/>
          <w:lang w:bidi="hr-HR"/>
        </w:rPr>
        <w:t xml:space="preserve"> </w:t>
      </w:r>
      <w:proofErr w:type="spellStart"/>
      <w:r w:rsidRPr="008B2F3B">
        <w:rPr>
          <w:bCs/>
          <w:lang w:bidi="hr-HR"/>
        </w:rPr>
        <w:t>or</w:t>
      </w:r>
      <w:proofErr w:type="spellEnd"/>
      <w:r w:rsidRPr="008B2F3B">
        <w:rPr>
          <w:bCs/>
          <w:lang w:bidi="hr-HR"/>
        </w:rPr>
        <w:t xml:space="preserve"> </w:t>
      </w:r>
      <w:proofErr w:type="spellStart"/>
      <w:r w:rsidRPr="008B2F3B">
        <w:rPr>
          <w:bCs/>
          <w:lang w:bidi="hr-HR"/>
        </w:rPr>
        <w:t>by</w:t>
      </w:r>
      <w:proofErr w:type="spellEnd"/>
      <w:r w:rsidRPr="008B2F3B">
        <w:rPr>
          <w:bCs/>
          <w:lang w:bidi="hr-HR"/>
        </w:rPr>
        <w:t xml:space="preserve"> post to:</w:t>
      </w:r>
    </w:p>
    <w:p w14:paraId="52FD9044" w14:textId="77777777" w:rsidR="008B2F3B" w:rsidRPr="008B2F3B" w:rsidRDefault="008B2F3B" w:rsidP="008B2F3B">
      <w:pPr>
        <w:autoSpaceDE w:val="0"/>
        <w:autoSpaceDN w:val="0"/>
        <w:adjustRightInd w:val="0"/>
        <w:spacing w:after="0" w:line="240" w:lineRule="auto"/>
        <w:jc w:val="both"/>
        <w:rPr>
          <w:bCs/>
          <w:lang w:bidi="hr-HR"/>
        </w:rPr>
      </w:pPr>
    </w:p>
    <w:p w14:paraId="64947165" w14:textId="77777777" w:rsidR="008B2F3B" w:rsidRPr="00373E28" w:rsidRDefault="008B2F3B" w:rsidP="008B2F3B">
      <w:pPr>
        <w:autoSpaceDE w:val="0"/>
        <w:autoSpaceDN w:val="0"/>
        <w:adjustRightInd w:val="0"/>
        <w:spacing w:after="0" w:line="240" w:lineRule="auto"/>
        <w:jc w:val="both"/>
        <w:rPr>
          <w:b/>
          <w:lang w:bidi="hr-HR"/>
        </w:rPr>
      </w:pPr>
      <w:r w:rsidRPr="00373E28">
        <w:rPr>
          <w:b/>
          <w:lang w:bidi="hr-HR"/>
        </w:rPr>
        <w:t>UNIVERSITY OF ZAGREB, FACULTY OF MECHANICAL ENGINEERING AND SHIPBUILDING, Ivana Lučića 5, 10000 Zagreb</w:t>
      </w:r>
    </w:p>
    <w:p w14:paraId="2DCF10BA" w14:textId="77777777" w:rsidR="008B2F3B" w:rsidRPr="00373E28" w:rsidRDefault="008B2F3B" w:rsidP="008B2F3B">
      <w:pPr>
        <w:autoSpaceDE w:val="0"/>
        <w:autoSpaceDN w:val="0"/>
        <w:adjustRightInd w:val="0"/>
        <w:spacing w:after="0" w:line="240" w:lineRule="auto"/>
        <w:jc w:val="both"/>
        <w:rPr>
          <w:b/>
          <w:lang w:bidi="hr-HR"/>
        </w:rPr>
      </w:pPr>
    </w:p>
    <w:p w14:paraId="7260BECB" w14:textId="77777777" w:rsidR="008B2F3B" w:rsidRDefault="008B2F3B" w:rsidP="008B2F3B">
      <w:pPr>
        <w:autoSpaceDE w:val="0"/>
        <w:autoSpaceDN w:val="0"/>
        <w:adjustRightInd w:val="0"/>
        <w:spacing w:after="0" w:line="240" w:lineRule="auto"/>
        <w:jc w:val="both"/>
        <w:rPr>
          <w:bCs/>
          <w:lang w:bidi="hr-HR"/>
        </w:rPr>
      </w:pPr>
      <w:proofErr w:type="spellStart"/>
      <w:r w:rsidRPr="008B2F3B">
        <w:rPr>
          <w:bCs/>
          <w:lang w:bidi="hr-HR"/>
        </w:rPr>
        <w:t>Envelope</w:t>
      </w:r>
      <w:proofErr w:type="spellEnd"/>
      <w:r w:rsidRPr="008B2F3B">
        <w:rPr>
          <w:bCs/>
          <w:lang w:bidi="hr-HR"/>
        </w:rPr>
        <w:t xml:space="preserve"> </w:t>
      </w:r>
      <w:proofErr w:type="spellStart"/>
      <w:r w:rsidRPr="008B2F3B">
        <w:rPr>
          <w:bCs/>
          <w:lang w:bidi="hr-HR"/>
        </w:rPr>
        <w:t>layout</w:t>
      </w:r>
      <w:proofErr w:type="spellEnd"/>
      <w:r w:rsidRPr="008B2F3B">
        <w:rPr>
          <w:bCs/>
          <w:lang w:bidi="hr-HR"/>
        </w:rPr>
        <w:t xml:space="preserve"> </w:t>
      </w:r>
      <w:proofErr w:type="spellStart"/>
      <w:r w:rsidRPr="008B2F3B">
        <w:rPr>
          <w:bCs/>
          <w:lang w:bidi="hr-HR"/>
        </w:rPr>
        <w:t>proposal</w:t>
      </w:r>
      <w:proofErr w:type="spellEnd"/>
      <w:r w:rsidRPr="008B2F3B">
        <w:rPr>
          <w:bCs/>
          <w:lang w:bidi="hr-HR"/>
        </w:rPr>
        <w:t xml:space="preserve"> </w:t>
      </w:r>
      <w:proofErr w:type="spellStart"/>
      <w:r w:rsidRPr="008B2F3B">
        <w:rPr>
          <w:bCs/>
          <w:lang w:bidi="hr-HR"/>
        </w:rPr>
        <w:t>with</w:t>
      </w:r>
      <w:proofErr w:type="spellEnd"/>
      <w:r w:rsidRPr="008B2F3B">
        <w:rPr>
          <w:bCs/>
          <w:lang w:bidi="hr-HR"/>
        </w:rPr>
        <w:t xml:space="preserve"> </w:t>
      </w:r>
      <w:proofErr w:type="spellStart"/>
      <w:r w:rsidRPr="008B2F3B">
        <w:rPr>
          <w:bCs/>
          <w:lang w:bidi="hr-HR"/>
        </w:rPr>
        <w:t>required</w:t>
      </w:r>
      <w:proofErr w:type="spellEnd"/>
      <w:r w:rsidRPr="008B2F3B">
        <w:rPr>
          <w:bCs/>
          <w:lang w:bidi="hr-HR"/>
        </w:rPr>
        <w:t xml:space="preserve"> </w:t>
      </w:r>
      <w:proofErr w:type="spellStart"/>
      <w:r w:rsidRPr="008B2F3B">
        <w:rPr>
          <w:bCs/>
          <w:lang w:bidi="hr-HR"/>
        </w:rPr>
        <w:t>elements</w:t>
      </w:r>
      <w:proofErr w:type="spellEnd"/>
      <w:r w:rsidRPr="008B2F3B">
        <w:rPr>
          <w:bCs/>
          <w:lang w:bidi="hr-HR"/>
        </w:rPr>
        <w:t>:</w:t>
      </w:r>
    </w:p>
    <w:p w14:paraId="68C40B63" w14:textId="464C2629" w:rsidR="00E616CA" w:rsidRPr="00760636" w:rsidRDefault="00A446C8" w:rsidP="008B2F3B">
      <w:pPr>
        <w:autoSpaceDE w:val="0"/>
        <w:autoSpaceDN w:val="0"/>
        <w:adjustRightInd w:val="0"/>
        <w:spacing w:after="0" w:line="240" w:lineRule="auto"/>
        <w:jc w:val="both"/>
        <w:rPr>
          <w:bCs/>
          <w:lang w:bidi="hr-HR"/>
        </w:rPr>
      </w:pPr>
      <w:r w:rsidRPr="00760636">
        <w:rPr>
          <w:bCs/>
          <w:noProof/>
          <w:lang w:eastAsia="hr-HR"/>
        </w:rPr>
        <mc:AlternateContent>
          <mc:Choice Requires="wps">
            <w:drawing>
              <wp:inline distT="0" distB="0" distL="0" distR="0" wp14:anchorId="68C40B88" wp14:editId="3F8818F6">
                <wp:extent cx="3666490" cy="1863090"/>
                <wp:effectExtent l="10160" t="5080" r="9525" b="8255"/>
                <wp:docPr id="1" name="Text Box 6"/>
                <wp:cNvGraphicFramePr>
                  <a:graphicFrameLocks xmlns:a="http://schemas.openxmlformats.org/drawingml/2006/main" noMove="1" noResize="1"/>
                </wp:cNvGraphicFramePr>
                <a:graphic xmlns:a="http://schemas.openxmlformats.org/drawingml/2006/main">
                  <a:graphicData uri="http://schemas.microsoft.com/office/word/2010/wordprocessingShape">
                    <wps:wsp>
                      <wps:cNvSpPr txBox="1">
                        <a:spLocks noRot="1" noMove="1" noResize="1" noChangeArrowheads="1"/>
                      </wps:cNvSpPr>
                      <wps:spPr bwMode="auto">
                        <a:xfrm>
                          <a:off x="0" y="0"/>
                          <a:ext cx="3666490" cy="1863090"/>
                        </a:xfrm>
                        <a:prstGeom prst="rect">
                          <a:avLst/>
                        </a:prstGeom>
                        <a:solidFill>
                          <a:srgbClr val="FFFFFF"/>
                        </a:solidFill>
                        <a:ln w="9525">
                          <a:solidFill>
                            <a:srgbClr val="000000"/>
                          </a:solidFill>
                          <a:miter lim="800000"/>
                          <a:headEnd/>
                          <a:tailEnd/>
                        </a:ln>
                      </wps:spPr>
                      <wps:txbx>
                        <w:txbxContent>
                          <w:p w14:paraId="258BCC42" w14:textId="77777777" w:rsidR="008B2F3B" w:rsidRPr="008B2F3B" w:rsidRDefault="008B2F3B" w:rsidP="008B2F3B">
                            <w:pPr>
                              <w:jc w:val="right"/>
                              <w:rPr>
                                <w:rFonts w:ascii="Calibri" w:hAnsi="Calibri" w:cs="Calibri"/>
                                <w:color w:val="000000"/>
                              </w:rPr>
                            </w:pPr>
                            <w:r w:rsidRPr="008B2F3B">
                              <w:rPr>
                                <w:rFonts w:ascii="Calibri" w:hAnsi="Calibri" w:cs="Calibri"/>
                                <w:color w:val="000000"/>
                              </w:rPr>
                              <w:t>UNIVERSITY OF ZAGREB, FACULTY OF MECHANICAL ENGINEERING AND SHIPBUILDING</w:t>
                            </w:r>
                          </w:p>
                          <w:p w14:paraId="0C809251" w14:textId="77777777" w:rsidR="000626B2" w:rsidRDefault="008B2F3B" w:rsidP="008B2F3B">
                            <w:pPr>
                              <w:jc w:val="right"/>
                              <w:rPr>
                                <w:rFonts w:ascii="Calibri" w:hAnsi="Calibri" w:cs="Calibri"/>
                                <w:color w:val="000000"/>
                              </w:rPr>
                            </w:pPr>
                            <w:r w:rsidRPr="008B2F3B">
                              <w:rPr>
                                <w:rFonts w:ascii="Calibri" w:hAnsi="Calibri" w:cs="Calibri"/>
                                <w:color w:val="000000"/>
                              </w:rPr>
                              <w:t>Ivana Lučića 5,10000 Zagreb Croatia</w:t>
                            </w:r>
                          </w:p>
                          <w:p w14:paraId="1E618327" w14:textId="18122E22" w:rsidR="008B2F3B" w:rsidRPr="008B2F3B" w:rsidRDefault="008B2F3B" w:rsidP="008B2F3B">
                            <w:pPr>
                              <w:jc w:val="right"/>
                              <w:rPr>
                                <w:rFonts w:ascii="Calibri" w:hAnsi="Calibri" w:cs="Calibri"/>
                                <w:color w:val="000000"/>
                              </w:rPr>
                            </w:pPr>
                            <w:r w:rsidRPr="008B2F3B">
                              <w:rPr>
                                <w:rFonts w:ascii="Calibri" w:hAnsi="Calibri" w:cs="Calibri"/>
                                <w:color w:val="000000"/>
                              </w:rPr>
                              <w:t xml:space="preserve">Procurement record number: </w:t>
                            </w:r>
                            <w:r w:rsidR="00A43D98">
                              <w:rPr>
                                <w:rFonts w:ascii="Calibri" w:hAnsi="Calibri" w:cs="Calibri"/>
                                <w:color w:val="000000"/>
                              </w:rPr>
                              <w:t>JN94/22</w:t>
                            </w:r>
                          </w:p>
                          <w:p w14:paraId="4A5A1C9E" w14:textId="44D27B7D" w:rsidR="008B2F3B" w:rsidRPr="008B2F3B" w:rsidRDefault="008B2F3B" w:rsidP="008B2F3B">
                            <w:pPr>
                              <w:jc w:val="right"/>
                              <w:rPr>
                                <w:rFonts w:ascii="Calibri" w:hAnsi="Calibri" w:cs="Calibri"/>
                                <w:color w:val="000000"/>
                              </w:rPr>
                            </w:pPr>
                            <w:r w:rsidRPr="008B2F3B">
                              <w:rPr>
                                <w:rFonts w:ascii="Calibri" w:hAnsi="Calibri" w:cs="Calibri"/>
                                <w:color w:val="000000"/>
                              </w:rPr>
                              <w:t>Procurement name:</w:t>
                            </w:r>
                            <w:r w:rsidR="000626B2">
                              <w:rPr>
                                <w:rFonts w:ascii="Calibri" w:hAnsi="Calibri" w:cs="Calibri"/>
                                <w:color w:val="000000"/>
                              </w:rPr>
                              <w:t xml:space="preserve"> </w:t>
                            </w:r>
                            <w:r w:rsidR="000626B2" w:rsidRPr="000626B2">
                              <w:rPr>
                                <w:rFonts w:ascii="Calibri" w:hAnsi="Calibri" w:cs="Calibri"/>
                                <w:color w:val="000000"/>
                              </w:rPr>
                              <w:t>Upgrade of the fatigue testing device for sliding-roller contact to increase the load</w:t>
                            </w:r>
                          </w:p>
                        </w:txbxContent>
                      </wps:txbx>
                      <wps:bodyPr rot="0" vert="horz" wrap="square" lIns="91440" tIns="45720" rIns="91440" bIns="45720" anchor="t" anchorCtr="0" upright="1">
                        <a:noAutofit/>
                      </wps:bodyPr>
                    </wps:wsp>
                  </a:graphicData>
                </a:graphic>
              </wp:inline>
            </w:drawing>
          </mc:Choice>
          <mc:Fallback>
            <w:pict>
              <v:shapetype w14:anchorId="68C40B88" id="_x0000_t202" coordsize="21600,21600" o:spt="202" path="m,l,21600r21600,l21600,xe">
                <v:stroke joinstyle="miter"/>
                <v:path gradientshapeok="t" o:connecttype="rect"/>
              </v:shapetype>
              <v:shape id="Text Box 6" o:spid="_x0000_s1026" type="#_x0000_t202" style="width:288.7pt;height:14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">
                <o:lock v:ext="edit" rotation="t" position="t"/>
                <v:textbox>
                  <w:txbxContent>
                    <w:p w14:paraId="258BCC42" w14:textId="77777777" w:rsidR="008B2F3B" w:rsidRPr="008B2F3B" w:rsidRDefault="008B2F3B" w:rsidP="008B2F3B">
                      <w:pPr>
                        <w:jc w:val="right"/>
                        <w:rPr>
                          <w:rFonts w:ascii="Calibri" w:hAnsi="Calibri" w:cs="Calibri"/>
                          <w:color w:val="000000"/>
                        </w:rPr>
                      </w:pPr>
                      <w:r w:rsidRPr="008B2F3B">
                        <w:rPr>
                          <w:rFonts w:ascii="Calibri" w:hAnsi="Calibri" w:cs="Calibri"/>
                          <w:color w:val="000000"/>
                        </w:rPr>
                        <w:t>UNIVERSITY OF ZAGREB, FACULTY OF MECHANICAL ENGINEERING AND SHIPBUILDING</w:t>
                      </w:r>
                    </w:p>
                    <w:p w14:paraId="0C809251" w14:textId="77777777" w:rsidR="000626B2" w:rsidRDefault="008B2F3B" w:rsidP="008B2F3B">
                      <w:pPr>
                        <w:jc w:val="right"/>
                        <w:rPr>
                          <w:rFonts w:ascii="Calibri" w:hAnsi="Calibri" w:cs="Calibri"/>
                          <w:color w:val="000000"/>
                        </w:rPr>
                      </w:pPr>
                      <w:r w:rsidRPr="008B2F3B">
                        <w:rPr>
                          <w:rFonts w:ascii="Calibri" w:hAnsi="Calibri" w:cs="Calibri"/>
                          <w:color w:val="000000"/>
                        </w:rPr>
                        <w:t>Ivana Lučića 5,10000 Zagreb Croatia</w:t>
                      </w:r>
                    </w:p>
                    <w:p w14:paraId="1E618327" w14:textId="18122E22" w:rsidR="008B2F3B" w:rsidRPr="008B2F3B" w:rsidRDefault="008B2F3B" w:rsidP="008B2F3B">
                      <w:pPr>
                        <w:jc w:val="right"/>
                        <w:rPr>
                          <w:rFonts w:ascii="Calibri" w:hAnsi="Calibri" w:cs="Calibri"/>
                          <w:color w:val="000000"/>
                        </w:rPr>
                      </w:pPr>
                      <w:r w:rsidRPr="008B2F3B">
                        <w:rPr>
                          <w:rFonts w:ascii="Calibri" w:hAnsi="Calibri" w:cs="Calibri"/>
                          <w:color w:val="000000"/>
                        </w:rPr>
                        <w:t xml:space="preserve">Procurement record number: </w:t>
                      </w:r>
                      <w:r w:rsidR="00A43D98">
                        <w:rPr>
                          <w:rFonts w:ascii="Calibri" w:hAnsi="Calibri" w:cs="Calibri"/>
                          <w:color w:val="000000"/>
                        </w:rPr>
                        <w:t>JN94/22</w:t>
                      </w:r>
                    </w:p>
                    <w:p w14:paraId="4A5A1C9E" w14:textId="44D27B7D" w:rsidR="008B2F3B" w:rsidRPr="008B2F3B" w:rsidRDefault="008B2F3B" w:rsidP="008B2F3B">
                      <w:pPr>
                        <w:jc w:val="right"/>
                        <w:rPr>
                          <w:rFonts w:ascii="Calibri" w:hAnsi="Calibri" w:cs="Calibri"/>
                          <w:color w:val="000000"/>
                        </w:rPr>
                      </w:pPr>
                      <w:r w:rsidRPr="008B2F3B">
                        <w:rPr>
                          <w:rFonts w:ascii="Calibri" w:hAnsi="Calibri" w:cs="Calibri"/>
                          <w:color w:val="000000"/>
                        </w:rPr>
                        <w:t>Procurement name:</w:t>
                      </w:r>
                      <w:r w:rsidR="000626B2">
                        <w:rPr>
                          <w:rFonts w:ascii="Calibri" w:hAnsi="Calibri" w:cs="Calibri"/>
                          <w:color w:val="000000"/>
                        </w:rPr>
                        <w:t xml:space="preserve"> </w:t>
                      </w:r>
                      <w:r w:rsidR="000626B2" w:rsidRPr="000626B2">
                        <w:rPr>
                          <w:rFonts w:ascii="Calibri" w:hAnsi="Calibri" w:cs="Calibri"/>
                          <w:color w:val="000000"/>
                        </w:rPr>
                        <w:t>Upgrade of the fatigue testing device for sliding-roller contact to increase the load</w:t>
                      </w:r>
                    </w:p>
                  </w:txbxContent>
                </v:textbox>
                <w10:anchorlock/>
              </v:shape>
            </w:pict>
          </mc:Fallback>
        </mc:AlternateContent>
      </w:r>
    </w:p>
    <w:p w14:paraId="68C40B64" w14:textId="77777777" w:rsidR="00F9670E" w:rsidRPr="00B53A83" w:rsidRDefault="00F9670E" w:rsidP="00E565A7">
      <w:pPr>
        <w:autoSpaceDE w:val="0"/>
        <w:autoSpaceDN w:val="0"/>
        <w:adjustRightInd w:val="0"/>
        <w:spacing w:after="0" w:line="240" w:lineRule="auto"/>
        <w:jc w:val="both"/>
        <w:rPr>
          <w:bCs/>
          <w:lang w:bidi="hr-HR"/>
        </w:rPr>
      </w:pPr>
    </w:p>
    <w:p w14:paraId="02477C65" w14:textId="77777777" w:rsidR="00D44523" w:rsidRPr="00D44523" w:rsidRDefault="00D44523" w:rsidP="00D44523">
      <w:pPr>
        <w:autoSpaceDE w:val="0"/>
        <w:autoSpaceDN w:val="0"/>
        <w:adjustRightInd w:val="0"/>
        <w:spacing w:after="0" w:line="240" w:lineRule="auto"/>
        <w:jc w:val="both"/>
        <w:rPr>
          <w:bCs/>
          <w:lang w:bidi="hr-HR"/>
        </w:rPr>
      </w:pPr>
      <w:proofErr w:type="spellStart"/>
      <w:r w:rsidRPr="00D44523">
        <w:rPr>
          <w:bCs/>
          <w:lang w:bidi="hr-HR"/>
        </w:rPr>
        <w:lastRenderedPageBreak/>
        <w:t>The</w:t>
      </w:r>
      <w:proofErr w:type="spellEnd"/>
      <w:r w:rsidRPr="00D44523">
        <w:rPr>
          <w:bCs/>
          <w:lang w:bidi="hr-HR"/>
        </w:rPr>
        <w:t xml:space="preserve"> </w:t>
      </w:r>
      <w:proofErr w:type="spellStart"/>
      <w:r w:rsidRPr="00D44523">
        <w:rPr>
          <w:bCs/>
          <w:lang w:bidi="hr-HR"/>
        </w:rPr>
        <w:t>bidder</w:t>
      </w:r>
      <w:proofErr w:type="spellEnd"/>
      <w:r w:rsidRPr="00D44523">
        <w:rPr>
          <w:bCs/>
          <w:lang w:bidi="hr-HR"/>
        </w:rPr>
        <w:t xml:space="preserve"> </w:t>
      </w:r>
      <w:proofErr w:type="spellStart"/>
      <w:r w:rsidRPr="00D44523">
        <w:rPr>
          <w:bCs/>
          <w:lang w:bidi="hr-HR"/>
        </w:rPr>
        <w:t>independently</w:t>
      </w:r>
      <w:proofErr w:type="spellEnd"/>
      <w:r w:rsidRPr="00D44523">
        <w:rPr>
          <w:bCs/>
          <w:lang w:bidi="hr-HR"/>
        </w:rPr>
        <w:t xml:space="preserve"> </w:t>
      </w:r>
      <w:proofErr w:type="spellStart"/>
      <w:r w:rsidRPr="00D44523">
        <w:rPr>
          <w:bCs/>
          <w:lang w:bidi="hr-HR"/>
        </w:rPr>
        <w:t>determines</w:t>
      </w:r>
      <w:proofErr w:type="spellEnd"/>
      <w:r w:rsidRPr="00D44523">
        <w:rPr>
          <w:bCs/>
          <w:lang w:bidi="hr-HR"/>
        </w:rPr>
        <w:t xml:space="preserve"> </w:t>
      </w:r>
      <w:proofErr w:type="spellStart"/>
      <w:r w:rsidRPr="00D44523">
        <w:rPr>
          <w:bCs/>
          <w:lang w:bidi="hr-HR"/>
        </w:rPr>
        <w:t>which</w:t>
      </w:r>
      <w:proofErr w:type="spellEnd"/>
      <w:r w:rsidRPr="00D44523">
        <w:rPr>
          <w:bCs/>
          <w:lang w:bidi="hr-HR"/>
        </w:rPr>
        <w:t xml:space="preserve"> </w:t>
      </w:r>
      <w:proofErr w:type="spellStart"/>
      <w:r w:rsidRPr="00D44523">
        <w:rPr>
          <w:bCs/>
          <w:lang w:bidi="hr-HR"/>
        </w:rPr>
        <w:t>of</w:t>
      </w:r>
      <w:proofErr w:type="spellEnd"/>
      <w:r w:rsidRPr="00D44523">
        <w:rPr>
          <w:bCs/>
          <w:lang w:bidi="hr-HR"/>
        </w:rPr>
        <w:t xml:space="preserve"> </w:t>
      </w:r>
      <w:proofErr w:type="spellStart"/>
      <w:r w:rsidRPr="00D44523">
        <w:rPr>
          <w:bCs/>
          <w:lang w:bidi="hr-HR"/>
        </w:rPr>
        <w:t>the</w:t>
      </w:r>
      <w:proofErr w:type="spellEnd"/>
      <w:r w:rsidRPr="00D44523">
        <w:rPr>
          <w:bCs/>
          <w:lang w:bidi="hr-HR"/>
        </w:rPr>
        <w:t xml:space="preserve"> </w:t>
      </w:r>
      <w:proofErr w:type="spellStart"/>
      <w:r w:rsidRPr="00D44523">
        <w:rPr>
          <w:bCs/>
          <w:lang w:bidi="hr-HR"/>
        </w:rPr>
        <w:t>above</w:t>
      </w:r>
      <w:proofErr w:type="spellEnd"/>
      <w:r w:rsidRPr="00D44523">
        <w:rPr>
          <w:bCs/>
          <w:lang w:bidi="hr-HR"/>
        </w:rPr>
        <w:t xml:space="preserve"> </w:t>
      </w:r>
      <w:proofErr w:type="spellStart"/>
      <w:r w:rsidRPr="00D44523">
        <w:rPr>
          <w:bCs/>
          <w:lang w:bidi="hr-HR"/>
        </w:rPr>
        <w:t>methods</w:t>
      </w:r>
      <w:proofErr w:type="spellEnd"/>
      <w:r w:rsidRPr="00D44523">
        <w:rPr>
          <w:bCs/>
          <w:lang w:bidi="hr-HR"/>
        </w:rPr>
        <w:t xml:space="preserve"> </w:t>
      </w:r>
      <w:proofErr w:type="spellStart"/>
      <w:r w:rsidRPr="00D44523">
        <w:rPr>
          <w:bCs/>
          <w:lang w:bidi="hr-HR"/>
        </w:rPr>
        <w:t>of</w:t>
      </w:r>
      <w:proofErr w:type="spellEnd"/>
      <w:r w:rsidRPr="00D44523">
        <w:rPr>
          <w:bCs/>
          <w:lang w:bidi="hr-HR"/>
        </w:rPr>
        <w:t xml:space="preserve"> </w:t>
      </w:r>
      <w:proofErr w:type="spellStart"/>
      <w:r w:rsidRPr="00D44523">
        <w:rPr>
          <w:bCs/>
          <w:lang w:bidi="hr-HR"/>
        </w:rPr>
        <w:t>bid</w:t>
      </w:r>
      <w:proofErr w:type="spellEnd"/>
      <w:r w:rsidRPr="00D44523">
        <w:rPr>
          <w:bCs/>
          <w:lang w:bidi="hr-HR"/>
        </w:rPr>
        <w:t xml:space="preserve"> </w:t>
      </w:r>
      <w:proofErr w:type="spellStart"/>
      <w:r w:rsidRPr="00D44523">
        <w:rPr>
          <w:bCs/>
          <w:lang w:bidi="hr-HR"/>
        </w:rPr>
        <w:t>submission</w:t>
      </w:r>
      <w:proofErr w:type="spellEnd"/>
      <w:r w:rsidRPr="00D44523">
        <w:rPr>
          <w:bCs/>
          <w:lang w:bidi="hr-HR"/>
        </w:rPr>
        <w:t xml:space="preserve"> </w:t>
      </w:r>
      <w:proofErr w:type="spellStart"/>
      <w:r w:rsidRPr="00D44523">
        <w:rPr>
          <w:bCs/>
          <w:lang w:bidi="hr-HR"/>
        </w:rPr>
        <w:t>will</w:t>
      </w:r>
      <w:proofErr w:type="spellEnd"/>
      <w:r w:rsidRPr="00D44523">
        <w:rPr>
          <w:bCs/>
          <w:lang w:bidi="hr-HR"/>
        </w:rPr>
        <w:t xml:space="preserve"> </w:t>
      </w:r>
      <w:proofErr w:type="spellStart"/>
      <w:r w:rsidRPr="00D44523">
        <w:rPr>
          <w:bCs/>
          <w:lang w:bidi="hr-HR"/>
        </w:rPr>
        <w:t>be</w:t>
      </w:r>
      <w:proofErr w:type="spellEnd"/>
      <w:r w:rsidRPr="00D44523">
        <w:rPr>
          <w:bCs/>
          <w:lang w:bidi="hr-HR"/>
        </w:rPr>
        <w:t xml:space="preserve"> </w:t>
      </w:r>
      <w:proofErr w:type="spellStart"/>
      <w:r w:rsidRPr="00D44523">
        <w:rPr>
          <w:bCs/>
          <w:lang w:bidi="hr-HR"/>
        </w:rPr>
        <w:t>used</w:t>
      </w:r>
      <w:proofErr w:type="spellEnd"/>
      <w:r w:rsidRPr="00D44523">
        <w:rPr>
          <w:bCs/>
          <w:lang w:bidi="hr-HR"/>
        </w:rPr>
        <w:t xml:space="preserve"> </w:t>
      </w:r>
      <w:proofErr w:type="spellStart"/>
      <w:r w:rsidRPr="00D44523">
        <w:rPr>
          <w:bCs/>
          <w:lang w:bidi="hr-HR"/>
        </w:rPr>
        <w:t>and</w:t>
      </w:r>
      <w:proofErr w:type="spellEnd"/>
      <w:r w:rsidRPr="00D44523">
        <w:rPr>
          <w:bCs/>
          <w:lang w:bidi="hr-HR"/>
        </w:rPr>
        <w:t xml:space="preserve"> </w:t>
      </w:r>
      <w:proofErr w:type="spellStart"/>
      <w:r w:rsidRPr="00D44523">
        <w:rPr>
          <w:bCs/>
          <w:lang w:bidi="hr-HR"/>
        </w:rPr>
        <w:t>bears</w:t>
      </w:r>
      <w:proofErr w:type="spellEnd"/>
      <w:r w:rsidRPr="00D44523">
        <w:rPr>
          <w:bCs/>
          <w:lang w:bidi="hr-HR"/>
        </w:rPr>
        <w:t xml:space="preserve"> </w:t>
      </w:r>
      <w:proofErr w:type="spellStart"/>
      <w:r w:rsidRPr="00D44523">
        <w:rPr>
          <w:bCs/>
          <w:lang w:bidi="hr-HR"/>
        </w:rPr>
        <w:t>the</w:t>
      </w:r>
      <w:proofErr w:type="spellEnd"/>
      <w:r w:rsidRPr="00D44523">
        <w:rPr>
          <w:bCs/>
          <w:lang w:bidi="hr-HR"/>
        </w:rPr>
        <w:t xml:space="preserve"> </w:t>
      </w:r>
      <w:proofErr w:type="spellStart"/>
      <w:r w:rsidRPr="00D44523">
        <w:rPr>
          <w:bCs/>
          <w:lang w:bidi="hr-HR"/>
        </w:rPr>
        <w:t>risk</w:t>
      </w:r>
      <w:proofErr w:type="spellEnd"/>
      <w:r w:rsidRPr="00D44523">
        <w:rPr>
          <w:bCs/>
          <w:lang w:bidi="hr-HR"/>
        </w:rPr>
        <w:t xml:space="preserve"> </w:t>
      </w:r>
      <w:proofErr w:type="spellStart"/>
      <w:r w:rsidRPr="00D44523">
        <w:rPr>
          <w:bCs/>
          <w:lang w:bidi="hr-HR"/>
        </w:rPr>
        <w:t>of</w:t>
      </w:r>
      <w:proofErr w:type="spellEnd"/>
      <w:r w:rsidRPr="00D44523">
        <w:rPr>
          <w:bCs/>
          <w:lang w:bidi="hr-HR"/>
        </w:rPr>
        <w:t xml:space="preserve"> </w:t>
      </w:r>
      <w:proofErr w:type="spellStart"/>
      <w:r w:rsidRPr="00D44523">
        <w:rPr>
          <w:bCs/>
          <w:lang w:bidi="hr-HR"/>
        </w:rPr>
        <w:t>possible</w:t>
      </w:r>
      <w:proofErr w:type="spellEnd"/>
      <w:r w:rsidRPr="00D44523">
        <w:rPr>
          <w:bCs/>
          <w:lang w:bidi="hr-HR"/>
        </w:rPr>
        <w:t xml:space="preserve"> </w:t>
      </w:r>
      <w:proofErr w:type="spellStart"/>
      <w:r w:rsidRPr="00D44523">
        <w:rPr>
          <w:bCs/>
          <w:lang w:bidi="hr-HR"/>
        </w:rPr>
        <w:t>loss</w:t>
      </w:r>
      <w:proofErr w:type="spellEnd"/>
      <w:r w:rsidRPr="00D44523">
        <w:rPr>
          <w:bCs/>
          <w:lang w:bidi="hr-HR"/>
        </w:rPr>
        <w:t xml:space="preserve">, </w:t>
      </w:r>
      <w:proofErr w:type="spellStart"/>
      <w:r w:rsidRPr="00D44523">
        <w:rPr>
          <w:bCs/>
          <w:lang w:bidi="hr-HR"/>
        </w:rPr>
        <w:t>ie</w:t>
      </w:r>
      <w:proofErr w:type="spellEnd"/>
      <w:r w:rsidRPr="00D44523">
        <w:rPr>
          <w:bCs/>
          <w:lang w:bidi="hr-HR"/>
        </w:rPr>
        <w:t xml:space="preserve"> </w:t>
      </w:r>
      <w:proofErr w:type="spellStart"/>
      <w:r w:rsidRPr="00D44523">
        <w:rPr>
          <w:bCs/>
          <w:lang w:bidi="hr-HR"/>
        </w:rPr>
        <w:t>untimely</w:t>
      </w:r>
      <w:proofErr w:type="spellEnd"/>
      <w:r w:rsidRPr="00D44523">
        <w:rPr>
          <w:bCs/>
          <w:lang w:bidi="hr-HR"/>
        </w:rPr>
        <w:t xml:space="preserve"> </w:t>
      </w:r>
      <w:proofErr w:type="spellStart"/>
      <w:r w:rsidRPr="00D44523">
        <w:rPr>
          <w:bCs/>
          <w:lang w:bidi="hr-HR"/>
        </w:rPr>
        <w:t>bid</w:t>
      </w:r>
      <w:proofErr w:type="spellEnd"/>
      <w:r w:rsidRPr="00D44523">
        <w:rPr>
          <w:bCs/>
          <w:lang w:bidi="hr-HR"/>
        </w:rPr>
        <w:t xml:space="preserve"> </w:t>
      </w:r>
      <w:proofErr w:type="spellStart"/>
      <w:r w:rsidRPr="00D44523">
        <w:rPr>
          <w:bCs/>
          <w:lang w:bidi="hr-HR"/>
        </w:rPr>
        <w:t>submission</w:t>
      </w:r>
      <w:proofErr w:type="spellEnd"/>
      <w:r w:rsidRPr="00D44523">
        <w:rPr>
          <w:bCs/>
          <w:lang w:bidi="hr-HR"/>
        </w:rPr>
        <w:t xml:space="preserve">. </w:t>
      </w:r>
      <w:proofErr w:type="spellStart"/>
      <w:r w:rsidRPr="00D44523">
        <w:rPr>
          <w:bCs/>
          <w:lang w:bidi="hr-HR"/>
        </w:rPr>
        <w:t>If</w:t>
      </w:r>
      <w:proofErr w:type="spellEnd"/>
      <w:r w:rsidRPr="00D44523">
        <w:rPr>
          <w:bCs/>
          <w:lang w:bidi="hr-HR"/>
        </w:rPr>
        <w:t xml:space="preserve"> </w:t>
      </w:r>
      <w:proofErr w:type="spellStart"/>
      <w:r w:rsidRPr="00D44523">
        <w:rPr>
          <w:bCs/>
          <w:lang w:bidi="hr-HR"/>
        </w:rPr>
        <w:t>the</w:t>
      </w:r>
      <w:proofErr w:type="spellEnd"/>
      <w:r w:rsidRPr="00D44523">
        <w:rPr>
          <w:bCs/>
          <w:lang w:bidi="hr-HR"/>
        </w:rPr>
        <w:t xml:space="preserve"> </w:t>
      </w:r>
      <w:proofErr w:type="spellStart"/>
      <w:r w:rsidRPr="00D44523">
        <w:rPr>
          <w:bCs/>
          <w:lang w:bidi="hr-HR"/>
        </w:rPr>
        <w:t>contracting</w:t>
      </w:r>
      <w:proofErr w:type="spellEnd"/>
      <w:r w:rsidRPr="00D44523">
        <w:rPr>
          <w:bCs/>
          <w:lang w:bidi="hr-HR"/>
        </w:rPr>
        <w:t xml:space="preserve"> </w:t>
      </w:r>
      <w:proofErr w:type="spellStart"/>
      <w:r w:rsidRPr="00D44523">
        <w:rPr>
          <w:bCs/>
          <w:lang w:bidi="hr-HR"/>
        </w:rPr>
        <w:t>authority</w:t>
      </w:r>
      <w:proofErr w:type="spellEnd"/>
      <w:r w:rsidRPr="00D44523">
        <w:rPr>
          <w:bCs/>
          <w:lang w:bidi="hr-HR"/>
        </w:rPr>
        <w:t xml:space="preserve"> </w:t>
      </w:r>
      <w:proofErr w:type="spellStart"/>
      <w:r w:rsidRPr="00D44523">
        <w:rPr>
          <w:bCs/>
          <w:lang w:bidi="hr-HR"/>
        </w:rPr>
        <w:t>submits</w:t>
      </w:r>
      <w:proofErr w:type="spellEnd"/>
      <w:r w:rsidRPr="00D44523">
        <w:rPr>
          <w:bCs/>
          <w:lang w:bidi="hr-HR"/>
        </w:rPr>
        <w:t xml:space="preserve"> </w:t>
      </w:r>
      <w:proofErr w:type="spellStart"/>
      <w:r w:rsidRPr="00D44523">
        <w:rPr>
          <w:bCs/>
          <w:lang w:bidi="hr-HR"/>
        </w:rPr>
        <w:t>the</w:t>
      </w:r>
      <w:proofErr w:type="spellEnd"/>
      <w:r w:rsidRPr="00D44523">
        <w:rPr>
          <w:bCs/>
          <w:lang w:bidi="hr-HR"/>
        </w:rPr>
        <w:t xml:space="preserve"> tender </w:t>
      </w:r>
      <w:proofErr w:type="spellStart"/>
      <w:r w:rsidRPr="00D44523">
        <w:rPr>
          <w:bCs/>
          <w:lang w:bidi="hr-HR"/>
        </w:rPr>
        <w:t>by</w:t>
      </w:r>
      <w:proofErr w:type="spellEnd"/>
      <w:r w:rsidRPr="00D44523">
        <w:rPr>
          <w:bCs/>
          <w:lang w:bidi="hr-HR"/>
        </w:rPr>
        <w:t xml:space="preserve"> post, </w:t>
      </w:r>
      <w:proofErr w:type="spellStart"/>
      <w:r w:rsidRPr="00D44523">
        <w:rPr>
          <w:bCs/>
          <w:lang w:bidi="hr-HR"/>
        </w:rPr>
        <w:t>the</w:t>
      </w:r>
      <w:proofErr w:type="spellEnd"/>
      <w:r w:rsidRPr="00D44523">
        <w:rPr>
          <w:bCs/>
          <w:lang w:bidi="hr-HR"/>
        </w:rPr>
        <w:t xml:space="preserve"> time </w:t>
      </w:r>
      <w:proofErr w:type="spellStart"/>
      <w:r w:rsidRPr="00D44523">
        <w:rPr>
          <w:bCs/>
          <w:lang w:bidi="hr-HR"/>
        </w:rPr>
        <w:t>of</w:t>
      </w:r>
      <w:proofErr w:type="spellEnd"/>
      <w:r w:rsidRPr="00D44523">
        <w:rPr>
          <w:bCs/>
          <w:lang w:bidi="hr-HR"/>
        </w:rPr>
        <w:t xml:space="preserve"> </w:t>
      </w:r>
      <w:proofErr w:type="spellStart"/>
      <w:r w:rsidRPr="00D44523">
        <w:rPr>
          <w:bCs/>
          <w:lang w:bidi="hr-HR"/>
        </w:rPr>
        <w:t>receipt</w:t>
      </w:r>
      <w:proofErr w:type="spellEnd"/>
      <w:r w:rsidRPr="00D44523">
        <w:rPr>
          <w:bCs/>
          <w:lang w:bidi="hr-HR"/>
        </w:rPr>
        <w:t xml:space="preserve"> </w:t>
      </w:r>
      <w:proofErr w:type="spellStart"/>
      <w:r w:rsidRPr="00D44523">
        <w:rPr>
          <w:bCs/>
          <w:lang w:bidi="hr-HR"/>
        </w:rPr>
        <w:t>of</w:t>
      </w:r>
      <w:proofErr w:type="spellEnd"/>
      <w:r w:rsidRPr="00D44523">
        <w:rPr>
          <w:bCs/>
          <w:lang w:bidi="hr-HR"/>
        </w:rPr>
        <w:t xml:space="preserve"> </w:t>
      </w:r>
      <w:proofErr w:type="spellStart"/>
      <w:r w:rsidRPr="00D44523">
        <w:rPr>
          <w:bCs/>
          <w:lang w:bidi="hr-HR"/>
        </w:rPr>
        <w:t>the</w:t>
      </w:r>
      <w:proofErr w:type="spellEnd"/>
      <w:r w:rsidRPr="00D44523">
        <w:rPr>
          <w:bCs/>
          <w:lang w:bidi="hr-HR"/>
        </w:rPr>
        <w:t xml:space="preserve"> tender </w:t>
      </w:r>
      <w:proofErr w:type="spellStart"/>
      <w:r w:rsidRPr="00D44523">
        <w:rPr>
          <w:bCs/>
          <w:lang w:bidi="hr-HR"/>
        </w:rPr>
        <w:t>is</w:t>
      </w:r>
      <w:proofErr w:type="spellEnd"/>
      <w:r w:rsidRPr="00D44523">
        <w:rPr>
          <w:bCs/>
          <w:lang w:bidi="hr-HR"/>
        </w:rPr>
        <w:t xml:space="preserve"> </w:t>
      </w:r>
      <w:proofErr w:type="spellStart"/>
      <w:r w:rsidRPr="00D44523">
        <w:rPr>
          <w:bCs/>
          <w:lang w:bidi="hr-HR"/>
        </w:rPr>
        <w:t>the</w:t>
      </w:r>
      <w:proofErr w:type="spellEnd"/>
      <w:r w:rsidRPr="00D44523">
        <w:rPr>
          <w:bCs/>
          <w:lang w:bidi="hr-HR"/>
        </w:rPr>
        <w:t xml:space="preserve"> time </w:t>
      </w:r>
      <w:proofErr w:type="spellStart"/>
      <w:r w:rsidRPr="00D44523">
        <w:rPr>
          <w:bCs/>
          <w:lang w:bidi="hr-HR"/>
        </w:rPr>
        <w:t>when</w:t>
      </w:r>
      <w:proofErr w:type="spellEnd"/>
      <w:r w:rsidRPr="00D44523">
        <w:rPr>
          <w:bCs/>
          <w:lang w:bidi="hr-HR"/>
        </w:rPr>
        <w:t xml:space="preserve"> </w:t>
      </w:r>
      <w:proofErr w:type="spellStart"/>
      <w:r w:rsidRPr="00D44523">
        <w:rPr>
          <w:bCs/>
          <w:lang w:bidi="hr-HR"/>
        </w:rPr>
        <w:t>the</w:t>
      </w:r>
      <w:proofErr w:type="spellEnd"/>
      <w:r w:rsidRPr="00D44523">
        <w:rPr>
          <w:bCs/>
          <w:lang w:bidi="hr-HR"/>
        </w:rPr>
        <w:t xml:space="preserve"> tender </w:t>
      </w:r>
      <w:proofErr w:type="spellStart"/>
      <w:r w:rsidRPr="00D44523">
        <w:rPr>
          <w:bCs/>
          <w:lang w:bidi="hr-HR"/>
        </w:rPr>
        <w:t>arrived</w:t>
      </w:r>
      <w:proofErr w:type="spellEnd"/>
      <w:r w:rsidRPr="00D44523">
        <w:rPr>
          <w:bCs/>
          <w:lang w:bidi="hr-HR"/>
        </w:rPr>
        <w:t xml:space="preserve"> at </w:t>
      </w:r>
      <w:proofErr w:type="spellStart"/>
      <w:r w:rsidRPr="00D44523">
        <w:rPr>
          <w:bCs/>
          <w:lang w:bidi="hr-HR"/>
        </w:rPr>
        <w:t>the</w:t>
      </w:r>
      <w:proofErr w:type="spellEnd"/>
      <w:r w:rsidRPr="00D44523">
        <w:rPr>
          <w:bCs/>
          <w:lang w:bidi="hr-HR"/>
        </w:rPr>
        <w:t xml:space="preserve"> </w:t>
      </w:r>
      <w:proofErr w:type="spellStart"/>
      <w:r w:rsidRPr="00D44523">
        <w:rPr>
          <w:bCs/>
          <w:lang w:bidi="hr-HR"/>
        </w:rPr>
        <w:t>address</w:t>
      </w:r>
      <w:proofErr w:type="spellEnd"/>
      <w:r w:rsidRPr="00D44523">
        <w:rPr>
          <w:bCs/>
          <w:lang w:bidi="hr-HR"/>
        </w:rPr>
        <w:t xml:space="preserve"> </w:t>
      </w:r>
      <w:proofErr w:type="spellStart"/>
      <w:r w:rsidRPr="00D44523">
        <w:rPr>
          <w:bCs/>
          <w:lang w:bidi="hr-HR"/>
        </w:rPr>
        <w:t>of</w:t>
      </w:r>
      <w:proofErr w:type="spellEnd"/>
      <w:r w:rsidRPr="00D44523">
        <w:rPr>
          <w:bCs/>
          <w:lang w:bidi="hr-HR"/>
        </w:rPr>
        <w:t xml:space="preserve"> </w:t>
      </w:r>
      <w:proofErr w:type="spellStart"/>
      <w:r w:rsidRPr="00D44523">
        <w:rPr>
          <w:bCs/>
          <w:lang w:bidi="hr-HR"/>
        </w:rPr>
        <w:t>the</w:t>
      </w:r>
      <w:proofErr w:type="spellEnd"/>
      <w:r w:rsidRPr="00D44523">
        <w:rPr>
          <w:bCs/>
          <w:lang w:bidi="hr-HR"/>
        </w:rPr>
        <w:t xml:space="preserve"> </w:t>
      </w:r>
      <w:proofErr w:type="spellStart"/>
      <w:r w:rsidRPr="00D44523">
        <w:rPr>
          <w:bCs/>
          <w:lang w:bidi="hr-HR"/>
        </w:rPr>
        <w:t>contracting</w:t>
      </w:r>
      <w:proofErr w:type="spellEnd"/>
      <w:r w:rsidRPr="00D44523">
        <w:rPr>
          <w:bCs/>
          <w:lang w:bidi="hr-HR"/>
        </w:rPr>
        <w:t xml:space="preserve"> </w:t>
      </w:r>
      <w:proofErr w:type="spellStart"/>
      <w:r w:rsidRPr="00D44523">
        <w:rPr>
          <w:bCs/>
          <w:lang w:bidi="hr-HR"/>
        </w:rPr>
        <w:t>authority</w:t>
      </w:r>
      <w:proofErr w:type="spellEnd"/>
      <w:r w:rsidRPr="00D44523">
        <w:rPr>
          <w:bCs/>
          <w:lang w:bidi="hr-HR"/>
        </w:rPr>
        <w:t xml:space="preserve">, </w:t>
      </w:r>
      <w:proofErr w:type="spellStart"/>
      <w:r w:rsidRPr="00D44523">
        <w:rPr>
          <w:bCs/>
          <w:lang w:bidi="hr-HR"/>
        </w:rPr>
        <w:t>which</w:t>
      </w:r>
      <w:proofErr w:type="spellEnd"/>
      <w:r w:rsidRPr="00D44523">
        <w:rPr>
          <w:bCs/>
          <w:lang w:bidi="hr-HR"/>
        </w:rPr>
        <w:t xml:space="preserve"> must </w:t>
      </w:r>
      <w:proofErr w:type="spellStart"/>
      <w:r w:rsidRPr="00D44523">
        <w:rPr>
          <w:bCs/>
          <w:lang w:bidi="hr-HR"/>
        </w:rPr>
        <w:t>be</w:t>
      </w:r>
      <w:proofErr w:type="spellEnd"/>
      <w:r w:rsidRPr="00D44523">
        <w:rPr>
          <w:bCs/>
          <w:lang w:bidi="hr-HR"/>
        </w:rPr>
        <w:t xml:space="preserve"> </w:t>
      </w:r>
      <w:proofErr w:type="spellStart"/>
      <w:r w:rsidRPr="00D44523">
        <w:rPr>
          <w:bCs/>
          <w:lang w:bidi="hr-HR"/>
        </w:rPr>
        <w:t>recorded</w:t>
      </w:r>
      <w:proofErr w:type="spellEnd"/>
      <w:r w:rsidRPr="00D44523">
        <w:rPr>
          <w:bCs/>
          <w:lang w:bidi="hr-HR"/>
        </w:rPr>
        <w:t xml:space="preserve"> </w:t>
      </w:r>
      <w:proofErr w:type="spellStart"/>
      <w:r w:rsidRPr="00D44523">
        <w:rPr>
          <w:bCs/>
          <w:lang w:bidi="hr-HR"/>
        </w:rPr>
        <w:t>in</w:t>
      </w:r>
      <w:proofErr w:type="spellEnd"/>
      <w:r w:rsidRPr="00D44523">
        <w:rPr>
          <w:bCs/>
          <w:lang w:bidi="hr-HR"/>
        </w:rPr>
        <w:t xml:space="preserve"> </w:t>
      </w:r>
      <w:proofErr w:type="spellStart"/>
      <w:r w:rsidRPr="00D44523">
        <w:rPr>
          <w:bCs/>
          <w:lang w:bidi="hr-HR"/>
        </w:rPr>
        <w:t>the</w:t>
      </w:r>
      <w:proofErr w:type="spellEnd"/>
      <w:r w:rsidRPr="00D44523">
        <w:rPr>
          <w:bCs/>
          <w:lang w:bidi="hr-HR"/>
        </w:rPr>
        <w:t xml:space="preserve"> </w:t>
      </w:r>
      <w:proofErr w:type="spellStart"/>
      <w:r w:rsidRPr="00D44523">
        <w:rPr>
          <w:bCs/>
          <w:lang w:bidi="hr-HR"/>
        </w:rPr>
        <w:t>Register</w:t>
      </w:r>
      <w:proofErr w:type="spellEnd"/>
      <w:r w:rsidRPr="00D44523">
        <w:rPr>
          <w:bCs/>
          <w:lang w:bidi="hr-HR"/>
        </w:rPr>
        <w:t xml:space="preserve"> </w:t>
      </w:r>
      <w:proofErr w:type="spellStart"/>
      <w:r w:rsidRPr="00D44523">
        <w:rPr>
          <w:bCs/>
          <w:lang w:bidi="hr-HR"/>
        </w:rPr>
        <w:t>of</w:t>
      </w:r>
      <w:proofErr w:type="spellEnd"/>
      <w:r w:rsidRPr="00D44523">
        <w:rPr>
          <w:bCs/>
          <w:lang w:bidi="hr-HR"/>
        </w:rPr>
        <w:t xml:space="preserve"> </w:t>
      </w:r>
      <w:proofErr w:type="spellStart"/>
      <w:r w:rsidRPr="00D44523">
        <w:rPr>
          <w:bCs/>
          <w:lang w:bidi="hr-HR"/>
        </w:rPr>
        <w:t>receipt</w:t>
      </w:r>
      <w:proofErr w:type="spellEnd"/>
      <w:r w:rsidRPr="00D44523">
        <w:rPr>
          <w:bCs/>
          <w:lang w:bidi="hr-HR"/>
        </w:rPr>
        <w:t xml:space="preserve"> </w:t>
      </w:r>
      <w:proofErr w:type="spellStart"/>
      <w:r w:rsidRPr="00D44523">
        <w:rPr>
          <w:bCs/>
          <w:lang w:bidi="hr-HR"/>
        </w:rPr>
        <w:t>of</w:t>
      </w:r>
      <w:proofErr w:type="spellEnd"/>
      <w:r w:rsidRPr="00D44523">
        <w:rPr>
          <w:bCs/>
          <w:lang w:bidi="hr-HR"/>
        </w:rPr>
        <w:t xml:space="preserve"> </w:t>
      </w:r>
      <w:proofErr w:type="spellStart"/>
      <w:r w:rsidRPr="00D44523">
        <w:rPr>
          <w:bCs/>
          <w:lang w:bidi="hr-HR"/>
        </w:rPr>
        <w:t>tenders</w:t>
      </w:r>
      <w:proofErr w:type="spellEnd"/>
      <w:r w:rsidRPr="00D44523">
        <w:rPr>
          <w:bCs/>
          <w:lang w:bidi="hr-HR"/>
        </w:rPr>
        <w:t xml:space="preserve">, </w:t>
      </w:r>
      <w:proofErr w:type="spellStart"/>
      <w:r w:rsidRPr="00D44523">
        <w:rPr>
          <w:bCs/>
          <w:lang w:bidi="hr-HR"/>
        </w:rPr>
        <w:t>in</w:t>
      </w:r>
      <w:proofErr w:type="spellEnd"/>
      <w:r w:rsidRPr="00D44523">
        <w:rPr>
          <w:bCs/>
          <w:lang w:bidi="hr-HR"/>
        </w:rPr>
        <w:t xml:space="preserve"> </w:t>
      </w:r>
      <w:proofErr w:type="spellStart"/>
      <w:r w:rsidRPr="00D44523">
        <w:rPr>
          <w:bCs/>
          <w:lang w:bidi="hr-HR"/>
        </w:rPr>
        <w:t>accordance</w:t>
      </w:r>
      <w:proofErr w:type="spellEnd"/>
      <w:r w:rsidRPr="00D44523">
        <w:rPr>
          <w:bCs/>
          <w:lang w:bidi="hr-HR"/>
        </w:rPr>
        <w:t xml:space="preserve"> </w:t>
      </w:r>
      <w:proofErr w:type="spellStart"/>
      <w:r w:rsidRPr="00D44523">
        <w:rPr>
          <w:bCs/>
          <w:lang w:bidi="hr-HR"/>
        </w:rPr>
        <w:t>with</w:t>
      </w:r>
      <w:proofErr w:type="spellEnd"/>
      <w:r w:rsidRPr="00D44523">
        <w:rPr>
          <w:bCs/>
          <w:lang w:bidi="hr-HR"/>
        </w:rPr>
        <w:t xml:space="preserve"> </w:t>
      </w:r>
      <w:proofErr w:type="spellStart"/>
      <w:r w:rsidRPr="00D44523">
        <w:rPr>
          <w:bCs/>
          <w:lang w:bidi="hr-HR"/>
        </w:rPr>
        <w:t>Article</w:t>
      </w:r>
      <w:proofErr w:type="spellEnd"/>
      <w:r w:rsidRPr="00D44523">
        <w:rPr>
          <w:bCs/>
          <w:lang w:bidi="hr-HR"/>
        </w:rPr>
        <w:t xml:space="preserve"> 13 </w:t>
      </w:r>
      <w:proofErr w:type="spellStart"/>
      <w:r w:rsidRPr="00D44523">
        <w:rPr>
          <w:bCs/>
          <w:lang w:bidi="hr-HR"/>
        </w:rPr>
        <w:t>of</w:t>
      </w:r>
      <w:proofErr w:type="spellEnd"/>
      <w:r w:rsidRPr="00D44523">
        <w:rPr>
          <w:bCs/>
          <w:lang w:bidi="hr-HR"/>
        </w:rPr>
        <w:t xml:space="preserve"> </w:t>
      </w:r>
      <w:proofErr w:type="spellStart"/>
      <w:r w:rsidRPr="00D44523">
        <w:rPr>
          <w:bCs/>
          <w:lang w:bidi="hr-HR"/>
        </w:rPr>
        <w:t>the</w:t>
      </w:r>
      <w:proofErr w:type="spellEnd"/>
      <w:r w:rsidRPr="00D44523">
        <w:rPr>
          <w:bCs/>
          <w:lang w:bidi="hr-HR"/>
        </w:rPr>
        <w:t xml:space="preserve"> </w:t>
      </w:r>
      <w:proofErr w:type="spellStart"/>
      <w:r w:rsidRPr="00D44523">
        <w:rPr>
          <w:bCs/>
          <w:lang w:bidi="hr-HR"/>
        </w:rPr>
        <w:t>Ordinance</w:t>
      </w:r>
      <w:proofErr w:type="spellEnd"/>
      <w:r w:rsidRPr="00D44523">
        <w:rPr>
          <w:bCs/>
          <w:lang w:bidi="hr-HR"/>
        </w:rPr>
        <w:t xml:space="preserve">. </w:t>
      </w:r>
      <w:proofErr w:type="spellStart"/>
      <w:r w:rsidRPr="00D44523">
        <w:rPr>
          <w:bCs/>
          <w:lang w:bidi="hr-HR"/>
        </w:rPr>
        <w:t>The</w:t>
      </w:r>
      <w:proofErr w:type="spellEnd"/>
      <w:r w:rsidRPr="00D44523">
        <w:rPr>
          <w:bCs/>
          <w:lang w:bidi="hr-HR"/>
        </w:rPr>
        <w:t xml:space="preserve"> tender must </w:t>
      </w:r>
      <w:proofErr w:type="spellStart"/>
      <w:r w:rsidRPr="00D44523">
        <w:rPr>
          <w:bCs/>
          <w:lang w:bidi="hr-HR"/>
        </w:rPr>
        <w:t>reach</w:t>
      </w:r>
      <w:proofErr w:type="spellEnd"/>
      <w:r w:rsidRPr="00D44523">
        <w:rPr>
          <w:bCs/>
          <w:lang w:bidi="hr-HR"/>
        </w:rPr>
        <w:t xml:space="preserve"> </w:t>
      </w:r>
      <w:proofErr w:type="spellStart"/>
      <w:r w:rsidRPr="00D44523">
        <w:rPr>
          <w:bCs/>
          <w:lang w:bidi="hr-HR"/>
        </w:rPr>
        <w:t>the</w:t>
      </w:r>
      <w:proofErr w:type="spellEnd"/>
      <w:r w:rsidRPr="00D44523">
        <w:rPr>
          <w:bCs/>
          <w:lang w:bidi="hr-HR"/>
        </w:rPr>
        <w:t xml:space="preserve"> </w:t>
      </w:r>
      <w:proofErr w:type="spellStart"/>
      <w:r w:rsidRPr="00D44523">
        <w:rPr>
          <w:bCs/>
          <w:lang w:bidi="hr-HR"/>
        </w:rPr>
        <w:t>address</w:t>
      </w:r>
      <w:proofErr w:type="spellEnd"/>
      <w:r w:rsidRPr="00D44523">
        <w:rPr>
          <w:bCs/>
          <w:lang w:bidi="hr-HR"/>
        </w:rPr>
        <w:t xml:space="preserve"> </w:t>
      </w:r>
      <w:proofErr w:type="spellStart"/>
      <w:r w:rsidRPr="00D44523">
        <w:rPr>
          <w:bCs/>
          <w:lang w:bidi="hr-HR"/>
        </w:rPr>
        <w:t>of</w:t>
      </w:r>
      <w:proofErr w:type="spellEnd"/>
      <w:r w:rsidRPr="00D44523">
        <w:rPr>
          <w:bCs/>
          <w:lang w:bidi="hr-HR"/>
        </w:rPr>
        <w:t xml:space="preserve"> </w:t>
      </w:r>
      <w:proofErr w:type="spellStart"/>
      <w:r w:rsidRPr="00D44523">
        <w:rPr>
          <w:bCs/>
          <w:lang w:bidi="hr-HR"/>
        </w:rPr>
        <w:t>the</w:t>
      </w:r>
      <w:proofErr w:type="spellEnd"/>
      <w:r w:rsidRPr="00D44523">
        <w:rPr>
          <w:bCs/>
          <w:lang w:bidi="hr-HR"/>
        </w:rPr>
        <w:t xml:space="preserve"> </w:t>
      </w:r>
      <w:proofErr w:type="spellStart"/>
      <w:r w:rsidRPr="00D44523">
        <w:rPr>
          <w:bCs/>
          <w:lang w:bidi="hr-HR"/>
        </w:rPr>
        <w:t>contracting</w:t>
      </w:r>
      <w:proofErr w:type="spellEnd"/>
      <w:r w:rsidRPr="00D44523">
        <w:rPr>
          <w:bCs/>
          <w:lang w:bidi="hr-HR"/>
        </w:rPr>
        <w:t xml:space="preserve"> </w:t>
      </w:r>
      <w:proofErr w:type="spellStart"/>
      <w:r w:rsidRPr="00D44523">
        <w:rPr>
          <w:bCs/>
          <w:lang w:bidi="hr-HR"/>
        </w:rPr>
        <w:t>authority</w:t>
      </w:r>
      <w:proofErr w:type="spellEnd"/>
      <w:r w:rsidRPr="00D44523">
        <w:rPr>
          <w:bCs/>
          <w:lang w:bidi="hr-HR"/>
        </w:rPr>
        <w:t xml:space="preserve"> </w:t>
      </w:r>
      <w:proofErr w:type="spellStart"/>
      <w:r w:rsidRPr="00D44523">
        <w:rPr>
          <w:bCs/>
          <w:lang w:bidi="hr-HR"/>
        </w:rPr>
        <w:t>by</w:t>
      </w:r>
      <w:proofErr w:type="spellEnd"/>
      <w:r w:rsidRPr="00D44523">
        <w:rPr>
          <w:bCs/>
          <w:lang w:bidi="hr-HR"/>
        </w:rPr>
        <w:t xml:space="preserve"> </w:t>
      </w:r>
      <w:proofErr w:type="spellStart"/>
      <w:r w:rsidRPr="00D44523">
        <w:rPr>
          <w:bCs/>
          <w:lang w:bidi="hr-HR"/>
        </w:rPr>
        <w:t>the</w:t>
      </w:r>
      <w:proofErr w:type="spellEnd"/>
      <w:r w:rsidRPr="00D44523">
        <w:rPr>
          <w:bCs/>
          <w:lang w:bidi="hr-HR"/>
        </w:rPr>
        <w:t xml:space="preserve"> </w:t>
      </w:r>
      <w:proofErr w:type="spellStart"/>
      <w:r w:rsidRPr="00D44523">
        <w:rPr>
          <w:bCs/>
          <w:lang w:bidi="hr-HR"/>
        </w:rPr>
        <w:t>deadline</w:t>
      </w:r>
      <w:proofErr w:type="spellEnd"/>
      <w:r w:rsidRPr="00D44523">
        <w:rPr>
          <w:bCs/>
          <w:lang w:bidi="hr-HR"/>
        </w:rPr>
        <w:t xml:space="preserve"> set for </w:t>
      </w:r>
      <w:proofErr w:type="spellStart"/>
      <w:r w:rsidRPr="00D44523">
        <w:rPr>
          <w:bCs/>
          <w:lang w:bidi="hr-HR"/>
        </w:rPr>
        <w:t>the</w:t>
      </w:r>
      <w:proofErr w:type="spellEnd"/>
      <w:r w:rsidRPr="00D44523">
        <w:rPr>
          <w:bCs/>
          <w:lang w:bidi="hr-HR"/>
        </w:rPr>
        <w:t xml:space="preserve"> </w:t>
      </w:r>
      <w:proofErr w:type="spellStart"/>
      <w:r w:rsidRPr="00D44523">
        <w:rPr>
          <w:bCs/>
          <w:lang w:bidi="hr-HR"/>
        </w:rPr>
        <w:t>submission</w:t>
      </w:r>
      <w:proofErr w:type="spellEnd"/>
      <w:r w:rsidRPr="00D44523">
        <w:rPr>
          <w:bCs/>
          <w:lang w:bidi="hr-HR"/>
        </w:rPr>
        <w:t xml:space="preserve"> </w:t>
      </w:r>
      <w:proofErr w:type="spellStart"/>
      <w:r w:rsidRPr="00D44523">
        <w:rPr>
          <w:bCs/>
          <w:lang w:bidi="hr-HR"/>
        </w:rPr>
        <w:t>of</w:t>
      </w:r>
      <w:proofErr w:type="spellEnd"/>
      <w:r w:rsidRPr="00D44523">
        <w:rPr>
          <w:bCs/>
          <w:lang w:bidi="hr-HR"/>
        </w:rPr>
        <w:t xml:space="preserve"> </w:t>
      </w:r>
      <w:proofErr w:type="spellStart"/>
      <w:r w:rsidRPr="00D44523">
        <w:rPr>
          <w:bCs/>
          <w:lang w:bidi="hr-HR"/>
        </w:rPr>
        <w:t>tenders</w:t>
      </w:r>
      <w:proofErr w:type="spellEnd"/>
      <w:r w:rsidRPr="00D44523">
        <w:rPr>
          <w:bCs/>
          <w:lang w:bidi="hr-HR"/>
        </w:rPr>
        <w:t>.</w:t>
      </w:r>
    </w:p>
    <w:p w14:paraId="0B7BD01D" w14:textId="77777777" w:rsidR="00D44523" w:rsidRPr="00D44523" w:rsidRDefault="00D44523" w:rsidP="00D44523">
      <w:pPr>
        <w:autoSpaceDE w:val="0"/>
        <w:autoSpaceDN w:val="0"/>
        <w:adjustRightInd w:val="0"/>
        <w:spacing w:after="0" w:line="240" w:lineRule="auto"/>
        <w:jc w:val="both"/>
        <w:rPr>
          <w:bCs/>
          <w:lang w:bidi="hr-HR"/>
        </w:rPr>
      </w:pPr>
      <w:r w:rsidRPr="00D44523">
        <w:rPr>
          <w:bCs/>
          <w:lang w:bidi="hr-HR"/>
        </w:rPr>
        <w:t xml:space="preserve"> </w:t>
      </w:r>
    </w:p>
    <w:p w14:paraId="27EB9C77" w14:textId="77777777" w:rsidR="00D44523" w:rsidRPr="00D44523" w:rsidRDefault="00D44523" w:rsidP="00D44523">
      <w:pPr>
        <w:autoSpaceDE w:val="0"/>
        <w:autoSpaceDN w:val="0"/>
        <w:adjustRightInd w:val="0"/>
        <w:spacing w:after="0" w:line="240" w:lineRule="auto"/>
        <w:jc w:val="both"/>
        <w:rPr>
          <w:bCs/>
          <w:lang w:bidi="hr-HR"/>
        </w:rPr>
      </w:pPr>
      <w:proofErr w:type="spellStart"/>
      <w:r w:rsidRPr="00D44523">
        <w:rPr>
          <w:bCs/>
          <w:lang w:bidi="hr-HR"/>
        </w:rPr>
        <w:t>Bids</w:t>
      </w:r>
      <w:proofErr w:type="spellEnd"/>
      <w:r w:rsidRPr="00D44523">
        <w:rPr>
          <w:bCs/>
          <w:lang w:bidi="hr-HR"/>
        </w:rPr>
        <w:t xml:space="preserve"> </w:t>
      </w:r>
      <w:proofErr w:type="spellStart"/>
      <w:r w:rsidRPr="00D44523">
        <w:rPr>
          <w:bCs/>
          <w:lang w:bidi="hr-HR"/>
        </w:rPr>
        <w:t>and</w:t>
      </w:r>
      <w:proofErr w:type="spellEnd"/>
      <w:r w:rsidRPr="00D44523">
        <w:rPr>
          <w:bCs/>
          <w:lang w:bidi="hr-HR"/>
        </w:rPr>
        <w:t xml:space="preserve"> </w:t>
      </w:r>
      <w:proofErr w:type="spellStart"/>
      <w:r w:rsidRPr="00D44523">
        <w:rPr>
          <w:bCs/>
          <w:lang w:bidi="hr-HR"/>
        </w:rPr>
        <w:t>documentation</w:t>
      </w:r>
      <w:proofErr w:type="spellEnd"/>
      <w:r w:rsidRPr="00D44523">
        <w:rPr>
          <w:bCs/>
          <w:lang w:bidi="hr-HR"/>
        </w:rPr>
        <w:t xml:space="preserve"> </w:t>
      </w:r>
      <w:proofErr w:type="spellStart"/>
      <w:r w:rsidRPr="00D44523">
        <w:rPr>
          <w:bCs/>
          <w:lang w:bidi="hr-HR"/>
        </w:rPr>
        <w:t>attached</w:t>
      </w:r>
      <w:proofErr w:type="spellEnd"/>
      <w:r w:rsidRPr="00D44523">
        <w:rPr>
          <w:bCs/>
          <w:lang w:bidi="hr-HR"/>
        </w:rPr>
        <w:t xml:space="preserve"> to </w:t>
      </w:r>
      <w:proofErr w:type="spellStart"/>
      <w:r w:rsidRPr="00D44523">
        <w:rPr>
          <w:bCs/>
          <w:lang w:bidi="hr-HR"/>
        </w:rPr>
        <w:t>the</w:t>
      </w:r>
      <w:proofErr w:type="spellEnd"/>
      <w:r w:rsidRPr="00D44523">
        <w:rPr>
          <w:bCs/>
          <w:lang w:bidi="hr-HR"/>
        </w:rPr>
        <w:t xml:space="preserve"> </w:t>
      </w:r>
      <w:proofErr w:type="spellStart"/>
      <w:r w:rsidRPr="00D44523">
        <w:rPr>
          <w:bCs/>
          <w:lang w:bidi="hr-HR"/>
        </w:rPr>
        <w:t>bids</w:t>
      </w:r>
      <w:proofErr w:type="spellEnd"/>
      <w:r w:rsidRPr="00D44523">
        <w:rPr>
          <w:bCs/>
          <w:lang w:bidi="hr-HR"/>
        </w:rPr>
        <w:t xml:space="preserve"> are </w:t>
      </w:r>
      <w:proofErr w:type="spellStart"/>
      <w:r w:rsidRPr="00D44523">
        <w:rPr>
          <w:bCs/>
          <w:lang w:bidi="hr-HR"/>
        </w:rPr>
        <w:t>not</w:t>
      </w:r>
      <w:proofErr w:type="spellEnd"/>
      <w:r w:rsidRPr="00D44523">
        <w:rPr>
          <w:bCs/>
          <w:lang w:bidi="hr-HR"/>
        </w:rPr>
        <w:t xml:space="preserve"> </w:t>
      </w:r>
      <w:proofErr w:type="spellStart"/>
      <w:r w:rsidRPr="00D44523">
        <w:rPr>
          <w:bCs/>
          <w:lang w:bidi="hr-HR"/>
        </w:rPr>
        <w:t>returned</w:t>
      </w:r>
      <w:proofErr w:type="spellEnd"/>
      <w:r w:rsidRPr="00D44523">
        <w:rPr>
          <w:bCs/>
          <w:lang w:bidi="hr-HR"/>
        </w:rPr>
        <w:t xml:space="preserve"> to </w:t>
      </w:r>
      <w:proofErr w:type="spellStart"/>
      <w:r w:rsidRPr="00D44523">
        <w:rPr>
          <w:bCs/>
          <w:lang w:bidi="hr-HR"/>
        </w:rPr>
        <w:t>the</w:t>
      </w:r>
      <w:proofErr w:type="spellEnd"/>
      <w:r w:rsidRPr="00D44523">
        <w:rPr>
          <w:bCs/>
          <w:lang w:bidi="hr-HR"/>
        </w:rPr>
        <w:t xml:space="preserve"> </w:t>
      </w:r>
      <w:proofErr w:type="spellStart"/>
      <w:r w:rsidRPr="00D44523">
        <w:rPr>
          <w:bCs/>
          <w:lang w:bidi="hr-HR"/>
        </w:rPr>
        <w:t>bidders</w:t>
      </w:r>
      <w:proofErr w:type="spellEnd"/>
      <w:r w:rsidRPr="00D44523">
        <w:rPr>
          <w:bCs/>
          <w:lang w:bidi="hr-HR"/>
        </w:rPr>
        <w:t>.</w:t>
      </w:r>
    </w:p>
    <w:p w14:paraId="68C40B68" w14:textId="2E950C0F" w:rsidR="004E732D" w:rsidRPr="00760636" w:rsidRDefault="00D44523" w:rsidP="00D44523">
      <w:pPr>
        <w:autoSpaceDE w:val="0"/>
        <w:autoSpaceDN w:val="0"/>
        <w:adjustRightInd w:val="0"/>
        <w:spacing w:after="0" w:line="240" w:lineRule="auto"/>
        <w:jc w:val="both"/>
        <w:rPr>
          <w:bCs/>
          <w:lang w:bidi="hr-HR"/>
        </w:rPr>
      </w:pPr>
      <w:proofErr w:type="spellStart"/>
      <w:r w:rsidRPr="00D44523">
        <w:rPr>
          <w:bCs/>
          <w:lang w:bidi="hr-HR"/>
        </w:rPr>
        <w:t>If</w:t>
      </w:r>
      <w:proofErr w:type="spellEnd"/>
      <w:r w:rsidRPr="00D44523">
        <w:rPr>
          <w:bCs/>
          <w:lang w:bidi="hr-HR"/>
        </w:rPr>
        <w:t xml:space="preserve"> </w:t>
      </w:r>
      <w:proofErr w:type="spellStart"/>
      <w:r w:rsidRPr="00D44523">
        <w:rPr>
          <w:bCs/>
          <w:lang w:bidi="hr-HR"/>
        </w:rPr>
        <w:t>the</w:t>
      </w:r>
      <w:proofErr w:type="spellEnd"/>
      <w:r w:rsidRPr="00D44523">
        <w:rPr>
          <w:bCs/>
          <w:lang w:bidi="hr-HR"/>
        </w:rPr>
        <w:t xml:space="preserve"> </w:t>
      </w:r>
      <w:proofErr w:type="spellStart"/>
      <w:r w:rsidRPr="00D44523">
        <w:rPr>
          <w:bCs/>
          <w:lang w:bidi="hr-HR"/>
        </w:rPr>
        <w:t>envelope</w:t>
      </w:r>
      <w:proofErr w:type="spellEnd"/>
      <w:r w:rsidRPr="00D44523">
        <w:rPr>
          <w:bCs/>
          <w:lang w:bidi="hr-HR"/>
        </w:rPr>
        <w:t xml:space="preserve"> </w:t>
      </w:r>
      <w:proofErr w:type="spellStart"/>
      <w:r w:rsidRPr="00D44523">
        <w:rPr>
          <w:bCs/>
          <w:lang w:bidi="hr-HR"/>
        </w:rPr>
        <w:t>is</w:t>
      </w:r>
      <w:proofErr w:type="spellEnd"/>
      <w:r w:rsidRPr="00D44523">
        <w:rPr>
          <w:bCs/>
          <w:lang w:bidi="hr-HR"/>
        </w:rPr>
        <w:t xml:space="preserve"> </w:t>
      </w:r>
      <w:proofErr w:type="spellStart"/>
      <w:r w:rsidRPr="00D44523">
        <w:rPr>
          <w:bCs/>
          <w:lang w:bidi="hr-HR"/>
        </w:rPr>
        <w:t>not</w:t>
      </w:r>
      <w:proofErr w:type="spellEnd"/>
      <w:r w:rsidRPr="00D44523">
        <w:rPr>
          <w:bCs/>
          <w:lang w:bidi="hr-HR"/>
        </w:rPr>
        <w:t xml:space="preserve"> </w:t>
      </w:r>
      <w:proofErr w:type="spellStart"/>
      <w:r w:rsidRPr="00D44523">
        <w:rPr>
          <w:bCs/>
          <w:lang w:bidi="hr-HR"/>
        </w:rPr>
        <w:t>closed</w:t>
      </w:r>
      <w:proofErr w:type="spellEnd"/>
      <w:r w:rsidRPr="00D44523">
        <w:rPr>
          <w:bCs/>
          <w:lang w:bidi="hr-HR"/>
        </w:rPr>
        <w:t xml:space="preserve">, </w:t>
      </w:r>
      <w:proofErr w:type="spellStart"/>
      <w:r w:rsidRPr="00D44523">
        <w:rPr>
          <w:bCs/>
          <w:lang w:bidi="hr-HR"/>
        </w:rPr>
        <w:t>sealed</w:t>
      </w:r>
      <w:proofErr w:type="spellEnd"/>
      <w:r w:rsidRPr="00D44523">
        <w:rPr>
          <w:bCs/>
          <w:lang w:bidi="hr-HR"/>
        </w:rPr>
        <w:t xml:space="preserve"> </w:t>
      </w:r>
      <w:proofErr w:type="spellStart"/>
      <w:r w:rsidRPr="00D44523">
        <w:rPr>
          <w:bCs/>
          <w:lang w:bidi="hr-HR"/>
        </w:rPr>
        <w:t>and</w:t>
      </w:r>
      <w:proofErr w:type="spellEnd"/>
      <w:r w:rsidRPr="00D44523">
        <w:rPr>
          <w:bCs/>
          <w:lang w:bidi="hr-HR"/>
        </w:rPr>
        <w:t xml:space="preserve"> </w:t>
      </w:r>
      <w:proofErr w:type="spellStart"/>
      <w:r w:rsidRPr="00D44523">
        <w:rPr>
          <w:bCs/>
          <w:lang w:bidi="hr-HR"/>
        </w:rPr>
        <w:t>marked</w:t>
      </w:r>
      <w:proofErr w:type="spellEnd"/>
      <w:r w:rsidRPr="00D44523">
        <w:rPr>
          <w:bCs/>
          <w:lang w:bidi="hr-HR"/>
        </w:rPr>
        <w:t xml:space="preserve"> as </w:t>
      </w:r>
      <w:proofErr w:type="spellStart"/>
      <w:r w:rsidRPr="00D44523">
        <w:rPr>
          <w:bCs/>
          <w:lang w:bidi="hr-HR"/>
        </w:rPr>
        <w:t>indicated</w:t>
      </w:r>
      <w:proofErr w:type="spellEnd"/>
      <w:r w:rsidRPr="00D44523">
        <w:rPr>
          <w:bCs/>
          <w:lang w:bidi="hr-HR"/>
        </w:rPr>
        <w:t xml:space="preserve">, </w:t>
      </w:r>
      <w:proofErr w:type="spellStart"/>
      <w:r w:rsidRPr="00D44523">
        <w:rPr>
          <w:bCs/>
          <w:lang w:bidi="hr-HR"/>
        </w:rPr>
        <w:t>it</w:t>
      </w:r>
      <w:proofErr w:type="spellEnd"/>
      <w:r w:rsidRPr="00D44523">
        <w:rPr>
          <w:bCs/>
          <w:lang w:bidi="hr-HR"/>
        </w:rPr>
        <w:t xml:space="preserve"> </w:t>
      </w:r>
      <w:proofErr w:type="spellStart"/>
      <w:r w:rsidRPr="00D44523">
        <w:rPr>
          <w:bCs/>
          <w:lang w:bidi="hr-HR"/>
        </w:rPr>
        <w:t>shall</w:t>
      </w:r>
      <w:proofErr w:type="spellEnd"/>
      <w:r w:rsidRPr="00D44523">
        <w:rPr>
          <w:bCs/>
          <w:lang w:bidi="hr-HR"/>
        </w:rPr>
        <w:t xml:space="preserve"> </w:t>
      </w:r>
      <w:proofErr w:type="spellStart"/>
      <w:r w:rsidRPr="00D44523">
        <w:rPr>
          <w:bCs/>
          <w:lang w:bidi="hr-HR"/>
        </w:rPr>
        <w:t>be</w:t>
      </w:r>
      <w:proofErr w:type="spellEnd"/>
      <w:r w:rsidRPr="00D44523">
        <w:rPr>
          <w:bCs/>
          <w:lang w:bidi="hr-HR"/>
        </w:rPr>
        <w:t xml:space="preserve"> </w:t>
      </w:r>
      <w:proofErr w:type="spellStart"/>
      <w:r w:rsidRPr="00D44523">
        <w:rPr>
          <w:bCs/>
          <w:lang w:bidi="hr-HR"/>
        </w:rPr>
        <w:t>considered</w:t>
      </w:r>
      <w:proofErr w:type="spellEnd"/>
      <w:r w:rsidRPr="00D44523">
        <w:rPr>
          <w:bCs/>
          <w:lang w:bidi="hr-HR"/>
        </w:rPr>
        <w:t xml:space="preserve"> invalid.</w:t>
      </w:r>
    </w:p>
    <w:p w14:paraId="1C98D43E" w14:textId="77777777" w:rsidR="00AD0B5E" w:rsidRDefault="002426B7" w:rsidP="00AD0B5E">
      <w:pPr>
        <w:pStyle w:val="Naslov2"/>
        <w:rPr>
          <w:lang w:val="hr-HR" w:bidi="hr-HR"/>
        </w:rPr>
      </w:pPr>
      <w:bookmarkStart w:id="26" w:name="_Toc88556341"/>
      <w:proofErr w:type="spellStart"/>
      <w:r>
        <w:rPr>
          <w:lang w:val="hr-HR" w:bidi="hr-HR"/>
        </w:rPr>
        <w:t>Offer</w:t>
      </w:r>
      <w:proofErr w:type="spellEnd"/>
      <w:r>
        <w:rPr>
          <w:lang w:val="hr-HR" w:bidi="hr-HR"/>
        </w:rPr>
        <w:t xml:space="preserve"> </w:t>
      </w:r>
      <w:proofErr w:type="spellStart"/>
      <w:r>
        <w:rPr>
          <w:lang w:val="hr-HR" w:bidi="hr-HR"/>
        </w:rPr>
        <w:t>validity</w:t>
      </w:r>
      <w:proofErr w:type="spellEnd"/>
      <w:r>
        <w:rPr>
          <w:lang w:val="hr-HR" w:bidi="hr-HR"/>
        </w:rPr>
        <w:t xml:space="preserve"> period</w:t>
      </w:r>
      <w:r w:rsidR="00AD0B5E">
        <w:rPr>
          <w:lang w:val="hr-HR" w:bidi="hr-HR"/>
        </w:rPr>
        <w:t>.</w:t>
      </w:r>
      <w:bookmarkEnd w:id="26"/>
      <w:r w:rsidR="00AD0B5E">
        <w:rPr>
          <w:lang w:val="hr-HR" w:bidi="hr-HR"/>
        </w:rPr>
        <w:t xml:space="preserve"> </w:t>
      </w:r>
    </w:p>
    <w:p w14:paraId="6DDA3E34" w14:textId="29F0F94D" w:rsidR="00AD0B5E" w:rsidRPr="00AD0B5E" w:rsidRDefault="00AD0B5E" w:rsidP="00AD0B5E">
      <w:pPr>
        <w:rPr>
          <w:rFonts w:eastAsia="Times New Roman" w:cs="Times New Roman"/>
          <w:b/>
          <w:szCs w:val="26"/>
          <w:lang w:bidi="hr-HR"/>
        </w:rPr>
      </w:pPr>
      <w:proofErr w:type="spellStart"/>
      <w:r w:rsidRPr="00AD0B5E">
        <w:rPr>
          <w:lang w:bidi="hr-HR"/>
        </w:rPr>
        <w:t>The</w:t>
      </w:r>
      <w:proofErr w:type="spellEnd"/>
      <w:r w:rsidRPr="00AD0B5E">
        <w:rPr>
          <w:lang w:bidi="hr-HR"/>
        </w:rPr>
        <w:t xml:space="preserve"> </w:t>
      </w:r>
      <w:proofErr w:type="spellStart"/>
      <w:r>
        <w:rPr>
          <w:b/>
          <w:lang w:bidi="hr-HR"/>
        </w:rPr>
        <w:t>offer</w:t>
      </w:r>
      <w:proofErr w:type="spellEnd"/>
      <w:r>
        <w:rPr>
          <w:b/>
          <w:lang w:bidi="hr-HR"/>
        </w:rPr>
        <w:t xml:space="preserve"> </w:t>
      </w:r>
      <w:proofErr w:type="spellStart"/>
      <w:r w:rsidRPr="00AD0B5E">
        <w:rPr>
          <w:lang w:bidi="hr-HR"/>
        </w:rPr>
        <w:t>validity</w:t>
      </w:r>
      <w:proofErr w:type="spellEnd"/>
      <w:r w:rsidRPr="00AD0B5E">
        <w:rPr>
          <w:lang w:bidi="hr-HR"/>
        </w:rPr>
        <w:t xml:space="preserve"> period </w:t>
      </w:r>
      <w:proofErr w:type="spellStart"/>
      <w:r w:rsidRPr="00AD0B5E">
        <w:rPr>
          <w:lang w:bidi="hr-HR"/>
        </w:rPr>
        <w:t>is</w:t>
      </w:r>
      <w:proofErr w:type="spellEnd"/>
      <w:r w:rsidRPr="00AD0B5E">
        <w:rPr>
          <w:lang w:bidi="hr-HR"/>
        </w:rPr>
        <w:t xml:space="preserve"> </w:t>
      </w:r>
      <w:r w:rsidRPr="00AE10A9">
        <w:rPr>
          <w:u w:val="single"/>
          <w:lang w:bidi="hr-HR"/>
        </w:rPr>
        <w:t xml:space="preserve">at </w:t>
      </w:r>
      <w:proofErr w:type="spellStart"/>
      <w:r w:rsidRPr="00AE10A9">
        <w:rPr>
          <w:u w:val="single"/>
          <w:lang w:bidi="hr-HR"/>
        </w:rPr>
        <w:t>least</w:t>
      </w:r>
      <w:proofErr w:type="spellEnd"/>
      <w:r w:rsidRPr="00AE10A9">
        <w:rPr>
          <w:u w:val="single"/>
          <w:lang w:bidi="hr-HR"/>
        </w:rPr>
        <w:t xml:space="preserve"> 30 </w:t>
      </w:r>
      <w:proofErr w:type="spellStart"/>
      <w:r w:rsidRPr="00AE10A9">
        <w:rPr>
          <w:u w:val="single"/>
          <w:lang w:bidi="hr-HR"/>
        </w:rPr>
        <w:t>days</w:t>
      </w:r>
      <w:proofErr w:type="spellEnd"/>
      <w:r w:rsidRPr="00AD0B5E">
        <w:rPr>
          <w:lang w:bidi="hr-HR"/>
        </w:rPr>
        <w:t xml:space="preserve"> </w:t>
      </w:r>
      <w:proofErr w:type="spellStart"/>
      <w:r w:rsidRPr="00AD0B5E">
        <w:rPr>
          <w:lang w:bidi="hr-HR"/>
        </w:rPr>
        <w:t>from</w:t>
      </w:r>
      <w:proofErr w:type="spellEnd"/>
      <w:r w:rsidRPr="00AD0B5E">
        <w:rPr>
          <w:lang w:bidi="hr-HR"/>
        </w:rPr>
        <w:t xml:space="preserve"> </w:t>
      </w:r>
      <w:proofErr w:type="spellStart"/>
      <w:r w:rsidRPr="00AD0B5E">
        <w:rPr>
          <w:lang w:bidi="hr-HR"/>
        </w:rPr>
        <w:t>the</w:t>
      </w:r>
      <w:proofErr w:type="spellEnd"/>
      <w:r w:rsidRPr="00AD0B5E">
        <w:rPr>
          <w:lang w:bidi="hr-HR"/>
        </w:rPr>
        <w:t xml:space="preserve"> </w:t>
      </w:r>
      <w:proofErr w:type="spellStart"/>
      <w:r w:rsidRPr="00AD0B5E">
        <w:rPr>
          <w:lang w:bidi="hr-HR"/>
        </w:rPr>
        <w:t>expiration</w:t>
      </w:r>
      <w:proofErr w:type="spellEnd"/>
      <w:r w:rsidRPr="00AD0B5E">
        <w:rPr>
          <w:lang w:bidi="hr-HR"/>
        </w:rPr>
        <w:t xml:space="preserve"> </w:t>
      </w:r>
      <w:proofErr w:type="spellStart"/>
      <w:r w:rsidRPr="00AD0B5E">
        <w:rPr>
          <w:lang w:bidi="hr-HR"/>
        </w:rPr>
        <w:t>of</w:t>
      </w:r>
      <w:proofErr w:type="spellEnd"/>
      <w:r w:rsidRPr="00AD0B5E">
        <w:rPr>
          <w:lang w:bidi="hr-HR"/>
        </w:rPr>
        <w:t xml:space="preserve"> </w:t>
      </w:r>
      <w:proofErr w:type="spellStart"/>
      <w:r w:rsidRPr="00AD0B5E">
        <w:rPr>
          <w:lang w:bidi="hr-HR"/>
        </w:rPr>
        <w:t>the</w:t>
      </w:r>
      <w:proofErr w:type="spellEnd"/>
      <w:r w:rsidRPr="00AD0B5E">
        <w:rPr>
          <w:lang w:bidi="hr-HR"/>
        </w:rPr>
        <w:t xml:space="preserve"> </w:t>
      </w:r>
      <w:proofErr w:type="spellStart"/>
      <w:r w:rsidRPr="00AD0B5E">
        <w:rPr>
          <w:lang w:bidi="hr-HR"/>
        </w:rPr>
        <w:t>bid</w:t>
      </w:r>
      <w:proofErr w:type="spellEnd"/>
      <w:r w:rsidRPr="00AD0B5E">
        <w:rPr>
          <w:lang w:bidi="hr-HR"/>
        </w:rPr>
        <w:t xml:space="preserve"> </w:t>
      </w:r>
      <w:proofErr w:type="spellStart"/>
      <w:r w:rsidRPr="00AD0B5E">
        <w:rPr>
          <w:lang w:bidi="hr-HR"/>
        </w:rPr>
        <w:t>submission</w:t>
      </w:r>
      <w:proofErr w:type="spellEnd"/>
      <w:r w:rsidRPr="00AD0B5E">
        <w:rPr>
          <w:lang w:bidi="hr-HR"/>
        </w:rPr>
        <w:t xml:space="preserve"> </w:t>
      </w:r>
      <w:proofErr w:type="spellStart"/>
      <w:r w:rsidRPr="00AD0B5E">
        <w:rPr>
          <w:lang w:bidi="hr-HR"/>
        </w:rPr>
        <w:t>deadline</w:t>
      </w:r>
      <w:proofErr w:type="spellEnd"/>
      <w:r w:rsidRPr="00AD0B5E">
        <w:rPr>
          <w:lang w:bidi="hr-HR"/>
        </w:rPr>
        <w:t xml:space="preserve">. </w:t>
      </w:r>
      <w:proofErr w:type="spellStart"/>
      <w:r w:rsidRPr="00AD0B5E">
        <w:rPr>
          <w:lang w:bidi="hr-HR"/>
        </w:rPr>
        <w:t>If</w:t>
      </w:r>
      <w:proofErr w:type="spellEnd"/>
      <w:r w:rsidRPr="00AD0B5E">
        <w:rPr>
          <w:lang w:bidi="hr-HR"/>
        </w:rPr>
        <w:t xml:space="preserve"> </w:t>
      </w:r>
      <w:proofErr w:type="spellStart"/>
      <w:r w:rsidRPr="00AD0B5E">
        <w:rPr>
          <w:lang w:bidi="hr-HR"/>
        </w:rPr>
        <w:t>the</w:t>
      </w:r>
      <w:proofErr w:type="spellEnd"/>
      <w:r w:rsidRPr="00AD0B5E">
        <w:rPr>
          <w:lang w:bidi="hr-HR"/>
        </w:rPr>
        <w:t xml:space="preserve"> period </w:t>
      </w:r>
      <w:proofErr w:type="spellStart"/>
      <w:r w:rsidRPr="00AD0B5E">
        <w:rPr>
          <w:lang w:bidi="hr-HR"/>
        </w:rPr>
        <w:t>of</w:t>
      </w:r>
      <w:proofErr w:type="spellEnd"/>
      <w:r w:rsidRPr="00AD0B5E">
        <w:rPr>
          <w:lang w:bidi="hr-HR"/>
        </w:rPr>
        <w:t xml:space="preserve"> </w:t>
      </w:r>
      <w:proofErr w:type="spellStart"/>
      <w:r w:rsidRPr="00AD0B5E">
        <w:rPr>
          <w:lang w:bidi="hr-HR"/>
        </w:rPr>
        <w:t>validity</w:t>
      </w:r>
      <w:proofErr w:type="spellEnd"/>
      <w:r w:rsidRPr="00AD0B5E">
        <w:rPr>
          <w:lang w:bidi="hr-HR"/>
        </w:rPr>
        <w:t xml:space="preserve"> </w:t>
      </w:r>
      <w:proofErr w:type="spellStart"/>
      <w:r w:rsidRPr="00AD0B5E">
        <w:rPr>
          <w:lang w:bidi="hr-HR"/>
        </w:rPr>
        <w:t>of</w:t>
      </w:r>
      <w:proofErr w:type="spellEnd"/>
      <w:r w:rsidRPr="00AD0B5E">
        <w:rPr>
          <w:lang w:bidi="hr-HR"/>
        </w:rPr>
        <w:t xml:space="preserve"> </w:t>
      </w:r>
      <w:proofErr w:type="spellStart"/>
      <w:r w:rsidRPr="00AD0B5E">
        <w:rPr>
          <w:lang w:bidi="hr-HR"/>
        </w:rPr>
        <w:t>the</w:t>
      </w:r>
      <w:proofErr w:type="spellEnd"/>
      <w:r w:rsidRPr="00AD0B5E">
        <w:rPr>
          <w:lang w:bidi="hr-HR"/>
        </w:rPr>
        <w:t xml:space="preserve"> tender </w:t>
      </w:r>
      <w:proofErr w:type="spellStart"/>
      <w:r w:rsidRPr="00AD0B5E">
        <w:rPr>
          <w:lang w:bidi="hr-HR"/>
        </w:rPr>
        <w:t>expires</w:t>
      </w:r>
      <w:proofErr w:type="spellEnd"/>
      <w:r w:rsidRPr="00AD0B5E">
        <w:rPr>
          <w:lang w:bidi="hr-HR"/>
        </w:rPr>
        <w:t xml:space="preserve">, </w:t>
      </w:r>
      <w:proofErr w:type="spellStart"/>
      <w:r w:rsidRPr="00AD0B5E">
        <w:rPr>
          <w:lang w:bidi="hr-HR"/>
        </w:rPr>
        <w:t>the</w:t>
      </w:r>
      <w:proofErr w:type="spellEnd"/>
      <w:r w:rsidRPr="00AD0B5E">
        <w:rPr>
          <w:lang w:bidi="hr-HR"/>
        </w:rPr>
        <w:t xml:space="preserve"> </w:t>
      </w:r>
      <w:proofErr w:type="spellStart"/>
      <w:r w:rsidRPr="00AD0B5E">
        <w:rPr>
          <w:lang w:bidi="hr-HR"/>
        </w:rPr>
        <w:t>Contracting</w:t>
      </w:r>
      <w:proofErr w:type="spellEnd"/>
      <w:r w:rsidRPr="00AD0B5E">
        <w:rPr>
          <w:lang w:bidi="hr-HR"/>
        </w:rPr>
        <w:t xml:space="preserve"> </w:t>
      </w:r>
      <w:proofErr w:type="spellStart"/>
      <w:r w:rsidRPr="00AD0B5E">
        <w:rPr>
          <w:lang w:bidi="hr-HR"/>
        </w:rPr>
        <w:t>Authority</w:t>
      </w:r>
      <w:proofErr w:type="spellEnd"/>
      <w:r w:rsidRPr="00AD0B5E">
        <w:rPr>
          <w:lang w:bidi="hr-HR"/>
        </w:rPr>
        <w:t xml:space="preserve"> </w:t>
      </w:r>
      <w:proofErr w:type="spellStart"/>
      <w:r w:rsidRPr="00AD0B5E">
        <w:rPr>
          <w:lang w:bidi="hr-HR"/>
        </w:rPr>
        <w:t>shall</w:t>
      </w:r>
      <w:proofErr w:type="spellEnd"/>
      <w:r w:rsidRPr="00AD0B5E">
        <w:rPr>
          <w:lang w:bidi="hr-HR"/>
        </w:rPr>
        <w:t xml:space="preserve"> </w:t>
      </w:r>
      <w:proofErr w:type="spellStart"/>
      <w:r w:rsidRPr="00AD0B5E">
        <w:rPr>
          <w:lang w:bidi="hr-HR"/>
        </w:rPr>
        <w:t>request</w:t>
      </w:r>
      <w:proofErr w:type="spellEnd"/>
      <w:r w:rsidRPr="00AD0B5E">
        <w:rPr>
          <w:lang w:bidi="hr-HR"/>
        </w:rPr>
        <w:t xml:space="preserve"> </w:t>
      </w:r>
      <w:proofErr w:type="spellStart"/>
      <w:r w:rsidRPr="00AD0B5E">
        <w:rPr>
          <w:lang w:bidi="hr-HR"/>
        </w:rPr>
        <w:t>its</w:t>
      </w:r>
      <w:proofErr w:type="spellEnd"/>
      <w:r w:rsidRPr="00AD0B5E">
        <w:rPr>
          <w:lang w:bidi="hr-HR"/>
        </w:rPr>
        <w:t xml:space="preserve"> </w:t>
      </w:r>
      <w:proofErr w:type="spellStart"/>
      <w:r w:rsidRPr="00AD0B5E">
        <w:rPr>
          <w:lang w:bidi="hr-HR"/>
        </w:rPr>
        <w:t>extension</w:t>
      </w:r>
      <w:proofErr w:type="spellEnd"/>
      <w:r w:rsidRPr="00AD0B5E">
        <w:rPr>
          <w:lang w:bidi="hr-HR"/>
        </w:rPr>
        <w:t xml:space="preserve"> </w:t>
      </w:r>
      <w:proofErr w:type="spellStart"/>
      <w:r w:rsidRPr="00AD0B5E">
        <w:rPr>
          <w:lang w:bidi="hr-HR"/>
        </w:rPr>
        <w:t>and</w:t>
      </w:r>
      <w:proofErr w:type="spellEnd"/>
      <w:r w:rsidRPr="00AD0B5E">
        <w:rPr>
          <w:lang w:bidi="hr-HR"/>
        </w:rPr>
        <w:t xml:space="preserve"> for </w:t>
      </w:r>
      <w:proofErr w:type="spellStart"/>
      <w:r w:rsidRPr="00AD0B5E">
        <w:rPr>
          <w:lang w:bidi="hr-HR"/>
        </w:rPr>
        <w:t>that</w:t>
      </w:r>
      <w:proofErr w:type="spellEnd"/>
      <w:r w:rsidRPr="00AD0B5E">
        <w:rPr>
          <w:lang w:bidi="hr-HR"/>
        </w:rPr>
        <w:t xml:space="preserve"> </w:t>
      </w:r>
      <w:proofErr w:type="spellStart"/>
      <w:r w:rsidRPr="00AD0B5E">
        <w:rPr>
          <w:lang w:bidi="hr-HR"/>
        </w:rPr>
        <w:t>purpose</w:t>
      </w:r>
      <w:proofErr w:type="spellEnd"/>
      <w:r w:rsidRPr="00AD0B5E">
        <w:rPr>
          <w:lang w:bidi="hr-HR"/>
        </w:rPr>
        <w:t xml:space="preserve"> </w:t>
      </w:r>
      <w:proofErr w:type="spellStart"/>
      <w:r w:rsidRPr="00AD0B5E">
        <w:rPr>
          <w:lang w:bidi="hr-HR"/>
        </w:rPr>
        <w:t>give</w:t>
      </w:r>
      <w:proofErr w:type="spellEnd"/>
      <w:r w:rsidRPr="00AD0B5E">
        <w:rPr>
          <w:lang w:bidi="hr-HR"/>
        </w:rPr>
        <w:t xml:space="preserve"> </w:t>
      </w:r>
      <w:proofErr w:type="spellStart"/>
      <w:r w:rsidRPr="00AD0B5E">
        <w:rPr>
          <w:lang w:bidi="hr-HR"/>
        </w:rPr>
        <w:t>an</w:t>
      </w:r>
      <w:proofErr w:type="spellEnd"/>
      <w:r w:rsidRPr="00AD0B5E">
        <w:rPr>
          <w:lang w:bidi="hr-HR"/>
        </w:rPr>
        <w:t xml:space="preserve"> </w:t>
      </w:r>
      <w:proofErr w:type="spellStart"/>
      <w:r w:rsidRPr="00AD0B5E">
        <w:rPr>
          <w:lang w:bidi="hr-HR"/>
        </w:rPr>
        <w:t>appropriate</w:t>
      </w:r>
      <w:proofErr w:type="spellEnd"/>
      <w:r w:rsidRPr="00AD0B5E">
        <w:rPr>
          <w:lang w:bidi="hr-HR"/>
        </w:rPr>
        <w:t xml:space="preserve"> period to </w:t>
      </w:r>
      <w:proofErr w:type="spellStart"/>
      <w:r w:rsidRPr="00AD0B5E">
        <w:rPr>
          <w:lang w:bidi="hr-HR"/>
        </w:rPr>
        <w:t>the</w:t>
      </w:r>
      <w:proofErr w:type="spellEnd"/>
      <w:r w:rsidRPr="00AD0B5E">
        <w:rPr>
          <w:lang w:bidi="hr-HR"/>
        </w:rPr>
        <w:t xml:space="preserve"> </w:t>
      </w:r>
      <w:proofErr w:type="spellStart"/>
      <w:r w:rsidRPr="00AD0B5E">
        <w:rPr>
          <w:lang w:bidi="hr-HR"/>
        </w:rPr>
        <w:t>tenderer</w:t>
      </w:r>
      <w:proofErr w:type="spellEnd"/>
      <w:r w:rsidRPr="00AD0B5E">
        <w:rPr>
          <w:lang w:bidi="hr-HR"/>
        </w:rPr>
        <w:t xml:space="preserve">. At </w:t>
      </w:r>
      <w:proofErr w:type="spellStart"/>
      <w:r w:rsidRPr="00AD0B5E">
        <w:rPr>
          <w:lang w:bidi="hr-HR"/>
        </w:rPr>
        <w:t>the</w:t>
      </w:r>
      <w:proofErr w:type="spellEnd"/>
      <w:r w:rsidRPr="00AD0B5E">
        <w:rPr>
          <w:lang w:bidi="hr-HR"/>
        </w:rPr>
        <w:t xml:space="preserve"> </w:t>
      </w:r>
      <w:proofErr w:type="spellStart"/>
      <w:r w:rsidRPr="00AD0B5E">
        <w:rPr>
          <w:lang w:bidi="hr-HR"/>
        </w:rPr>
        <w:t>request</w:t>
      </w:r>
      <w:proofErr w:type="spellEnd"/>
      <w:r w:rsidRPr="00AD0B5E">
        <w:rPr>
          <w:lang w:bidi="hr-HR"/>
        </w:rPr>
        <w:t xml:space="preserve"> </w:t>
      </w:r>
      <w:proofErr w:type="spellStart"/>
      <w:r w:rsidRPr="00AD0B5E">
        <w:rPr>
          <w:lang w:bidi="hr-HR"/>
        </w:rPr>
        <w:t>of</w:t>
      </w:r>
      <w:proofErr w:type="spellEnd"/>
      <w:r w:rsidRPr="00AD0B5E">
        <w:rPr>
          <w:lang w:bidi="hr-HR"/>
        </w:rPr>
        <w:t xml:space="preserve"> </w:t>
      </w:r>
      <w:proofErr w:type="spellStart"/>
      <w:r w:rsidRPr="00AD0B5E">
        <w:rPr>
          <w:lang w:bidi="hr-HR"/>
        </w:rPr>
        <w:t>the</w:t>
      </w:r>
      <w:proofErr w:type="spellEnd"/>
      <w:r w:rsidRPr="00AD0B5E">
        <w:rPr>
          <w:lang w:bidi="hr-HR"/>
        </w:rPr>
        <w:t xml:space="preserve"> </w:t>
      </w:r>
      <w:proofErr w:type="spellStart"/>
      <w:r w:rsidRPr="00AD0B5E">
        <w:rPr>
          <w:lang w:bidi="hr-HR"/>
        </w:rPr>
        <w:t>Client</w:t>
      </w:r>
      <w:proofErr w:type="spellEnd"/>
      <w:r w:rsidRPr="00AD0B5E">
        <w:rPr>
          <w:lang w:bidi="hr-HR"/>
        </w:rPr>
        <w:t xml:space="preserve">, </w:t>
      </w:r>
      <w:proofErr w:type="spellStart"/>
      <w:r w:rsidRPr="00AD0B5E">
        <w:rPr>
          <w:lang w:bidi="hr-HR"/>
        </w:rPr>
        <w:t>the</w:t>
      </w:r>
      <w:proofErr w:type="spellEnd"/>
      <w:r w:rsidRPr="00AD0B5E">
        <w:rPr>
          <w:lang w:bidi="hr-HR"/>
        </w:rPr>
        <w:t xml:space="preserve"> </w:t>
      </w:r>
      <w:proofErr w:type="spellStart"/>
      <w:r w:rsidRPr="00AD0B5E">
        <w:rPr>
          <w:lang w:bidi="hr-HR"/>
        </w:rPr>
        <w:t>Bidder</w:t>
      </w:r>
      <w:proofErr w:type="spellEnd"/>
      <w:r w:rsidRPr="00AD0B5E">
        <w:rPr>
          <w:lang w:bidi="hr-HR"/>
        </w:rPr>
        <w:t xml:space="preserve"> </w:t>
      </w:r>
      <w:proofErr w:type="spellStart"/>
      <w:r w:rsidRPr="00AD0B5E">
        <w:rPr>
          <w:lang w:bidi="hr-HR"/>
        </w:rPr>
        <w:t>may</w:t>
      </w:r>
      <w:proofErr w:type="spellEnd"/>
      <w:r w:rsidRPr="00AD0B5E">
        <w:rPr>
          <w:lang w:bidi="hr-HR"/>
        </w:rPr>
        <w:t xml:space="preserve"> </w:t>
      </w:r>
      <w:proofErr w:type="spellStart"/>
      <w:r w:rsidRPr="00AD0B5E">
        <w:rPr>
          <w:lang w:bidi="hr-HR"/>
        </w:rPr>
        <w:t>extend</w:t>
      </w:r>
      <w:proofErr w:type="spellEnd"/>
      <w:r w:rsidRPr="00AD0B5E">
        <w:rPr>
          <w:lang w:bidi="hr-HR"/>
        </w:rPr>
        <w:t xml:space="preserve"> </w:t>
      </w:r>
      <w:proofErr w:type="spellStart"/>
      <w:r w:rsidRPr="00AD0B5E">
        <w:rPr>
          <w:lang w:bidi="hr-HR"/>
        </w:rPr>
        <w:t>the</w:t>
      </w:r>
      <w:proofErr w:type="spellEnd"/>
      <w:r w:rsidRPr="00AD0B5E">
        <w:rPr>
          <w:lang w:bidi="hr-HR"/>
        </w:rPr>
        <w:t xml:space="preserve"> </w:t>
      </w:r>
      <w:proofErr w:type="spellStart"/>
      <w:r w:rsidRPr="00AD0B5E">
        <w:rPr>
          <w:lang w:bidi="hr-HR"/>
        </w:rPr>
        <w:t>validity</w:t>
      </w:r>
      <w:proofErr w:type="spellEnd"/>
      <w:r w:rsidRPr="00AD0B5E">
        <w:rPr>
          <w:lang w:bidi="hr-HR"/>
        </w:rPr>
        <w:t xml:space="preserve"> </w:t>
      </w:r>
      <w:proofErr w:type="spellStart"/>
      <w:r w:rsidRPr="00AD0B5E">
        <w:rPr>
          <w:lang w:bidi="hr-HR"/>
        </w:rPr>
        <w:t>of</w:t>
      </w:r>
      <w:proofErr w:type="spellEnd"/>
      <w:r w:rsidRPr="00AD0B5E">
        <w:rPr>
          <w:lang w:bidi="hr-HR"/>
        </w:rPr>
        <w:t xml:space="preserve"> </w:t>
      </w:r>
      <w:proofErr w:type="spellStart"/>
      <w:r w:rsidRPr="00AD0B5E">
        <w:rPr>
          <w:lang w:bidi="hr-HR"/>
        </w:rPr>
        <w:t>its</w:t>
      </w:r>
      <w:proofErr w:type="spellEnd"/>
      <w:r w:rsidRPr="00AD0B5E">
        <w:rPr>
          <w:lang w:bidi="hr-HR"/>
        </w:rPr>
        <w:t xml:space="preserve"> </w:t>
      </w:r>
      <w:proofErr w:type="spellStart"/>
      <w:r w:rsidRPr="00AD0B5E">
        <w:rPr>
          <w:lang w:bidi="hr-HR"/>
        </w:rPr>
        <w:t>bid</w:t>
      </w:r>
      <w:proofErr w:type="spellEnd"/>
      <w:r w:rsidRPr="00AD0B5E">
        <w:rPr>
          <w:lang w:bidi="hr-HR"/>
        </w:rPr>
        <w:t>.</w:t>
      </w:r>
    </w:p>
    <w:p w14:paraId="681748EB" w14:textId="77777777" w:rsidR="00E47AC1" w:rsidRPr="00E47AC1" w:rsidRDefault="009D78D6" w:rsidP="00336C23">
      <w:pPr>
        <w:pStyle w:val="Naslov2"/>
        <w:spacing w:line="240" w:lineRule="auto"/>
        <w:jc w:val="both"/>
        <w:rPr>
          <w:lang w:bidi="hr-HR"/>
        </w:rPr>
      </w:pPr>
      <w:r w:rsidRPr="00AD0B5E">
        <w:rPr>
          <w:lang w:val="hr-HR" w:bidi="hr-HR"/>
        </w:rPr>
        <w:t xml:space="preserve"> </w:t>
      </w:r>
      <w:bookmarkStart w:id="27" w:name="_Toc88556342"/>
      <w:bookmarkEnd w:id="25"/>
      <w:proofErr w:type="spellStart"/>
      <w:r w:rsidR="00E47AC1" w:rsidRPr="00E47AC1">
        <w:rPr>
          <w:lang w:val="hr-HR" w:bidi="hr-HR"/>
        </w:rPr>
        <w:t>Clarification</w:t>
      </w:r>
      <w:proofErr w:type="spellEnd"/>
      <w:r w:rsidR="00E47AC1" w:rsidRPr="00E47AC1">
        <w:rPr>
          <w:lang w:val="hr-HR" w:bidi="hr-HR"/>
        </w:rPr>
        <w:t xml:space="preserve"> </w:t>
      </w:r>
      <w:proofErr w:type="spellStart"/>
      <w:r w:rsidR="00E47AC1" w:rsidRPr="00E47AC1">
        <w:rPr>
          <w:lang w:val="hr-HR" w:bidi="hr-HR"/>
        </w:rPr>
        <w:t>and</w:t>
      </w:r>
      <w:proofErr w:type="spellEnd"/>
      <w:r w:rsidR="00E47AC1" w:rsidRPr="00E47AC1">
        <w:rPr>
          <w:lang w:val="hr-HR" w:bidi="hr-HR"/>
        </w:rPr>
        <w:t xml:space="preserve"> </w:t>
      </w:r>
      <w:proofErr w:type="spellStart"/>
      <w:r w:rsidR="00E47AC1" w:rsidRPr="00E47AC1">
        <w:rPr>
          <w:lang w:val="hr-HR" w:bidi="hr-HR"/>
        </w:rPr>
        <w:t>completion</w:t>
      </w:r>
      <w:proofErr w:type="spellEnd"/>
      <w:r w:rsidR="00E47AC1" w:rsidRPr="00E47AC1">
        <w:rPr>
          <w:lang w:val="hr-HR" w:bidi="hr-HR"/>
        </w:rPr>
        <w:t xml:space="preserve"> </w:t>
      </w:r>
      <w:proofErr w:type="spellStart"/>
      <w:r w:rsidR="00E47AC1" w:rsidRPr="00E47AC1">
        <w:rPr>
          <w:lang w:val="hr-HR" w:bidi="hr-HR"/>
        </w:rPr>
        <w:t>of</w:t>
      </w:r>
      <w:proofErr w:type="spellEnd"/>
      <w:r w:rsidR="00E47AC1" w:rsidRPr="00E47AC1">
        <w:rPr>
          <w:lang w:val="hr-HR" w:bidi="hr-HR"/>
        </w:rPr>
        <w:t xml:space="preserve"> </w:t>
      </w:r>
      <w:proofErr w:type="spellStart"/>
      <w:r w:rsidR="00E47AC1" w:rsidRPr="00E47AC1">
        <w:rPr>
          <w:lang w:val="hr-HR" w:bidi="hr-HR"/>
        </w:rPr>
        <w:t>bids</w:t>
      </w:r>
      <w:bookmarkEnd w:id="27"/>
      <w:proofErr w:type="spellEnd"/>
    </w:p>
    <w:p w14:paraId="2B95C12F" w14:textId="77777777" w:rsidR="00A32CC9" w:rsidRDefault="00E47AC1" w:rsidP="00E47AC1">
      <w:pPr>
        <w:rPr>
          <w:lang w:bidi="hr-HR"/>
        </w:rPr>
      </w:pPr>
      <w:proofErr w:type="spellStart"/>
      <w:r w:rsidRPr="00E47AC1">
        <w:rPr>
          <w:lang w:bidi="hr-HR"/>
        </w:rPr>
        <w:t>Within</w:t>
      </w:r>
      <w:proofErr w:type="spellEnd"/>
      <w:r w:rsidRPr="00E47AC1">
        <w:rPr>
          <w:lang w:bidi="hr-HR"/>
        </w:rPr>
        <w:t xml:space="preserve"> </w:t>
      </w:r>
      <w:proofErr w:type="spellStart"/>
      <w:r w:rsidRPr="00E47AC1">
        <w:rPr>
          <w:lang w:bidi="hr-HR"/>
        </w:rPr>
        <w:t>the</w:t>
      </w:r>
      <w:proofErr w:type="spellEnd"/>
      <w:r w:rsidRPr="00E47AC1">
        <w:rPr>
          <w:lang w:bidi="hr-HR"/>
        </w:rPr>
        <w:t xml:space="preserve"> </w:t>
      </w:r>
      <w:proofErr w:type="spellStart"/>
      <w:r w:rsidRPr="00E47AC1">
        <w:rPr>
          <w:lang w:bidi="hr-HR"/>
        </w:rPr>
        <w:t>deadline</w:t>
      </w:r>
      <w:proofErr w:type="spellEnd"/>
      <w:r w:rsidRPr="00E47AC1">
        <w:rPr>
          <w:lang w:bidi="hr-HR"/>
        </w:rPr>
        <w:t xml:space="preserve"> for </w:t>
      </w:r>
      <w:proofErr w:type="spellStart"/>
      <w:r w:rsidRPr="00E47AC1">
        <w:rPr>
          <w:lang w:bidi="hr-HR"/>
        </w:rPr>
        <w:t>submission</w:t>
      </w:r>
      <w:proofErr w:type="spellEnd"/>
      <w:r w:rsidRPr="00E47AC1">
        <w:rPr>
          <w:lang w:bidi="hr-HR"/>
        </w:rPr>
        <w:t xml:space="preserve"> </w:t>
      </w:r>
      <w:proofErr w:type="spellStart"/>
      <w:r w:rsidRPr="00E47AC1">
        <w:rPr>
          <w:lang w:bidi="hr-HR"/>
        </w:rPr>
        <w:t>of</w:t>
      </w:r>
      <w:proofErr w:type="spellEnd"/>
      <w:r w:rsidRPr="00E47AC1">
        <w:rPr>
          <w:lang w:bidi="hr-HR"/>
        </w:rPr>
        <w:t xml:space="preserve"> </w:t>
      </w:r>
      <w:proofErr w:type="spellStart"/>
      <w:r w:rsidRPr="00E47AC1">
        <w:rPr>
          <w:lang w:bidi="hr-HR"/>
        </w:rPr>
        <w:t>tenders</w:t>
      </w:r>
      <w:proofErr w:type="spellEnd"/>
      <w:r w:rsidRPr="00E47AC1">
        <w:rPr>
          <w:lang w:bidi="hr-HR"/>
        </w:rPr>
        <w:t xml:space="preserve">, </w:t>
      </w:r>
      <w:proofErr w:type="spellStart"/>
      <w:r w:rsidRPr="00E47AC1">
        <w:rPr>
          <w:lang w:bidi="hr-HR"/>
        </w:rPr>
        <w:t>economic</w:t>
      </w:r>
      <w:proofErr w:type="spellEnd"/>
      <w:r w:rsidRPr="00E47AC1">
        <w:rPr>
          <w:lang w:bidi="hr-HR"/>
        </w:rPr>
        <w:t xml:space="preserve"> </w:t>
      </w:r>
      <w:proofErr w:type="spellStart"/>
      <w:r w:rsidRPr="00E47AC1">
        <w:rPr>
          <w:lang w:bidi="hr-HR"/>
        </w:rPr>
        <w:t>operators</w:t>
      </w:r>
      <w:proofErr w:type="spellEnd"/>
      <w:r w:rsidRPr="00E47AC1">
        <w:rPr>
          <w:lang w:bidi="hr-HR"/>
        </w:rPr>
        <w:t xml:space="preserve"> </w:t>
      </w:r>
      <w:proofErr w:type="spellStart"/>
      <w:r w:rsidRPr="00E47AC1">
        <w:rPr>
          <w:lang w:bidi="hr-HR"/>
        </w:rPr>
        <w:t>may</w:t>
      </w:r>
      <w:proofErr w:type="spellEnd"/>
      <w:r w:rsidRPr="00E47AC1">
        <w:rPr>
          <w:lang w:bidi="hr-HR"/>
        </w:rPr>
        <w:t xml:space="preserve"> </w:t>
      </w:r>
      <w:proofErr w:type="spellStart"/>
      <w:r w:rsidRPr="00E47AC1">
        <w:rPr>
          <w:lang w:bidi="hr-HR"/>
        </w:rPr>
        <w:t>request</w:t>
      </w:r>
      <w:proofErr w:type="spellEnd"/>
      <w:r w:rsidRPr="00E47AC1">
        <w:rPr>
          <w:lang w:bidi="hr-HR"/>
        </w:rPr>
        <w:t xml:space="preserve"> </w:t>
      </w:r>
      <w:proofErr w:type="spellStart"/>
      <w:r w:rsidRPr="00E47AC1">
        <w:rPr>
          <w:lang w:bidi="hr-HR"/>
        </w:rPr>
        <w:t>explanations</w:t>
      </w:r>
      <w:proofErr w:type="spellEnd"/>
      <w:r w:rsidRPr="00E47AC1">
        <w:rPr>
          <w:lang w:bidi="hr-HR"/>
        </w:rPr>
        <w:t xml:space="preserve"> </w:t>
      </w:r>
      <w:proofErr w:type="spellStart"/>
      <w:r w:rsidRPr="00E47AC1">
        <w:rPr>
          <w:lang w:bidi="hr-HR"/>
        </w:rPr>
        <w:t>or</w:t>
      </w:r>
      <w:proofErr w:type="spellEnd"/>
      <w:r w:rsidRPr="00E47AC1">
        <w:rPr>
          <w:lang w:bidi="hr-HR"/>
        </w:rPr>
        <w:t xml:space="preserve"> </w:t>
      </w:r>
      <w:proofErr w:type="spellStart"/>
      <w:r w:rsidRPr="00E47AC1">
        <w:rPr>
          <w:lang w:bidi="hr-HR"/>
        </w:rPr>
        <w:t>changes</w:t>
      </w:r>
      <w:proofErr w:type="spellEnd"/>
      <w:r w:rsidRPr="00E47AC1">
        <w:rPr>
          <w:lang w:bidi="hr-HR"/>
        </w:rPr>
        <w:t xml:space="preserve"> </w:t>
      </w:r>
      <w:proofErr w:type="spellStart"/>
      <w:r w:rsidRPr="00E47AC1">
        <w:rPr>
          <w:lang w:bidi="hr-HR"/>
        </w:rPr>
        <w:t>related</w:t>
      </w:r>
      <w:proofErr w:type="spellEnd"/>
      <w:r w:rsidRPr="00E47AC1">
        <w:rPr>
          <w:lang w:bidi="hr-HR"/>
        </w:rPr>
        <w:t xml:space="preserve"> to </w:t>
      </w:r>
      <w:proofErr w:type="spellStart"/>
      <w:r w:rsidRPr="00E47AC1">
        <w:rPr>
          <w:lang w:bidi="hr-HR"/>
        </w:rPr>
        <w:t>the</w:t>
      </w:r>
      <w:proofErr w:type="spellEnd"/>
      <w:r w:rsidRPr="00E47AC1">
        <w:rPr>
          <w:lang w:bidi="hr-HR"/>
        </w:rPr>
        <w:t xml:space="preserve"> </w:t>
      </w:r>
      <w:proofErr w:type="spellStart"/>
      <w:r w:rsidRPr="00E47AC1">
        <w:rPr>
          <w:lang w:bidi="hr-HR"/>
        </w:rPr>
        <w:t>invitation</w:t>
      </w:r>
      <w:proofErr w:type="spellEnd"/>
      <w:r w:rsidRPr="00E47AC1">
        <w:rPr>
          <w:lang w:bidi="hr-HR"/>
        </w:rPr>
        <w:t xml:space="preserve">. </w:t>
      </w:r>
      <w:proofErr w:type="spellStart"/>
      <w:r w:rsidRPr="00E47AC1">
        <w:rPr>
          <w:lang w:bidi="hr-HR"/>
        </w:rPr>
        <w:t>The</w:t>
      </w:r>
      <w:proofErr w:type="spellEnd"/>
      <w:r w:rsidRPr="00E47AC1">
        <w:rPr>
          <w:lang w:bidi="hr-HR"/>
        </w:rPr>
        <w:t xml:space="preserve"> </w:t>
      </w:r>
      <w:proofErr w:type="spellStart"/>
      <w:r w:rsidRPr="00E47AC1">
        <w:rPr>
          <w:lang w:bidi="hr-HR"/>
        </w:rPr>
        <w:t>client</w:t>
      </w:r>
      <w:proofErr w:type="spellEnd"/>
      <w:r w:rsidRPr="00E47AC1">
        <w:rPr>
          <w:lang w:bidi="hr-HR"/>
        </w:rPr>
        <w:t xml:space="preserve"> </w:t>
      </w:r>
      <w:proofErr w:type="spellStart"/>
      <w:r w:rsidRPr="00E47AC1">
        <w:rPr>
          <w:lang w:bidi="hr-HR"/>
        </w:rPr>
        <w:t>shall</w:t>
      </w:r>
      <w:proofErr w:type="spellEnd"/>
      <w:r w:rsidRPr="00E47AC1">
        <w:rPr>
          <w:lang w:bidi="hr-HR"/>
        </w:rPr>
        <w:t xml:space="preserve"> </w:t>
      </w:r>
      <w:proofErr w:type="spellStart"/>
      <w:r w:rsidRPr="00E47AC1">
        <w:rPr>
          <w:lang w:bidi="hr-HR"/>
        </w:rPr>
        <w:t>send</w:t>
      </w:r>
      <w:proofErr w:type="spellEnd"/>
      <w:r w:rsidRPr="00E47AC1">
        <w:rPr>
          <w:lang w:bidi="hr-HR"/>
        </w:rPr>
        <w:t xml:space="preserve"> </w:t>
      </w:r>
      <w:proofErr w:type="spellStart"/>
      <w:r w:rsidRPr="00E47AC1">
        <w:rPr>
          <w:lang w:bidi="hr-HR"/>
        </w:rPr>
        <w:t>the</w:t>
      </w:r>
      <w:proofErr w:type="spellEnd"/>
      <w:r w:rsidRPr="00E47AC1">
        <w:rPr>
          <w:lang w:bidi="hr-HR"/>
        </w:rPr>
        <w:t xml:space="preserve"> </w:t>
      </w:r>
      <w:proofErr w:type="spellStart"/>
      <w:r w:rsidRPr="00E47AC1">
        <w:rPr>
          <w:lang w:bidi="hr-HR"/>
        </w:rPr>
        <w:t>answer</w:t>
      </w:r>
      <w:proofErr w:type="spellEnd"/>
      <w:r w:rsidRPr="00E47AC1">
        <w:rPr>
          <w:lang w:bidi="hr-HR"/>
        </w:rPr>
        <w:t xml:space="preserve">, </w:t>
      </w:r>
      <w:proofErr w:type="spellStart"/>
      <w:r w:rsidRPr="00E47AC1">
        <w:rPr>
          <w:lang w:bidi="hr-HR"/>
        </w:rPr>
        <w:t>the</w:t>
      </w:r>
      <w:proofErr w:type="spellEnd"/>
      <w:r w:rsidRPr="00E47AC1">
        <w:rPr>
          <w:lang w:bidi="hr-HR"/>
        </w:rPr>
        <w:t xml:space="preserve"> </w:t>
      </w:r>
      <w:proofErr w:type="spellStart"/>
      <w:r w:rsidRPr="00E47AC1">
        <w:rPr>
          <w:lang w:bidi="hr-HR"/>
        </w:rPr>
        <w:t>explanatory</w:t>
      </w:r>
      <w:proofErr w:type="spellEnd"/>
      <w:r w:rsidRPr="00E47AC1">
        <w:rPr>
          <w:lang w:bidi="hr-HR"/>
        </w:rPr>
        <w:t xml:space="preserve"> </w:t>
      </w:r>
      <w:proofErr w:type="spellStart"/>
      <w:r w:rsidRPr="00E47AC1">
        <w:rPr>
          <w:lang w:bidi="hr-HR"/>
        </w:rPr>
        <w:t>explanation</w:t>
      </w:r>
      <w:proofErr w:type="spellEnd"/>
      <w:r w:rsidRPr="00E47AC1">
        <w:rPr>
          <w:lang w:bidi="hr-HR"/>
        </w:rPr>
        <w:t xml:space="preserve"> </w:t>
      </w:r>
      <w:proofErr w:type="spellStart"/>
      <w:r w:rsidRPr="00E47AC1">
        <w:rPr>
          <w:lang w:bidi="hr-HR"/>
        </w:rPr>
        <w:t>and</w:t>
      </w:r>
      <w:proofErr w:type="spellEnd"/>
      <w:r w:rsidRPr="00E47AC1">
        <w:rPr>
          <w:lang w:bidi="hr-HR"/>
        </w:rPr>
        <w:t xml:space="preserve"> </w:t>
      </w:r>
      <w:proofErr w:type="spellStart"/>
      <w:r w:rsidRPr="00E47AC1">
        <w:rPr>
          <w:lang w:bidi="hr-HR"/>
        </w:rPr>
        <w:t>the</w:t>
      </w:r>
      <w:proofErr w:type="spellEnd"/>
      <w:r w:rsidRPr="00E47AC1">
        <w:rPr>
          <w:lang w:bidi="hr-HR"/>
        </w:rPr>
        <w:t xml:space="preserve"> </w:t>
      </w:r>
      <w:proofErr w:type="spellStart"/>
      <w:r w:rsidRPr="00E47AC1">
        <w:rPr>
          <w:lang w:bidi="hr-HR"/>
        </w:rPr>
        <w:t>changes</w:t>
      </w:r>
      <w:proofErr w:type="spellEnd"/>
      <w:r w:rsidRPr="00E47AC1">
        <w:rPr>
          <w:lang w:bidi="hr-HR"/>
        </w:rPr>
        <w:t xml:space="preserve"> </w:t>
      </w:r>
      <w:proofErr w:type="spellStart"/>
      <w:r w:rsidRPr="00E47AC1">
        <w:rPr>
          <w:lang w:bidi="hr-HR"/>
        </w:rPr>
        <w:t>related</w:t>
      </w:r>
      <w:proofErr w:type="spellEnd"/>
      <w:r w:rsidRPr="00E47AC1">
        <w:rPr>
          <w:lang w:bidi="hr-HR"/>
        </w:rPr>
        <w:t xml:space="preserve"> to </w:t>
      </w:r>
      <w:proofErr w:type="spellStart"/>
      <w:r w:rsidRPr="00E47AC1">
        <w:rPr>
          <w:lang w:bidi="hr-HR"/>
        </w:rPr>
        <w:t>the</w:t>
      </w:r>
      <w:proofErr w:type="spellEnd"/>
      <w:r w:rsidRPr="00E47AC1">
        <w:rPr>
          <w:lang w:bidi="hr-HR"/>
        </w:rPr>
        <w:t xml:space="preserve"> </w:t>
      </w:r>
      <w:proofErr w:type="spellStart"/>
      <w:r w:rsidRPr="00E47AC1">
        <w:rPr>
          <w:lang w:bidi="hr-HR"/>
        </w:rPr>
        <w:t>invitation</w:t>
      </w:r>
      <w:proofErr w:type="spellEnd"/>
      <w:r w:rsidRPr="00E47AC1">
        <w:rPr>
          <w:lang w:bidi="hr-HR"/>
        </w:rPr>
        <w:t xml:space="preserve"> </w:t>
      </w:r>
      <w:proofErr w:type="spellStart"/>
      <w:r w:rsidRPr="00E47AC1">
        <w:rPr>
          <w:lang w:bidi="hr-HR"/>
        </w:rPr>
        <w:t>in</w:t>
      </w:r>
      <w:proofErr w:type="spellEnd"/>
      <w:r w:rsidRPr="00E47AC1">
        <w:rPr>
          <w:lang w:bidi="hr-HR"/>
        </w:rPr>
        <w:t xml:space="preserve"> </w:t>
      </w:r>
      <w:proofErr w:type="spellStart"/>
      <w:r w:rsidRPr="00E47AC1">
        <w:rPr>
          <w:lang w:bidi="hr-HR"/>
        </w:rPr>
        <w:t>the</w:t>
      </w:r>
      <w:proofErr w:type="spellEnd"/>
      <w:r w:rsidRPr="00E47AC1">
        <w:rPr>
          <w:lang w:bidi="hr-HR"/>
        </w:rPr>
        <w:t xml:space="preserve"> same </w:t>
      </w:r>
      <w:proofErr w:type="spellStart"/>
      <w:r w:rsidRPr="00E47AC1">
        <w:rPr>
          <w:lang w:bidi="hr-HR"/>
        </w:rPr>
        <w:t>way</w:t>
      </w:r>
      <w:proofErr w:type="spellEnd"/>
      <w:r w:rsidRPr="00E47AC1">
        <w:rPr>
          <w:lang w:bidi="hr-HR"/>
        </w:rPr>
        <w:t xml:space="preserve"> as </w:t>
      </w:r>
      <w:proofErr w:type="spellStart"/>
      <w:r w:rsidRPr="00E47AC1">
        <w:rPr>
          <w:lang w:bidi="hr-HR"/>
        </w:rPr>
        <w:t>the</w:t>
      </w:r>
      <w:proofErr w:type="spellEnd"/>
      <w:r w:rsidRPr="00E47AC1">
        <w:rPr>
          <w:lang w:bidi="hr-HR"/>
        </w:rPr>
        <w:t xml:space="preserve"> </w:t>
      </w:r>
      <w:proofErr w:type="spellStart"/>
      <w:r w:rsidRPr="00E47AC1">
        <w:rPr>
          <w:lang w:bidi="hr-HR"/>
        </w:rPr>
        <w:t>invitation</w:t>
      </w:r>
      <w:proofErr w:type="spellEnd"/>
      <w:r w:rsidRPr="00E47AC1">
        <w:rPr>
          <w:lang w:bidi="hr-HR"/>
        </w:rPr>
        <w:t xml:space="preserve">. </w:t>
      </w:r>
      <w:proofErr w:type="spellStart"/>
      <w:r w:rsidRPr="00E47AC1">
        <w:rPr>
          <w:lang w:bidi="hr-HR"/>
        </w:rPr>
        <w:t>Communication</w:t>
      </w:r>
      <w:proofErr w:type="spellEnd"/>
      <w:r w:rsidRPr="00E47AC1">
        <w:rPr>
          <w:lang w:bidi="hr-HR"/>
        </w:rPr>
        <w:t xml:space="preserve"> </w:t>
      </w:r>
      <w:proofErr w:type="spellStart"/>
      <w:r w:rsidRPr="00E47AC1">
        <w:rPr>
          <w:lang w:bidi="hr-HR"/>
        </w:rPr>
        <w:t>and</w:t>
      </w:r>
      <w:proofErr w:type="spellEnd"/>
      <w:r w:rsidRPr="00E47AC1">
        <w:rPr>
          <w:lang w:bidi="hr-HR"/>
        </w:rPr>
        <w:t xml:space="preserve"> </w:t>
      </w:r>
      <w:proofErr w:type="spellStart"/>
      <w:r w:rsidRPr="00E47AC1">
        <w:rPr>
          <w:lang w:bidi="hr-HR"/>
        </w:rPr>
        <w:t>any</w:t>
      </w:r>
      <w:proofErr w:type="spellEnd"/>
      <w:r w:rsidRPr="00E47AC1">
        <w:rPr>
          <w:lang w:bidi="hr-HR"/>
        </w:rPr>
        <w:t xml:space="preserve"> </w:t>
      </w:r>
      <w:proofErr w:type="spellStart"/>
      <w:r w:rsidRPr="00E47AC1">
        <w:rPr>
          <w:lang w:bidi="hr-HR"/>
        </w:rPr>
        <w:t>other</w:t>
      </w:r>
      <w:proofErr w:type="spellEnd"/>
      <w:r w:rsidRPr="00E47AC1">
        <w:rPr>
          <w:lang w:bidi="hr-HR"/>
        </w:rPr>
        <w:t xml:space="preserve"> </w:t>
      </w:r>
      <w:proofErr w:type="spellStart"/>
      <w:r w:rsidRPr="00E47AC1">
        <w:rPr>
          <w:lang w:bidi="hr-HR"/>
        </w:rPr>
        <w:t>exchange</w:t>
      </w:r>
      <w:proofErr w:type="spellEnd"/>
      <w:r w:rsidRPr="00E47AC1">
        <w:rPr>
          <w:lang w:bidi="hr-HR"/>
        </w:rPr>
        <w:t xml:space="preserve"> </w:t>
      </w:r>
      <w:proofErr w:type="spellStart"/>
      <w:r w:rsidRPr="00E47AC1">
        <w:rPr>
          <w:lang w:bidi="hr-HR"/>
        </w:rPr>
        <w:t>of</w:t>
      </w:r>
      <w:proofErr w:type="spellEnd"/>
      <w:r w:rsidRPr="00E47AC1">
        <w:rPr>
          <w:lang w:bidi="hr-HR"/>
        </w:rPr>
        <w:t xml:space="preserve"> </w:t>
      </w:r>
      <w:proofErr w:type="spellStart"/>
      <w:r w:rsidRPr="00E47AC1">
        <w:rPr>
          <w:lang w:bidi="hr-HR"/>
        </w:rPr>
        <w:t>information</w:t>
      </w:r>
      <w:proofErr w:type="spellEnd"/>
      <w:r w:rsidRPr="00E47AC1">
        <w:rPr>
          <w:lang w:bidi="hr-HR"/>
        </w:rPr>
        <w:t xml:space="preserve"> </w:t>
      </w:r>
      <w:proofErr w:type="spellStart"/>
      <w:r w:rsidRPr="00E47AC1">
        <w:rPr>
          <w:lang w:bidi="hr-HR"/>
        </w:rPr>
        <w:t>between</w:t>
      </w:r>
      <w:proofErr w:type="spellEnd"/>
      <w:r w:rsidRPr="00E47AC1">
        <w:rPr>
          <w:lang w:bidi="hr-HR"/>
        </w:rPr>
        <w:t xml:space="preserve"> </w:t>
      </w:r>
      <w:proofErr w:type="spellStart"/>
      <w:r w:rsidRPr="00E47AC1">
        <w:rPr>
          <w:lang w:bidi="hr-HR"/>
        </w:rPr>
        <w:t>the</w:t>
      </w:r>
      <w:proofErr w:type="spellEnd"/>
      <w:r w:rsidRPr="00E47AC1">
        <w:rPr>
          <w:lang w:bidi="hr-HR"/>
        </w:rPr>
        <w:t xml:space="preserve"> </w:t>
      </w:r>
      <w:proofErr w:type="spellStart"/>
      <w:r w:rsidRPr="00E47AC1">
        <w:rPr>
          <w:lang w:bidi="hr-HR"/>
        </w:rPr>
        <w:t>Faculty</w:t>
      </w:r>
      <w:proofErr w:type="spellEnd"/>
      <w:r w:rsidRPr="00E47AC1">
        <w:rPr>
          <w:lang w:bidi="hr-HR"/>
        </w:rPr>
        <w:t xml:space="preserve"> </w:t>
      </w:r>
      <w:proofErr w:type="spellStart"/>
      <w:r w:rsidRPr="00E47AC1">
        <w:rPr>
          <w:lang w:bidi="hr-HR"/>
        </w:rPr>
        <w:t>and</w:t>
      </w:r>
      <w:proofErr w:type="spellEnd"/>
      <w:r w:rsidRPr="00E47AC1">
        <w:rPr>
          <w:lang w:bidi="hr-HR"/>
        </w:rPr>
        <w:t xml:space="preserve"> </w:t>
      </w:r>
      <w:proofErr w:type="spellStart"/>
      <w:r w:rsidRPr="00E47AC1">
        <w:rPr>
          <w:lang w:bidi="hr-HR"/>
        </w:rPr>
        <w:t>business</w:t>
      </w:r>
      <w:proofErr w:type="spellEnd"/>
      <w:r w:rsidRPr="00E47AC1">
        <w:rPr>
          <w:lang w:bidi="hr-HR"/>
        </w:rPr>
        <w:t xml:space="preserve"> </w:t>
      </w:r>
      <w:proofErr w:type="spellStart"/>
      <w:r w:rsidRPr="00E47AC1">
        <w:rPr>
          <w:lang w:bidi="hr-HR"/>
        </w:rPr>
        <w:t>entities</w:t>
      </w:r>
      <w:proofErr w:type="spellEnd"/>
      <w:r w:rsidRPr="00E47AC1">
        <w:rPr>
          <w:lang w:bidi="hr-HR"/>
        </w:rPr>
        <w:t xml:space="preserve"> </w:t>
      </w:r>
      <w:proofErr w:type="spellStart"/>
      <w:r w:rsidRPr="00E47AC1">
        <w:rPr>
          <w:lang w:bidi="hr-HR"/>
        </w:rPr>
        <w:t>is</w:t>
      </w:r>
      <w:proofErr w:type="spellEnd"/>
      <w:r w:rsidRPr="00E47AC1">
        <w:rPr>
          <w:lang w:bidi="hr-HR"/>
        </w:rPr>
        <w:t xml:space="preserve"> </w:t>
      </w:r>
      <w:proofErr w:type="spellStart"/>
      <w:r w:rsidRPr="00E47AC1">
        <w:rPr>
          <w:lang w:bidi="hr-HR"/>
        </w:rPr>
        <w:t>done</w:t>
      </w:r>
      <w:proofErr w:type="spellEnd"/>
      <w:r w:rsidRPr="00E47AC1">
        <w:rPr>
          <w:lang w:bidi="hr-HR"/>
        </w:rPr>
        <w:t xml:space="preserve"> </w:t>
      </w:r>
      <w:proofErr w:type="spellStart"/>
      <w:r w:rsidRPr="00E47AC1">
        <w:rPr>
          <w:lang w:bidi="hr-HR"/>
        </w:rPr>
        <w:t>by</w:t>
      </w:r>
      <w:proofErr w:type="spellEnd"/>
      <w:r w:rsidRPr="00E47AC1">
        <w:rPr>
          <w:lang w:bidi="hr-HR"/>
        </w:rPr>
        <w:t xml:space="preserve"> </w:t>
      </w:r>
      <w:proofErr w:type="spellStart"/>
      <w:r w:rsidRPr="00E47AC1">
        <w:rPr>
          <w:lang w:bidi="hr-HR"/>
        </w:rPr>
        <w:t>electronic</w:t>
      </w:r>
      <w:proofErr w:type="spellEnd"/>
      <w:r w:rsidRPr="00E47AC1">
        <w:rPr>
          <w:lang w:bidi="hr-HR"/>
        </w:rPr>
        <w:t xml:space="preserve"> </w:t>
      </w:r>
      <w:proofErr w:type="spellStart"/>
      <w:r w:rsidRPr="00E47AC1">
        <w:rPr>
          <w:lang w:bidi="hr-HR"/>
        </w:rPr>
        <w:t>means</w:t>
      </w:r>
      <w:proofErr w:type="spellEnd"/>
      <w:r w:rsidRPr="00E47AC1">
        <w:rPr>
          <w:lang w:bidi="hr-HR"/>
        </w:rPr>
        <w:t xml:space="preserve"> </w:t>
      </w:r>
      <w:proofErr w:type="spellStart"/>
      <w:r w:rsidRPr="00E47AC1">
        <w:rPr>
          <w:lang w:bidi="hr-HR"/>
        </w:rPr>
        <w:t>of</w:t>
      </w:r>
      <w:proofErr w:type="spellEnd"/>
      <w:r w:rsidRPr="00E47AC1">
        <w:rPr>
          <w:lang w:bidi="hr-HR"/>
        </w:rPr>
        <w:t xml:space="preserve"> </w:t>
      </w:r>
      <w:proofErr w:type="spellStart"/>
      <w:r w:rsidRPr="00E47AC1">
        <w:rPr>
          <w:lang w:bidi="hr-HR"/>
        </w:rPr>
        <w:t>communication</w:t>
      </w:r>
      <w:proofErr w:type="spellEnd"/>
      <w:r w:rsidRPr="00E47AC1">
        <w:rPr>
          <w:lang w:bidi="hr-HR"/>
        </w:rPr>
        <w:t>.</w:t>
      </w:r>
    </w:p>
    <w:p w14:paraId="6B86DF7B" w14:textId="746809AA" w:rsidR="00A32CC9" w:rsidRDefault="00A32CC9" w:rsidP="005F4533">
      <w:pPr>
        <w:pStyle w:val="Naslov2"/>
        <w:spacing w:line="240" w:lineRule="auto"/>
        <w:jc w:val="both"/>
        <w:rPr>
          <w:lang w:bidi="hr-HR"/>
        </w:rPr>
      </w:pPr>
      <w:bookmarkStart w:id="28" w:name="_Toc88556343"/>
      <w:r w:rsidRPr="00A32CC9">
        <w:rPr>
          <w:lang w:bidi="hr-HR"/>
        </w:rPr>
        <w:t xml:space="preserve">Decision on selection, </w:t>
      </w:r>
      <w:r w:rsidR="00130DAC" w:rsidRPr="00A32CC9">
        <w:rPr>
          <w:lang w:bidi="hr-HR"/>
        </w:rPr>
        <w:t>rejection,</w:t>
      </w:r>
      <w:r w:rsidRPr="00A32CC9">
        <w:rPr>
          <w:lang w:bidi="hr-HR"/>
        </w:rPr>
        <w:t xml:space="preserve"> or annulment</w:t>
      </w:r>
      <w:bookmarkEnd w:id="28"/>
    </w:p>
    <w:p w14:paraId="1611F98A" w14:textId="77777777" w:rsidR="00FA6B2F" w:rsidRDefault="00FA6B2F" w:rsidP="00E565A7">
      <w:pPr>
        <w:spacing w:after="0" w:line="240" w:lineRule="auto"/>
        <w:jc w:val="both"/>
        <w:rPr>
          <w:rFonts w:eastAsia="Times New Roman" w:cs="Times New Roman"/>
          <w:b/>
          <w:bCs/>
          <w:szCs w:val="26"/>
          <w:lang w:val="en-US" w:bidi="hr-HR"/>
        </w:rPr>
      </w:pPr>
    </w:p>
    <w:p w14:paraId="1F49909B" w14:textId="6C7E3DEE" w:rsidR="000A7A2A" w:rsidRDefault="00FA6B2F" w:rsidP="00E565A7">
      <w:pPr>
        <w:spacing w:after="0" w:line="240" w:lineRule="auto"/>
        <w:jc w:val="both"/>
        <w:rPr>
          <w:rFonts w:eastAsia="Times New Roman" w:cs="Times New Roman"/>
          <w:szCs w:val="26"/>
          <w:lang w:val="en-US" w:bidi="hr-HR"/>
        </w:rPr>
      </w:pPr>
      <w:r w:rsidRPr="00FA6B2F">
        <w:rPr>
          <w:rFonts w:eastAsia="Times New Roman" w:cs="Times New Roman"/>
          <w:szCs w:val="26"/>
          <w:lang w:val="en-US" w:bidi="hr-HR"/>
        </w:rPr>
        <w:t>Based on the results of the review and evaluation of bids and the criteria for selection of bids, the Contracting Authority will decide on the selection or cancellation of the procedure. The decision on selection or cancellation is made within 30 days from the expiration of the deadline for submission of bids.</w:t>
      </w:r>
    </w:p>
    <w:p w14:paraId="421ACE58" w14:textId="77777777" w:rsidR="00FA6B2F" w:rsidRPr="00FA6B2F" w:rsidRDefault="00FA6B2F" w:rsidP="00E565A7">
      <w:pPr>
        <w:spacing w:after="0" w:line="240" w:lineRule="auto"/>
        <w:jc w:val="both"/>
        <w:rPr>
          <w:lang w:bidi="hr-HR"/>
        </w:rPr>
      </w:pPr>
    </w:p>
    <w:p w14:paraId="0F8102CB" w14:textId="77777777" w:rsidR="00D64BD6" w:rsidRPr="00D64BD6" w:rsidRDefault="00D64BD6" w:rsidP="00ED37EC">
      <w:pPr>
        <w:rPr>
          <w:b/>
          <w:lang w:bidi="hr-HR"/>
        </w:rPr>
      </w:pPr>
      <w:proofErr w:type="spellStart"/>
      <w:r w:rsidRPr="00D64BD6">
        <w:rPr>
          <w:lang w:bidi="hr-HR"/>
        </w:rPr>
        <w:t>If</w:t>
      </w:r>
      <w:proofErr w:type="spellEnd"/>
      <w:r w:rsidRPr="00D64BD6">
        <w:rPr>
          <w:lang w:bidi="hr-HR"/>
        </w:rPr>
        <w:t xml:space="preserve"> </w:t>
      </w:r>
      <w:proofErr w:type="spellStart"/>
      <w:r w:rsidRPr="00D64BD6">
        <w:rPr>
          <w:lang w:bidi="hr-HR"/>
        </w:rPr>
        <w:t>two</w:t>
      </w:r>
      <w:proofErr w:type="spellEnd"/>
      <w:r w:rsidRPr="00D64BD6">
        <w:rPr>
          <w:lang w:bidi="hr-HR"/>
        </w:rPr>
        <w:t xml:space="preserve"> </w:t>
      </w:r>
      <w:proofErr w:type="spellStart"/>
      <w:r w:rsidRPr="00D64BD6">
        <w:rPr>
          <w:lang w:bidi="hr-HR"/>
        </w:rPr>
        <w:t>or</w:t>
      </w:r>
      <w:proofErr w:type="spellEnd"/>
      <w:r w:rsidRPr="00D64BD6">
        <w:rPr>
          <w:lang w:bidi="hr-HR"/>
        </w:rPr>
        <w:t xml:space="preserve"> more </w:t>
      </w:r>
      <w:proofErr w:type="spellStart"/>
      <w:r w:rsidRPr="00D64BD6">
        <w:rPr>
          <w:lang w:bidi="hr-HR"/>
        </w:rPr>
        <w:t>valid</w:t>
      </w:r>
      <w:proofErr w:type="spellEnd"/>
      <w:r w:rsidRPr="00D64BD6">
        <w:rPr>
          <w:lang w:bidi="hr-HR"/>
        </w:rPr>
        <w:t xml:space="preserve"> </w:t>
      </w:r>
      <w:proofErr w:type="spellStart"/>
      <w:r w:rsidRPr="00D64BD6">
        <w:rPr>
          <w:lang w:bidi="hr-HR"/>
        </w:rPr>
        <w:t>bids</w:t>
      </w:r>
      <w:proofErr w:type="spellEnd"/>
      <w:r w:rsidRPr="00D64BD6">
        <w:rPr>
          <w:lang w:bidi="hr-HR"/>
        </w:rPr>
        <w:t xml:space="preserve"> are </w:t>
      </w:r>
      <w:proofErr w:type="spellStart"/>
      <w:r w:rsidRPr="00D64BD6">
        <w:rPr>
          <w:lang w:bidi="hr-HR"/>
        </w:rPr>
        <w:t>ranked</w:t>
      </w:r>
      <w:proofErr w:type="spellEnd"/>
      <w:r w:rsidRPr="00D64BD6">
        <w:rPr>
          <w:lang w:bidi="hr-HR"/>
        </w:rPr>
        <w:t xml:space="preserve"> </w:t>
      </w:r>
      <w:proofErr w:type="spellStart"/>
      <w:r w:rsidRPr="00D64BD6">
        <w:rPr>
          <w:lang w:bidi="hr-HR"/>
        </w:rPr>
        <w:t>equally</w:t>
      </w:r>
      <w:proofErr w:type="spellEnd"/>
      <w:r w:rsidRPr="00D64BD6">
        <w:rPr>
          <w:lang w:bidi="hr-HR"/>
        </w:rPr>
        <w:t xml:space="preserve"> </w:t>
      </w:r>
      <w:proofErr w:type="spellStart"/>
      <w:r w:rsidRPr="00D64BD6">
        <w:rPr>
          <w:lang w:bidi="hr-HR"/>
        </w:rPr>
        <w:t>according</w:t>
      </w:r>
      <w:proofErr w:type="spellEnd"/>
      <w:r w:rsidRPr="00D64BD6">
        <w:rPr>
          <w:lang w:bidi="hr-HR"/>
        </w:rPr>
        <w:t xml:space="preserve"> to </w:t>
      </w:r>
      <w:proofErr w:type="spellStart"/>
      <w:r w:rsidRPr="00D64BD6">
        <w:rPr>
          <w:lang w:bidi="hr-HR"/>
        </w:rPr>
        <w:t>the</w:t>
      </w:r>
      <w:proofErr w:type="spellEnd"/>
      <w:r w:rsidRPr="00D64BD6">
        <w:rPr>
          <w:lang w:bidi="hr-HR"/>
        </w:rPr>
        <w:t xml:space="preserve"> </w:t>
      </w:r>
      <w:proofErr w:type="spellStart"/>
      <w:r w:rsidRPr="00D64BD6">
        <w:rPr>
          <w:lang w:bidi="hr-HR"/>
        </w:rPr>
        <w:t>bid</w:t>
      </w:r>
      <w:proofErr w:type="spellEnd"/>
      <w:r w:rsidRPr="00D64BD6">
        <w:rPr>
          <w:lang w:bidi="hr-HR"/>
        </w:rPr>
        <w:t xml:space="preserve"> </w:t>
      </w:r>
      <w:proofErr w:type="spellStart"/>
      <w:r w:rsidRPr="00D64BD6">
        <w:rPr>
          <w:lang w:bidi="hr-HR"/>
        </w:rPr>
        <w:t>selection</w:t>
      </w:r>
      <w:proofErr w:type="spellEnd"/>
      <w:r w:rsidRPr="00D64BD6">
        <w:rPr>
          <w:lang w:bidi="hr-HR"/>
        </w:rPr>
        <w:t xml:space="preserve"> </w:t>
      </w:r>
      <w:proofErr w:type="spellStart"/>
      <w:r w:rsidRPr="00D64BD6">
        <w:rPr>
          <w:lang w:bidi="hr-HR"/>
        </w:rPr>
        <w:t>criteria</w:t>
      </w:r>
      <w:proofErr w:type="spellEnd"/>
      <w:r w:rsidRPr="00D64BD6">
        <w:rPr>
          <w:lang w:bidi="hr-HR"/>
        </w:rPr>
        <w:t xml:space="preserve">, </w:t>
      </w:r>
      <w:proofErr w:type="spellStart"/>
      <w:r w:rsidRPr="00D64BD6">
        <w:rPr>
          <w:lang w:bidi="hr-HR"/>
        </w:rPr>
        <w:t>the</w:t>
      </w:r>
      <w:proofErr w:type="spellEnd"/>
      <w:r w:rsidRPr="00D64BD6">
        <w:rPr>
          <w:lang w:bidi="hr-HR"/>
        </w:rPr>
        <w:t xml:space="preserve"> </w:t>
      </w:r>
      <w:proofErr w:type="spellStart"/>
      <w:r w:rsidRPr="00D64BD6">
        <w:rPr>
          <w:lang w:bidi="hr-HR"/>
        </w:rPr>
        <w:t>Faculty</w:t>
      </w:r>
      <w:proofErr w:type="spellEnd"/>
      <w:r w:rsidRPr="00D64BD6">
        <w:rPr>
          <w:lang w:bidi="hr-HR"/>
        </w:rPr>
        <w:t xml:space="preserve"> </w:t>
      </w:r>
      <w:proofErr w:type="spellStart"/>
      <w:r w:rsidRPr="00D64BD6">
        <w:rPr>
          <w:lang w:bidi="hr-HR"/>
        </w:rPr>
        <w:t>will</w:t>
      </w:r>
      <w:proofErr w:type="spellEnd"/>
      <w:r w:rsidRPr="00D64BD6">
        <w:rPr>
          <w:lang w:bidi="hr-HR"/>
        </w:rPr>
        <w:t xml:space="preserve"> </w:t>
      </w:r>
      <w:proofErr w:type="spellStart"/>
      <w:r w:rsidRPr="00D64BD6">
        <w:rPr>
          <w:lang w:bidi="hr-HR"/>
        </w:rPr>
        <w:t>select</w:t>
      </w:r>
      <w:proofErr w:type="spellEnd"/>
      <w:r w:rsidRPr="00D64BD6">
        <w:rPr>
          <w:lang w:bidi="hr-HR"/>
        </w:rPr>
        <w:t xml:space="preserve"> </w:t>
      </w:r>
      <w:proofErr w:type="spellStart"/>
      <w:r w:rsidRPr="00D64BD6">
        <w:rPr>
          <w:lang w:bidi="hr-HR"/>
        </w:rPr>
        <w:t>the</w:t>
      </w:r>
      <w:proofErr w:type="spellEnd"/>
      <w:r w:rsidRPr="00D64BD6">
        <w:rPr>
          <w:lang w:bidi="hr-HR"/>
        </w:rPr>
        <w:t xml:space="preserve"> </w:t>
      </w:r>
      <w:proofErr w:type="spellStart"/>
      <w:r w:rsidRPr="00D64BD6">
        <w:rPr>
          <w:lang w:bidi="hr-HR"/>
        </w:rPr>
        <w:t>bid</w:t>
      </w:r>
      <w:proofErr w:type="spellEnd"/>
      <w:r w:rsidRPr="00D64BD6">
        <w:rPr>
          <w:lang w:bidi="hr-HR"/>
        </w:rPr>
        <w:t xml:space="preserve"> </w:t>
      </w:r>
      <w:proofErr w:type="spellStart"/>
      <w:r w:rsidRPr="00D64BD6">
        <w:rPr>
          <w:lang w:bidi="hr-HR"/>
        </w:rPr>
        <w:t>received</w:t>
      </w:r>
      <w:proofErr w:type="spellEnd"/>
      <w:r w:rsidRPr="00D64BD6">
        <w:rPr>
          <w:lang w:bidi="hr-HR"/>
        </w:rPr>
        <w:t xml:space="preserve"> </w:t>
      </w:r>
      <w:proofErr w:type="spellStart"/>
      <w:r w:rsidRPr="00D64BD6">
        <w:rPr>
          <w:lang w:bidi="hr-HR"/>
        </w:rPr>
        <w:t>earlier</w:t>
      </w:r>
      <w:proofErr w:type="spellEnd"/>
      <w:r w:rsidRPr="00D64BD6">
        <w:rPr>
          <w:lang w:bidi="hr-HR"/>
        </w:rPr>
        <w:t xml:space="preserve">. </w:t>
      </w:r>
      <w:proofErr w:type="spellStart"/>
      <w:r w:rsidRPr="00D64BD6">
        <w:rPr>
          <w:lang w:bidi="hr-HR"/>
        </w:rPr>
        <w:t>After</w:t>
      </w:r>
      <w:proofErr w:type="spellEnd"/>
      <w:r w:rsidRPr="00D64BD6">
        <w:rPr>
          <w:lang w:bidi="hr-HR"/>
        </w:rPr>
        <w:t xml:space="preserve"> </w:t>
      </w:r>
      <w:proofErr w:type="spellStart"/>
      <w:r w:rsidRPr="00D64BD6">
        <w:rPr>
          <w:lang w:bidi="hr-HR"/>
        </w:rPr>
        <w:t>the</w:t>
      </w:r>
      <w:proofErr w:type="spellEnd"/>
      <w:r w:rsidRPr="00D64BD6">
        <w:rPr>
          <w:lang w:bidi="hr-HR"/>
        </w:rPr>
        <w:t xml:space="preserve"> </w:t>
      </w:r>
      <w:proofErr w:type="spellStart"/>
      <w:r w:rsidRPr="00D64BD6">
        <w:rPr>
          <w:lang w:bidi="hr-HR"/>
        </w:rPr>
        <w:t>decision</w:t>
      </w:r>
      <w:proofErr w:type="spellEnd"/>
      <w:r w:rsidRPr="00D64BD6">
        <w:rPr>
          <w:lang w:bidi="hr-HR"/>
        </w:rPr>
        <w:t xml:space="preserve"> on </w:t>
      </w:r>
      <w:proofErr w:type="spellStart"/>
      <w:r w:rsidRPr="00D64BD6">
        <w:rPr>
          <w:lang w:bidi="hr-HR"/>
        </w:rPr>
        <w:t>selection</w:t>
      </w:r>
      <w:proofErr w:type="spellEnd"/>
      <w:r w:rsidRPr="00D64BD6">
        <w:rPr>
          <w:lang w:bidi="hr-HR"/>
        </w:rPr>
        <w:t xml:space="preserve"> </w:t>
      </w:r>
      <w:proofErr w:type="spellStart"/>
      <w:r w:rsidRPr="00D64BD6">
        <w:rPr>
          <w:lang w:bidi="hr-HR"/>
        </w:rPr>
        <w:t>is</w:t>
      </w:r>
      <w:proofErr w:type="spellEnd"/>
      <w:r w:rsidRPr="00D64BD6">
        <w:rPr>
          <w:lang w:bidi="hr-HR"/>
        </w:rPr>
        <w:t xml:space="preserve"> </w:t>
      </w:r>
      <w:proofErr w:type="spellStart"/>
      <w:r w:rsidRPr="00D64BD6">
        <w:rPr>
          <w:lang w:bidi="hr-HR"/>
        </w:rPr>
        <w:t>made</w:t>
      </w:r>
      <w:proofErr w:type="spellEnd"/>
      <w:r w:rsidRPr="00D64BD6">
        <w:rPr>
          <w:lang w:bidi="hr-HR"/>
        </w:rPr>
        <w:t xml:space="preserve">, </w:t>
      </w:r>
      <w:proofErr w:type="spellStart"/>
      <w:r w:rsidRPr="00D64BD6">
        <w:rPr>
          <w:lang w:bidi="hr-HR"/>
        </w:rPr>
        <w:t>the</w:t>
      </w:r>
      <w:proofErr w:type="spellEnd"/>
      <w:r w:rsidRPr="00D64BD6">
        <w:rPr>
          <w:lang w:bidi="hr-HR"/>
        </w:rPr>
        <w:t xml:space="preserve"> </w:t>
      </w:r>
      <w:proofErr w:type="spellStart"/>
      <w:r w:rsidRPr="00D64BD6">
        <w:rPr>
          <w:lang w:bidi="hr-HR"/>
        </w:rPr>
        <w:t>conclusion</w:t>
      </w:r>
      <w:proofErr w:type="spellEnd"/>
      <w:r w:rsidRPr="00D64BD6">
        <w:rPr>
          <w:lang w:bidi="hr-HR"/>
        </w:rPr>
        <w:t xml:space="preserve"> </w:t>
      </w:r>
      <w:proofErr w:type="spellStart"/>
      <w:r w:rsidRPr="00D64BD6">
        <w:rPr>
          <w:lang w:bidi="hr-HR"/>
        </w:rPr>
        <w:t>of</w:t>
      </w:r>
      <w:proofErr w:type="spellEnd"/>
      <w:r w:rsidRPr="00D64BD6">
        <w:rPr>
          <w:lang w:bidi="hr-HR"/>
        </w:rPr>
        <w:t xml:space="preserve"> </w:t>
      </w:r>
      <w:proofErr w:type="spellStart"/>
      <w:r w:rsidRPr="00D64BD6">
        <w:rPr>
          <w:lang w:bidi="hr-HR"/>
        </w:rPr>
        <w:t>the</w:t>
      </w:r>
      <w:proofErr w:type="spellEnd"/>
      <w:r w:rsidRPr="00D64BD6">
        <w:rPr>
          <w:lang w:bidi="hr-HR"/>
        </w:rPr>
        <w:t xml:space="preserve"> </w:t>
      </w:r>
      <w:proofErr w:type="spellStart"/>
      <w:r w:rsidRPr="00D64BD6">
        <w:rPr>
          <w:lang w:bidi="hr-HR"/>
        </w:rPr>
        <w:t>contract</w:t>
      </w:r>
      <w:proofErr w:type="spellEnd"/>
      <w:r w:rsidRPr="00D64BD6">
        <w:rPr>
          <w:lang w:bidi="hr-HR"/>
        </w:rPr>
        <w:t xml:space="preserve"> </w:t>
      </w:r>
      <w:proofErr w:type="spellStart"/>
      <w:r w:rsidRPr="00D64BD6">
        <w:rPr>
          <w:lang w:bidi="hr-HR"/>
        </w:rPr>
        <w:t>begins</w:t>
      </w:r>
      <w:proofErr w:type="spellEnd"/>
      <w:r w:rsidRPr="00D64BD6">
        <w:rPr>
          <w:lang w:bidi="hr-HR"/>
        </w:rPr>
        <w:t xml:space="preserve">. </w:t>
      </w:r>
      <w:proofErr w:type="spellStart"/>
      <w:r w:rsidRPr="00D64BD6">
        <w:rPr>
          <w:lang w:bidi="hr-HR"/>
        </w:rPr>
        <w:t>The</w:t>
      </w:r>
      <w:proofErr w:type="spellEnd"/>
      <w:r w:rsidRPr="00D64BD6">
        <w:rPr>
          <w:lang w:bidi="hr-HR"/>
        </w:rPr>
        <w:t xml:space="preserve"> </w:t>
      </w:r>
      <w:proofErr w:type="spellStart"/>
      <w:r w:rsidRPr="00D64BD6">
        <w:rPr>
          <w:lang w:bidi="hr-HR"/>
        </w:rPr>
        <w:t>Faculty</w:t>
      </w:r>
      <w:proofErr w:type="spellEnd"/>
      <w:r w:rsidRPr="00D64BD6">
        <w:rPr>
          <w:lang w:bidi="hr-HR"/>
        </w:rPr>
        <w:t xml:space="preserve"> </w:t>
      </w:r>
      <w:proofErr w:type="spellStart"/>
      <w:r w:rsidRPr="00D64BD6">
        <w:rPr>
          <w:lang w:bidi="hr-HR"/>
        </w:rPr>
        <w:t>reserves</w:t>
      </w:r>
      <w:proofErr w:type="spellEnd"/>
      <w:r w:rsidRPr="00D64BD6">
        <w:rPr>
          <w:lang w:bidi="hr-HR"/>
        </w:rPr>
        <w:t xml:space="preserve"> </w:t>
      </w:r>
      <w:proofErr w:type="spellStart"/>
      <w:r w:rsidRPr="00D64BD6">
        <w:rPr>
          <w:lang w:bidi="hr-HR"/>
        </w:rPr>
        <w:t>the</w:t>
      </w:r>
      <w:proofErr w:type="spellEnd"/>
      <w:r w:rsidRPr="00D64BD6">
        <w:rPr>
          <w:lang w:bidi="hr-HR"/>
        </w:rPr>
        <w:t xml:space="preserve"> </w:t>
      </w:r>
      <w:proofErr w:type="spellStart"/>
      <w:r w:rsidRPr="00D64BD6">
        <w:rPr>
          <w:lang w:bidi="hr-HR"/>
        </w:rPr>
        <w:t>right</w:t>
      </w:r>
      <w:proofErr w:type="spellEnd"/>
      <w:r w:rsidRPr="00D64BD6">
        <w:rPr>
          <w:lang w:bidi="hr-HR"/>
        </w:rPr>
        <w:t xml:space="preserve"> to </w:t>
      </w:r>
      <w:proofErr w:type="spellStart"/>
      <w:r w:rsidRPr="00D64BD6">
        <w:rPr>
          <w:lang w:bidi="hr-HR"/>
        </w:rPr>
        <w:t>cancel</w:t>
      </w:r>
      <w:proofErr w:type="spellEnd"/>
      <w:r w:rsidRPr="00D64BD6">
        <w:rPr>
          <w:lang w:bidi="hr-HR"/>
        </w:rPr>
        <w:t xml:space="preserve"> </w:t>
      </w:r>
      <w:proofErr w:type="spellStart"/>
      <w:r w:rsidRPr="00D64BD6">
        <w:rPr>
          <w:lang w:bidi="hr-HR"/>
        </w:rPr>
        <w:t>the</w:t>
      </w:r>
      <w:proofErr w:type="spellEnd"/>
      <w:r w:rsidRPr="00D64BD6">
        <w:rPr>
          <w:lang w:bidi="hr-HR"/>
        </w:rPr>
        <w:t xml:space="preserve"> </w:t>
      </w:r>
      <w:proofErr w:type="spellStart"/>
      <w:r w:rsidRPr="00D64BD6">
        <w:rPr>
          <w:lang w:bidi="hr-HR"/>
        </w:rPr>
        <w:t>simple</w:t>
      </w:r>
      <w:proofErr w:type="spellEnd"/>
      <w:r w:rsidRPr="00D64BD6">
        <w:rPr>
          <w:lang w:bidi="hr-HR"/>
        </w:rPr>
        <w:t xml:space="preserve"> </w:t>
      </w:r>
      <w:proofErr w:type="spellStart"/>
      <w:r w:rsidRPr="00D64BD6">
        <w:rPr>
          <w:lang w:bidi="hr-HR"/>
        </w:rPr>
        <w:t>procurement</w:t>
      </w:r>
      <w:proofErr w:type="spellEnd"/>
      <w:r w:rsidRPr="00D64BD6">
        <w:rPr>
          <w:lang w:bidi="hr-HR"/>
        </w:rPr>
        <w:t xml:space="preserve"> procedure, </w:t>
      </w:r>
      <w:proofErr w:type="spellStart"/>
      <w:r w:rsidRPr="00D64BD6">
        <w:rPr>
          <w:lang w:bidi="hr-HR"/>
        </w:rPr>
        <w:t>before</w:t>
      </w:r>
      <w:proofErr w:type="spellEnd"/>
      <w:r w:rsidRPr="00D64BD6">
        <w:rPr>
          <w:lang w:bidi="hr-HR"/>
        </w:rPr>
        <w:t xml:space="preserve"> </w:t>
      </w:r>
      <w:proofErr w:type="spellStart"/>
      <w:r w:rsidRPr="00D64BD6">
        <w:rPr>
          <w:lang w:bidi="hr-HR"/>
        </w:rPr>
        <w:t>or</w:t>
      </w:r>
      <w:proofErr w:type="spellEnd"/>
      <w:r w:rsidRPr="00D64BD6">
        <w:rPr>
          <w:lang w:bidi="hr-HR"/>
        </w:rPr>
        <w:t xml:space="preserve"> </w:t>
      </w:r>
      <w:proofErr w:type="spellStart"/>
      <w:r w:rsidRPr="00D64BD6">
        <w:rPr>
          <w:lang w:bidi="hr-HR"/>
        </w:rPr>
        <w:t>after</w:t>
      </w:r>
      <w:proofErr w:type="spellEnd"/>
      <w:r w:rsidRPr="00D64BD6">
        <w:rPr>
          <w:lang w:bidi="hr-HR"/>
        </w:rPr>
        <w:t xml:space="preserve"> </w:t>
      </w:r>
      <w:proofErr w:type="spellStart"/>
      <w:r w:rsidRPr="00D64BD6">
        <w:rPr>
          <w:lang w:bidi="hr-HR"/>
        </w:rPr>
        <w:t>the</w:t>
      </w:r>
      <w:proofErr w:type="spellEnd"/>
      <w:r w:rsidRPr="00D64BD6">
        <w:rPr>
          <w:lang w:bidi="hr-HR"/>
        </w:rPr>
        <w:t xml:space="preserve"> </w:t>
      </w:r>
      <w:proofErr w:type="spellStart"/>
      <w:r w:rsidRPr="00D64BD6">
        <w:rPr>
          <w:lang w:bidi="hr-HR"/>
        </w:rPr>
        <w:t>deadline</w:t>
      </w:r>
      <w:proofErr w:type="spellEnd"/>
      <w:r w:rsidRPr="00D64BD6">
        <w:rPr>
          <w:lang w:bidi="hr-HR"/>
        </w:rPr>
        <w:t xml:space="preserve"> for </w:t>
      </w:r>
      <w:proofErr w:type="spellStart"/>
      <w:r w:rsidRPr="00D64BD6">
        <w:rPr>
          <w:lang w:bidi="hr-HR"/>
        </w:rPr>
        <w:t>submission</w:t>
      </w:r>
      <w:proofErr w:type="spellEnd"/>
      <w:r w:rsidRPr="00D64BD6">
        <w:rPr>
          <w:lang w:bidi="hr-HR"/>
        </w:rPr>
        <w:t xml:space="preserve"> </w:t>
      </w:r>
      <w:proofErr w:type="spellStart"/>
      <w:r w:rsidRPr="00D64BD6">
        <w:rPr>
          <w:lang w:bidi="hr-HR"/>
        </w:rPr>
        <w:t>of</w:t>
      </w:r>
      <w:proofErr w:type="spellEnd"/>
      <w:r w:rsidRPr="00D64BD6">
        <w:rPr>
          <w:lang w:bidi="hr-HR"/>
        </w:rPr>
        <w:t xml:space="preserve"> </w:t>
      </w:r>
      <w:proofErr w:type="spellStart"/>
      <w:r w:rsidRPr="00D64BD6">
        <w:rPr>
          <w:lang w:bidi="hr-HR"/>
        </w:rPr>
        <w:t>bids</w:t>
      </w:r>
      <w:proofErr w:type="spellEnd"/>
      <w:r w:rsidRPr="00D64BD6">
        <w:rPr>
          <w:lang w:bidi="hr-HR"/>
        </w:rPr>
        <w:t xml:space="preserve"> </w:t>
      </w:r>
      <w:proofErr w:type="spellStart"/>
      <w:r w:rsidRPr="00D64BD6">
        <w:rPr>
          <w:lang w:bidi="hr-HR"/>
        </w:rPr>
        <w:t>without</w:t>
      </w:r>
      <w:proofErr w:type="spellEnd"/>
      <w:r w:rsidRPr="00D64BD6">
        <w:rPr>
          <w:lang w:bidi="hr-HR"/>
        </w:rPr>
        <w:t xml:space="preserve"> </w:t>
      </w:r>
      <w:proofErr w:type="spellStart"/>
      <w:r w:rsidRPr="00D64BD6">
        <w:rPr>
          <w:lang w:bidi="hr-HR"/>
        </w:rPr>
        <w:t>special</w:t>
      </w:r>
      <w:proofErr w:type="spellEnd"/>
      <w:r w:rsidRPr="00D64BD6">
        <w:rPr>
          <w:lang w:bidi="hr-HR"/>
        </w:rPr>
        <w:t xml:space="preserve"> </w:t>
      </w:r>
      <w:proofErr w:type="spellStart"/>
      <w:r w:rsidRPr="00D64BD6">
        <w:rPr>
          <w:lang w:bidi="hr-HR"/>
        </w:rPr>
        <w:t>explanation</w:t>
      </w:r>
      <w:proofErr w:type="spellEnd"/>
      <w:r w:rsidRPr="00D64BD6">
        <w:rPr>
          <w:lang w:bidi="hr-HR"/>
        </w:rPr>
        <w:t>.</w:t>
      </w:r>
    </w:p>
    <w:p w14:paraId="136A6152" w14:textId="77777777" w:rsidR="00D64BD6" w:rsidRDefault="00D64BD6" w:rsidP="00ED37EC">
      <w:pPr>
        <w:rPr>
          <w:b/>
          <w:lang w:bidi="hr-HR"/>
        </w:rPr>
      </w:pPr>
      <w:r w:rsidRPr="00D64BD6">
        <w:rPr>
          <w:lang w:bidi="hr-HR"/>
        </w:rPr>
        <w:t xml:space="preserve">No </w:t>
      </w:r>
      <w:proofErr w:type="spellStart"/>
      <w:r w:rsidRPr="00D64BD6">
        <w:rPr>
          <w:lang w:bidi="hr-HR"/>
        </w:rPr>
        <w:t>appeal</w:t>
      </w:r>
      <w:proofErr w:type="spellEnd"/>
      <w:r w:rsidRPr="00D64BD6">
        <w:rPr>
          <w:lang w:bidi="hr-HR"/>
        </w:rPr>
        <w:t xml:space="preserve"> </w:t>
      </w:r>
      <w:proofErr w:type="spellStart"/>
      <w:r w:rsidRPr="00D64BD6">
        <w:rPr>
          <w:lang w:bidi="hr-HR"/>
        </w:rPr>
        <w:t>is</w:t>
      </w:r>
      <w:proofErr w:type="spellEnd"/>
      <w:r w:rsidRPr="00D64BD6">
        <w:rPr>
          <w:lang w:bidi="hr-HR"/>
        </w:rPr>
        <w:t xml:space="preserve"> </w:t>
      </w:r>
      <w:proofErr w:type="spellStart"/>
      <w:r w:rsidRPr="00D64BD6">
        <w:rPr>
          <w:lang w:bidi="hr-HR"/>
        </w:rPr>
        <w:t>allowed</w:t>
      </w:r>
      <w:proofErr w:type="spellEnd"/>
      <w:r w:rsidRPr="00D64BD6">
        <w:rPr>
          <w:lang w:bidi="hr-HR"/>
        </w:rPr>
        <w:t xml:space="preserve"> </w:t>
      </w:r>
      <w:proofErr w:type="spellStart"/>
      <w:r w:rsidRPr="00D64BD6">
        <w:rPr>
          <w:lang w:bidi="hr-HR"/>
        </w:rPr>
        <w:t>against</w:t>
      </w:r>
      <w:proofErr w:type="spellEnd"/>
      <w:r w:rsidRPr="00D64BD6">
        <w:rPr>
          <w:lang w:bidi="hr-HR"/>
        </w:rPr>
        <w:t xml:space="preserve"> </w:t>
      </w:r>
      <w:proofErr w:type="spellStart"/>
      <w:r w:rsidRPr="00D64BD6">
        <w:rPr>
          <w:lang w:bidi="hr-HR"/>
        </w:rPr>
        <w:t>the</w:t>
      </w:r>
      <w:proofErr w:type="spellEnd"/>
      <w:r w:rsidRPr="00D64BD6">
        <w:rPr>
          <w:lang w:bidi="hr-HR"/>
        </w:rPr>
        <w:t xml:space="preserve"> </w:t>
      </w:r>
      <w:proofErr w:type="spellStart"/>
      <w:r w:rsidRPr="00D64BD6">
        <w:rPr>
          <w:lang w:bidi="hr-HR"/>
        </w:rPr>
        <w:t>selection</w:t>
      </w:r>
      <w:proofErr w:type="spellEnd"/>
      <w:r w:rsidRPr="00D64BD6">
        <w:rPr>
          <w:lang w:bidi="hr-HR"/>
        </w:rPr>
        <w:t xml:space="preserve"> </w:t>
      </w:r>
      <w:proofErr w:type="spellStart"/>
      <w:r w:rsidRPr="00D64BD6">
        <w:rPr>
          <w:lang w:bidi="hr-HR"/>
        </w:rPr>
        <w:t>decision</w:t>
      </w:r>
      <w:proofErr w:type="spellEnd"/>
      <w:r w:rsidRPr="00D64BD6">
        <w:rPr>
          <w:lang w:bidi="hr-HR"/>
        </w:rPr>
        <w:t xml:space="preserve"> </w:t>
      </w:r>
      <w:proofErr w:type="spellStart"/>
      <w:r w:rsidRPr="00D64BD6">
        <w:rPr>
          <w:lang w:bidi="hr-HR"/>
        </w:rPr>
        <w:t>and</w:t>
      </w:r>
      <w:proofErr w:type="spellEnd"/>
      <w:r w:rsidRPr="00D64BD6">
        <w:rPr>
          <w:lang w:bidi="hr-HR"/>
        </w:rPr>
        <w:t xml:space="preserve"> </w:t>
      </w:r>
      <w:proofErr w:type="spellStart"/>
      <w:r w:rsidRPr="00D64BD6">
        <w:rPr>
          <w:lang w:bidi="hr-HR"/>
        </w:rPr>
        <w:t>the</w:t>
      </w:r>
      <w:proofErr w:type="spellEnd"/>
      <w:r w:rsidRPr="00D64BD6">
        <w:rPr>
          <w:lang w:bidi="hr-HR"/>
        </w:rPr>
        <w:t xml:space="preserve"> </w:t>
      </w:r>
      <w:proofErr w:type="spellStart"/>
      <w:r w:rsidRPr="00D64BD6">
        <w:rPr>
          <w:lang w:bidi="hr-HR"/>
        </w:rPr>
        <w:t>Decision</w:t>
      </w:r>
      <w:proofErr w:type="spellEnd"/>
      <w:r w:rsidRPr="00D64BD6">
        <w:rPr>
          <w:lang w:bidi="hr-HR"/>
        </w:rPr>
        <w:t xml:space="preserve"> on </w:t>
      </w:r>
      <w:proofErr w:type="spellStart"/>
      <w:r w:rsidRPr="00D64BD6">
        <w:rPr>
          <w:lang w:bidi="hr-HR"/>
        </w:rPr>
        <w:t>annulment</w:t>
      </w:r>
      <w:proofErr w:type="spellEnd"/>
      <w:r w:rsidRPr="00D64BD6">
        <w:rPr>
          <w:lang w:bidi="hr-HR"/>
        </w:rPr>
        <w:t xml:space="preserve"> </w:t>
      </w:r>
      <w:proofErr w:type="spellStart"/>
      <w:r w:rsidRPr="00D64BD6">
        <w:rPr>
          <w:lang w:bidi="hr-HR"/>
        </w:rPr>
        <w:t>of</w:t>
      </w:r>
      <w:proofErr w:type="spellEnd"/>
      <w:r w:rsidRPr="00D64BD6">
        <w:rPr>
          <w:lang w:bidi="hr-HR"/>
        </w:rPr>
        <w:t xml:space="preserve"> </w:t>
      </w:r>
      <w:proofErr w:type="spellStart"/>
      <w:r w:rsidRPr="00D64BD6">
        <w:rPr>
          <w:lang w:bidi="hr-HR"/>
        </w:rPr>
        <w:t>the</w:t>
      </w:r>
      <w:proofErr w:type="spellEnd"/>
      <w:r w:rsidRPr="00D64BD6">
        <w:rPr>
          <w:lang w:bidi="hr-HR"/>
        </w:rPr>
        <w:t xml:space="preserve"> procedure.</w:t>
      </w:r>
      <w:r>
        <w:rPr>
          <w:lang w:bidi="hr-HR"/>
        </w:rPr>
        <w:t xml:space="preserve"> </w:t>
      </w:r>
      <w:proofErr w:type="spellStart"/>
      <w:r w:rsidRPr="00D64BD6">
        <w:rPr>
          <w:lang w:bidi="hr-HR"/>
        </w:rPr>
        <w:t>After</w:t>
      </w:r>
      <w:proofErr w:type="spellEnd"/>
      <w:r w:rsidRPr="00D64BD6">
        <w:rPr>
          <w:lang w:bidi="hr-HR"/>
        </w:rPr>
        <w:t xml:space="preserve"> </w:t>
      </w:r>
      <w:proofErr w:type="spellStart"/>
      <w:r w:rsidRPr="00D64BD6">
        <w:rPr>
          <w:lang w:bidi="hr-HR"/>
        </w:rPr>
        <w:t>selecting</w:t>
      </w:r>
      <w:proofErr w:type="spellEnd"/>
      <w:r w:rsidRPr="00D64BD6">
        <w:rPr>
          <w:lang w:bidi="hr-HR"/>
        </w:rPr>
        <w:t xml:space="preserve"> </w:t>
      </w:r>
      <w:proofErr w:type="spellStart"/>
      <w:r w:rsidRPr="00D64BD6">
        <w:rPr>
          <w:lang w:bidi="hr-HR"/>
        </w:rPr>
        <w:t>the</w:t>
      </w:r>
      <w:proofErr w:type="spellEnd"/>
      <w:r w:rsidRPr="00D64BD6">
        <w:rPr>
          <w:lang w:bidi="hr-HR"/>
        </w:rPr>
        <w:t xml:space="preserve"> </w:t>
      </w:r>
      <w:proofErr w:type="spellStart"/>
      <w:r w:rsidRPr="00D64BD6">
        <w:rPr>
          <w:lang w:bidi="hr-HR"/>
        </w:rPr>
        <w:t>bid</w:t>
      </w:r>
      <w:proofErr w:type="spellEnd"/>
      <w:r w:rsidRPr="00D64BD6">
        <w:rPr>
          <w:lang w:bidi="hr-HR"/>
        </w:rPr>
        <w:t xml:space="preserve">, </w:t>
      </w:r>
      <w:proofErr w:type="spellStart"/>
      <w:r w:rsidRPr="00D64BD6">
        <w:rPr>
          <w:lang w:bidi="hr-HR"/>
        </w:rPr>
        <w:t>the</w:t>
      </w:r>
      <w:proofErr w:type="spellEnd"/>
      <w:r w:rsidRPr="00D64BD6">
        <w:rPr>
          <w:lang w:bidi="hr-HR"/>
        </w:rPr>
        <w:t xml:space="preserve"> </w:t>
      </w:r>
      <w:proofErr w:type="spellStart"/>
      <w:r w:rsidRPr="00D64BD6">
        <w:rPr>
          <w:lang w:bidi="hr-HR"/>
        </w:rPr>
        <w:t>Contracting</w:t>
      </w:r>
      <w:proofErr w:type="spellEnd"/>
      <w:r w:rsidRPr="00D64BD6">
        <w:rPr>
          <w:lang w:bidi="hr-HR"/>
        </w:rPr>
        <w:t xml:space="preserve"> </w:t>
      </w:r>
      <w:proofErr w:type="spellStart"/>
      <w:r w:rsidRPr="00D64BD6">
        <w:rPr>
          <w:lang w:bidi="hr-HR"/>
        </w:rPr>
        <w:t>Authority</w:t>
      </w:r>
      <w:proofErr w:type="spellEnd"/>
      <w:r w:rsidRPr="00D64BD6">
        <w:rPr>
          <w:lang w:bidi="hr-HR"/>
        </w:rPr>
        <w:t xml:space="preserve"> </w:t>
      </w:r>
      <w:proofErr w:type="spellStart"/>
      <w:r w:rsidRPr="00D64BD6">
        <w:rPr>
          <w:lang w:bidi="hr-HR"/>
        </w:rPr>
        <w:t>will</w:t>
      </w:r>
      <w:proofErr w:type="spellEnd"/>
      <w:r w:rsidRPr="00D64BD6">
        <w:rPr>
          <w:lang w:bidi="hr-HR"/>
        </w:rPr>
        <w:t xml:space="preserve"> </w:t>
      </w:r>
      <w:proofErr w:type="spellStart"/>
      <w:r w:rsidRPr="00D64BD6">
        <w:rPr>
          <w:lang w:bidi="hr-HR"/>
        </w:rPr>
        <w:t>sign</w:t>
      </w:r>
      <w:proofErr w:type="spellEnd"/>
      <w:r w:rsidRPr="00D64BD6">
        <w:rPr>
          <w:lang w:bidi="hr-HR"/>
        </w:rPr>
        <w:t xml:space="preserve"> a </w:t>
      </w:r>
      <w:proofErr w:type="spellStart"/>
      <w:r w:rsidRPr="00D64BD6">
        <w:rPr>
          <w:lang w:bidi="hr-HR"/>
        </w:rPr>
        <w:t>Procurement</w:t>
      </w:r>
      <w:proofErr w:type="spellEnd"/>
      <w:r w:rsidRPr="00D64BD6">
        <w:rPr>
          <w:lang w:bidi="hr-HR"/>
        </w:rPr>
        <w:t xml:space="preserve"> </w:t>
      </w:r>
      <w:proofErr w:type="spellStart"/>
      <w:r w:rsidRPr="00D64BD6">
        <w:rPr>
          <w:lang w:bidi="hr-HR"/>
        </w:rPr>
        <w:t>Contract</w:t>
      </w:r>
      <w:proofErr w:type="spellEnd"/>
      <w:r w:rsidRPr="00D64BD6">
        <w:rPr>
          <w:lang w:bidi="hr-HR"/>
        </w:rPr>
        <w:t xml:space="preserve"> </w:t>
      </w:r>
      <w:proofErr w:type="spellStart"/>
      <w:r w:rsidRPr="00D64BD6">
        <w:rPr>
          <w:lang w:bidi="hr-HR"/>
        </w:rPr>
        <w:t>with</w:t>
      </w:r>
      <w:proofErr w:type="spellEnd"/>
      <w:r w:rsidRPr="00D64BD6">
        <w:rPr>
          <w:lang w:bidi="hr-HR"/>
        </w:rPr>
        <w:t xml:space="preserve"> </w:t>
      </w:r>
      <w:proofErr w:type="spellStart"/>
      <w:r w:rsidRPr="00D64BD6">
        <w:rPr>
          <w:lang w:bidi="hr-HR"/>
        </w:rPr>
        <w:t>the</w:t>
      </w:r>
      <w:proofErr w:type="spellEnd"/>
      <w:r w:rsidRPr="00D64BD6">
        <w:rPr>
          <w:lang w:bidi="hr-HR"/>
        </w:rPr>
        <w:t xml:space="preserve"> </w:t>
      </w:r>
      <w:proofErr w:type="spellStart"/>
      <w:r w:rsidRPr="00D64BD6">
        <w:rPr>
          <w:lang w:bidi="hr-HR"/>
        </w:rPr>
        <w:t>selected</w:t>
      </w:r>
      <w:proofErr w:type="spellEnd"/>
      <w:r w:rsidRPr="00D64BD6">
        <w:rPr>
          <w:lang w:bidi="hr-HR"/>
        </w:rPr>
        <w:t xml:space="preserve"> </w:t>
      </w:r>
      <w:proofErr w:type="spellStart"/>
      <w:r w:rsidRPr="00D64BD6">
        <w:rPr>
          <w:lang w:bidi="hr-HR"/>
        </w:rPr>
        <w:t>bidder</w:t>
      </w:r>
      <w:proofErr w:type="spellEnd"/>
      <w:r w:rsidRPr="00D64BD6">
        <w:rPr>
          <w:lang w:bidi="hr-HR"/>
        </w:rPr>
        <w:t>.</w:t>
      </w:r>
    </w:p>
    <w:p w14:paraId="68C40B71" w14:textId="7B8416AB" w:rsidR="00685607" w:rsidRPr="00D64BD6" w:rsidRDefault="00D64BD6" w:rsidP="00ED37EC">
      <w:pPr>
        <w:pStyle w:val="Naslov1"/>
        <w:rPr>
          <w:rFonts w:eastAsiaTheme="minorHAnsi"/>
          <w:lang w:bidi="hr-HR"/>
        </w:rPr>
      </w:pPr>
      <w:bookmarkStart w:id="29" w:name="_Toc88556344"/>
      <w:r w:rsidRPr="00D64BD6">
        <w:rPr>
          <w:rStyle w:val="Naslov2Char"/>
          <w:rFonts w:eastAsiaTheme="minorHAnsi"/>
          <w:b/>
        </w:rPr>
        <w:t>Guarantees</w:t>
      </w:r>
      <w:r w:rsidRPr="00D64BD6">
        <w:rPr>
          <w:rStyle w:val="Naslov2Char"/>
          <w:rFonts w:eastAsiaTheme="minorHAnsi"/>
        </w:rPr>
        <w:t xml:space="preserve"> </w:t>
      </w:r>
      <w:r>
        <w:rPr>
          <w:rFonts w:eastAsiaTheme="minorHAnsi"/>
          <w:lang w:bidi="hr-HR"/>
        </w:rPr>
        <w:t>– not required</w:t>
      </w:r>
      <w:bookmarkEnd w:id="29"/>
      <w:r>
        <w:rPr>
          <w:rFonts w:eastAsiaTheme="minorHAnsi"/>
          <w:lang w:bidi="hr-HR"/>
        </w:rPr>
        <w:t xml:space="preserve"> </w:t>
      </w:r>
    </w:p>
    <w:p w14:paraId="5F6A97B5" w14:textId="174AE84D" w:rsidR="00414C97" w:rsidRDefault="00414C97" w:rsidP="00414C97">
      <w:pPr>
        <w:pStyle w:val="Naslov1"/>
      </w:pPr>
      <w:bookmarkStart w:id="30" w:name="_Toc88556345"/>
      <w:r w:rsidRPr="00414C97">
        <w:t>DEADLINE, METHOD AND TERMS OF PAYMENT</w:t>
      </w:r>
      <w:bookmarkEnd w:id="30"/>
    </w:p>
    <w:p w14:paraId="25059614" w14:textId="3BE4800A" w:rsidR="00414C97" w:rsidRPr="00414C97" w:rsidRDefault="00414C97" w:rsidP="00414C97">
      <w:r w:rsidRPr="00414C97">
        <w:t xml:space="preserve">All </w:t>
      </w:r>
      <w:proofErr w:type="spellStart"/>
      <w:r w:rsidRPr="00414C97">
        <w:t>payments</w:t>
      </w:r>
      <w:proofErr w:type="spellEnd"/>
      <w:r w:rsidRPr="00414C97">
        <w:t xml:space="preserve"> </w:t>
      </w:r>
      <w:proofErr w:type="spellStart"/>
      <w:r w:rsidRPr="00414C97">
        <w:t>will</w:t>
      </w:r>
      <w:proofErr w:type="spellEnd"/>
      <w:r w:rsidRPr="00414C97">
        <w:t xml:space="preserve"> </w:t>
      </w:r>
      <w:proofErr w:type="spellStart"/>
      <w:r w:rsidRPr="00414C97">
        <w:t>be</w:t>
      </w:r>
      <w:proofErr w:type="spellEnd"/>
      <w:r w:rsidRPr="00414C97">
        <w:t xml:space="preserve"> </w:t>
      </w:r>
      <w:proofErr w:type="spellStart"/>
      <w:r w:rsidRPr="00414C97">
        <w:t>made</w:t>
      </w:r>
      <w:proofErr w:type="spellEnd"/>
      <w:r w:rsidRPr="00414C97">
        <w:t xml:space="preserve"> </w:t>
      </w:r>
      <w:proofErr w:type="spellStart"/>
      <w:r w:rsidRPr="00414C97">
        <w:t>by</w:t>
      </w:r>
      <w:proofErr w:type="spellEnd"/>
      <w:r w:rsidRPr="00414C97">
        <w:t xml:space="preserve"> </w:t>
      </w:r>
      <w:proofErr w:type="spellStart"/>
      <w:r w:rsidRPr="00414C97">
        <w:t>the</w:t>
      </w:r>
      <w:proofErr w:type="spellEnd"/>
      <w:r w:rsidRPr="00414C97">
        <w:t xml:space="preserve"> </w:t>
      </w:r>
      <w:proofErr w:type="spellStart"/>
      <w:r w:rsidRPr="00414C97">
        <w:t>Client</w:t>
      </w:r>
      <w:proofErr w:type="spellEnd"/>
      <w:r w:rsidRPr="00414C97">
        <w:t xml:space="preserve"> to </w:t>
      </w:r>
      <w:proofErr w:type="spellStart"/>
      <w:r w:rsidRPr="00414C97">
        <w:t>the</w:t>
      </w:r>
      <w:proofErr w:type="spellEnd"/>
      <w:r w:rsidRPr="00414C97">
        <w:t xml:space="preserve"> </w:t>
      </w:r>
      <w:proofErr w:type="spellStart"/>
      <w:r w:rsidRPr="00414C97">
        <w:t>business</w:t>
      </w:r>
      <w:proofErr w:type="spellEnd"/>
      <w:r w:rsidRPr="00414C97">
        <w:t xml:space="preserve"> </w:t>
      </w:r>
      <w:proofErr w:type="spellStart"/>
      <w:r w:rsidRPr="00414C97">
        <w:t>account</w:t>
      </w:r>
      <w:proofErr w:type="spellEnd"/>
      <w:r w:rsidRPr="00414C97">
        <w:t xml:space="preserve"> </w:t>
      </w:r>
      <w:proofErr w:type="spellStart"/>
      <w:r w:rsidRPr="00414C97">
        <w:t>of</w:t>
      </w:r>
      <w:proofErr w:type="spellEnd"/>
      <w:r w:rsidRPr="00414C97">
        <w:t xml:space="preserve"> </w:t>
      </w:r>
      <w:proofErr w:type="spellStart"/>
      <w:r w:rsidRPr="00414C97">
        <w:t>the</w:t>
      </w:r>
      <w:proofErr w:type="spellEnd"/>
      <w:r w:rsidRPr="00414C97">
        <w:t xml:space="preserve"> </w:t>
      </w:r>
      <w:proofErr w:type="spellStart"/>
      <w:r w:rsidRPr="00414C97">
        <w:t>Contractor</w:t>
      </w:r>
      <w:proofErr w:type="spellEnd"/>
      <w:r w:rsidRPr="00414C97">
        <w:t xml:space="preserve"> / </w:t>
      </w:r>
      <w:proofErr w:type="spellStart"/>
      <w:r w:rsidRPr="00414C97">
        <w:t>Contractor</w:t>
      </w:r>
      <w:proofErr w:type="spellEnd"/>
      <w:r w:rsidRPr="00414C97">
        <w:t xml:space="preserve">, </w:t>
      </w:r>
      <w:proofErr w:type="spellStart"/>
      <w:r w:rsidRPr="00414C97">
        <w:t>or</w:t>
      </w:r>
      <w:proofErr w:type="spellEnd"/>
      <w:r w:rsidRPr="00414C97">
        <w:t xml:space="preserve"> </w:t>
      </w:r>
      <w:proofErr w:type="spellStart"/>
      <w:r w:rsidRPr="00414C97">
        <w:t>subcontractor</w:t>
      </w:r>
      <w:proofErr w:type="spellEnd"/>
      <w:r w:rsidRPr="00414C97">
        <w:t xml:space="preserve"> (</w:t>
      </w:r>
      <w:proofErr w:type="spellStart"/>
      <w:r w:rsidRPr="00414C97">
        <w:t>if</w:t>
      </w:r>
      <w:proofErr w:type="spellEnd"/>
      <w:r w:rsidRPr="00414C97">
        <w:t xml:space="preserve"> </w:t>
      </w:r>
      <w:proofErr w:type="spellStart"/>
      <w:r w:rsidRPr="00414C97">
        <w:t>applicable</w:t>
      </w:r>
      <w:proofErr w:type="spellEnd"/>
      <w:r w:rsidRPr="00414C97">
        <w:t xml:space="preserve">), </w:t>
      </w:r>
      <w:proofErr w:type="spellStart"/>
      <w:r w:rsidRPr="00414C97">
        <w:t>within</w:t>
      </w:r>
      <w:proofErr w:type="spellEnd"/>
      <w:r w:rsidRPr="00414C97">
        <w:t xml:space="preserve"> </w:t>
      </w:r>
      <w:r w:rsidRPr="00414C97">
        <w:rPr>
          <w:b/>
          <w:bCs/>
        </w:rPr>
        <w:t xml:space="preserve">60 </w:t>
      </w:r>
      <w:proofErr w:type="spellStart"/>
      <w:r w:rsidRPr="00414C97">
        <w:rPr>
          <w:b/>
          <w:bCs/>
        </w:rPr>
        <w:t>days</w:t>
      </w:r>
      <w:proofErr w:type="spellEnd"/>
      <w:r w:rsidRPr="00414C97">
        <w:t xml:space="preserve"> </w:t>
      </w:r>
      <w:proofErr w:type="spellStart"/>
      <w:r w:rsidRPr="00414C97">
        <w:t>from</w:t>
      </w:r>
      <w:proofErr w:type="spellEnd"/>
      <w:r w:rsidRPr="00414C97">
        <w:t xml:space="preserve"> </w:t>
      </w:r>
      <w:proofErr w:type="spellStart"/>
      <w:r w:rsidRPr="00414C97">
        <w:t>the</w:t>
      </w:r>
      <w:proofErr w:type="spellEnd"/>
      <w:r w:rsidRPr="00414C97">
        <w:t xml:space="preserve"> </w:t>
      </w:r>
      <w:proofErr w:type="spellStart"/>
      <w:r w:rsidRPr="00414C97">
        <w:t>issuance</w:t>
      </w:r>
      <w:proofErr w:type="spellEnd"/>
      <w:r w:rsidRPr="00414C97">
        <w:t xml:space="preserve"> </w:t>
      </w:r>
      <w:proofErr w:type="spellStart"/>
      <w:r w:rsidRPr="00414C97">
        <w:t>of</w:t>
      </w:r>
      <w:proofErr w:type="spellEnd"/>
      <w:r w:rsidRPr="00414C97">
        <w:t xml:space="preserve"> </w:t>
      </w:r>
      <w:proofErr w:type="spellStart"/>
      <w:r w:rsidRPr="00414C97">
        <w:t>the</w:t>
      </w:r>
      <w:proofErr w:type="spellEnd"/>
      <w:r w:rsidRPr="00414C97">
        <w:t xml:space="preserve"> </w:t>
      </w:r>
      <w:proofErr w:type="spellStart"/>
      <w:r w:rsidRPr="00414C97">
        <w:t>account</w:t>
      </w:r>
      <w:proofErr w:type="spellEnd"/>
      <w:r w:rsidRPr="00414C97">
        <w:t xml:space="preserve"> </w:t>
      </w:r>
      <w:proofErr w:type="spellStart"/>
      <w:r w:rsidRPr="00414C97">
        <w:t>of</w:t>
      </w:r>
      <w:proofErr w:type="spellEnd"/>
      <w:r w:rsidRPr="00414C97">
        <w:t xml:space="preserve"> </w:t>
      </w:r>
      <w:proofErr w:type="spellStart"/>
      <w:r w:rsidRPr="00414C97">
        <w:t>the</w:t>
      </w:r>
      <w:proofErr w:type="spellEnd"/>
      <w:r w:rsidRPr="00414C97">
        <w:t xml:space="preserve"> </w:t>
      </w:r>
      <w:proofErr w:type="spellStart"/>
      <w:r w:rsidRPr="00414C97">
        <w:t>Contractor</w:t>
      </w:r>
      <w:proofErr w:type="spellEnd"/>
      <w:r w:rsidRPr="00414C97">
        <w:t xml:space="preserve"> / </w:t>
      </w:r>
      <w:proofErr w:type="spellStart"/>
      <w:r w:rsidRPr="00414C97">
        <w:t>Contractor</w:t>
      </w:r>
      <w:proofErr w:type="spellEnd"/>
      <w:r w:rsidRPr="00414C97">
        <w:t xml:space="preserve">, </w:t>
      </w:r>
      <w:proofErr w:type="spellStart"/>
      <w:r w:rsidRPr="00414C97">
        <w:t>all</w:t>
      </w:r>
      <w:proofErr w:type="spellEnd"/>
      <w:r w:rsidRPr="00414C97">
        <w:t xml:space="preserve"> </w:t>
      </w:r>
      <w:proofErr w:type="spellStart"/>
      <w:r w:rsidRPr="00414C97">
        <w:t>after</w:t>
      </w:r>
      <w:proofErr w:type="spellEnd"/>
      <w:r w:rsidRPr="00414C97">
        <w:t xml:space="preserve"> </w:t>
      </w:r>
      <w:proofErr w:type="spellStart"/>
      <w:r w:rsidRPr="00414C97">
        <w:t>the</w:t>
      </w:r>
      <w:proofErr w:type="spellEnd"/>
      <w:r w:rsidRPr="00414C97">
        <w:t xml:space="preserve"> </w:t>
      </w:r>
      <w:proofErr w:type="spellStart"/>
      <w:r w:rsidRPr="00414C97">
        <w:t>proper</w:t>
      </w:r>
      <w:proofErr w:type="spellEnd"/>
      <w:r w:rsidRPr="00414C97">
        <w:t xml:space="preserve"> </w:t>
      </w:r>
      <w:proofErr w:type="spellStart"/>
      <w:r w:rsidRPr="00414C97">
        <w:t>delivery</w:t>
      </w:r>
      <w:proofErr w:type="spellEnd"/>
      <w:r w:rsidRPr="00414C97">
        <w:t xml:space="preserve"> </w:t>
      </w:r>
      <w:proofErr w:type="spellStart"/>
      <w:r w:rsidRPr="00414C97">
        <w:t>of</w:t>
      </w:r>
      <w:proofErr w:type="spellEnd"/>
      <w:r w:rsidRPr="00414C97">
        <w:t xml:space="preserve"> </w:t>
      </w:r>
      <w:proofErr w:type="spellStart"/>
      <w:r w:rsidRPr="00414C97">
        <w:t>the</w:t>
      </w:r>
      <w:proofErr w:type="spellEnd"/>
      <w:r w:rsidRPr="00414C97">
        <w:t xml:space="preserve"> </w:t>
      </w:r>
      <w:proofErr w:type="spellStart"/>
      <w:r w:rsidRPr="00414C97">
        <w:t>subject</w:t>
      </w:r>
      <w:proofErr w:type="spellEnd"/>
      <w:r w:rsidRPr="00414C97">
        <w:t xml:space="preserve"> </w:t>
      </w:r>
      <w:proofErr w:type="spellStart"/>
      <w:r w:rsidRPr="00414C97">
        <w:t>of</w:t>
      </w:r>
      <w:proofErr w:type="spellEnd"/>
      <w:r w:rsidRPr="00414C97">
        <w:t xml:space="preserve"> </w:t>
      </w:r>
      <w:proofErr w:type="spellStart"/>
      <w:r w:rsidRPr="00414C97">
        <w:t>procurement</w:t>
      </w:r>
      <w:proofErr w:type="spellEnd"/>
      <w:r w:rsidRPr="00414C97">
        <w:t>.</w:t>
      </w:r>
    </w:p>
    <w:p w14:paraId="625B44F8" w14:textId="406879E2" w:rsidR="00414C97" w:rsidRPr="00414C97" w:rsidRDefault="00414C97" w:rsidP="00414C97">
      <w:proofErr w:type="spellStart"/>
      <w:r w:rsidRPr="00414C97">
        <w:t>Payment</w:t>
      </w:r>
      <w:proofErr w:type="spellEnd"/>
      <w:r w:rsidRPr="00414C97">
        <w:t xml:space="preserve"> </w:t>
      </w:r>
      <w:proofErr w:type="spellStart"/>
      <w:r w:rsidRPr="00414C97">
        <w:t>is</w:t>
      </w:r>
      <w:proofErr w:type="spellEnd"/>
      <w:r w:rsidRPr="00414C97">
        <w:t xml:space="preserve"> </w:t>
      </w:r>
      <w:proofErr w:type="spellStart"/>
      <w:r w:rsidRPr="00414C97">
        <w:t>made</w:t>
      </w:r>
      <w:proofErr w:type="spellEnd"/>
      <w:r w:rsidRPr="00414C97">
        <w:t xml:space="preserve"> </w:t>
      </w:r>
      <w:proofErr w:type="spellStart"/>
      <w:r w:rsidRPr="00414C97">
        <w:t>in</w:t>
      </w:r>
      <w:proofErr w:type="spellEnd"/>
      <w:r w:rsidR="002A5197">
        <w:t xml:space="preserve"> one</w:t>
      </w:r>
      <w:r w:rsidRPr="00414C97">
        <w:t xml:space="preserve">  </w:t>
      </w:r>
      <w:proofErr w:type="spellStart"/>
      <w:r w:rsidRPr="00414C97">
        <w:t>installment</w:t>
      </w:r>
      <w:proofErr w:type="spellEnd"/>
      <w:r w:rsidRPr="00414C97">
        <w:t>:</w:t>
      </w:r>
    </w:p>
    <w:p w14:paraId="0F203610" w14:textId="676C4F12" w:rsidR="00414C97" w:rsidRPr="00414C97" w:rsidRDefault="002A5197" w:rsidP="00414C97">
      <w:pPr>
        <w:pStyle w:val="Odlomakpopisa"/>
        <w:numPr>
          <w:ilvl w:val="0"/>
          <w:numId w:val="12"/>
        </w:numPr>
      </w:pPr>
      <w:r>
        <w:lastRenderedPageBreak/>
        <w:t xml:space="preserve">100% </w:t>
      </w:r>
      <w:proofErr w:type="spellStart"/>
      <w:r w:rsidR="00414C97" w:rsidRPr="00414C97">
        <w:t>of</w:t>
      </w:r>
      <w:proofErr w:type="spellEnd"/>
      <w:r w:rsidR="00414C97" w:rsidRPr="00414C97">
        <w:t xml:space="preserve"> </w:t>
      </w:r>
      <w:proofErr w:type="spellStart"/>
      <w:r w:rsidR="00414C97" w:rsidRPr="00414C97">
        <w:t>the</w:t>
      </w:r>
      <w:proofErr w:type="spellEnd"/>
      <w:r w:rsidR="00414C97" w:rsidRPr="00414C97">
        <w:t xml:space="preserve"> </w:t>
      </w:r>
      <w:proofErr w:type="spellStart"/>
      <w:r w:rsidR="00414C97" w:rsidRPr="00414C97">
        <w:t>contracted</w:t>
      </w:r>
      <w:proofErr w:type="spellEnd"/>
      <w:r w:rsidR="00414C97" w:rsidRPr="00414C97">
        <w:t xml:space="preserve"> </w:t>
      </w:r>
      <w:proofErr w:type="spellStart"/>
      <w:r w:rsidR="00414C97" w:rsidRPr="00414C97">
        <w:t>amount</w:t>
      </w:r>
      <w:proofErr w:type="spellEnd"/>
      <w:r w:rsidR="00414C97" w:rsidRPr="00414C97">
        <w:t xml:space="preserve"> </w:t>
      </w:r>
      <w:proofErr w:type="spellStart"/>
      <w:r w:rsidR="00414C97" w:rsidRPr="00414C97">
        <w:t>in</w:t>
      </w:r>
      <w:proofErr w:type="spellEnd"/>
      <w:r w:rsidR="00414C97" w:rsidRPr="00414C97">
        <w:t xml:space="preserve"> </w:t>
      </w:r>
      <w:proofErr w:type="spellStart"/>
      <w:r w:rsidR="00414C97" w:rsidRPr="00414C97">
        <w:t>full</w:t>
      </w:r>
      <w:proofErr w:type="spellEnd"/>
      <w:r w:rsidR="00414C97" w:rsidRPr="00414C97">
        <w:t xml:space="preserve"> </w:t>
      </w:r>
      <w:proofErr w:type="spellStart"/>
      <w:r w:rsidR="00414C97" w:rsidRPr="00414C97">
        <w:t>price</w:t>
      </w:r>
      <w:proofErr w:type="spellEnd"/>
      <w:r w:rsidR="00414C97" w:rsidRPr="00414C97">
        <w:t xml:space="preserve"> </w:t>
      </w:r>
      <w:proofErr w:type="spellStart"/>
      <w:r w:rsidR="00414C97" w:rsidRPr="00414C97">
        <w:t>will</w:t>
      </w:r>
      <w:proofErr w:type="spellEnd"/>
      <w:r w:rsidR="00414C97" w:rsidRPr="00414C97">
        <w:t xml:space="preserve"> </w:t>
      </w:r>
      <w:proofErr w:type="spellStart"/>
      <w:r w:rsidR="00414C97" w:rsidRPr="00414C97">
        <w:t>be</w:t>
      </w:r>
      <w:proofErr w:type="spellEnd"/>
      <w:r w:rsidR="00414C97" w:rsidRPr="00414C97">
        <w:t xml:space="preserve"> </w:t>
      </w:r>
      <w:proofErr w:type="spellStart"/>
      <w:r w:rsidR="00414C97" w:rsidRPr="00414C97">
        <w:t>paid</w:t>
      </w:r>
      <w:proofErr w:type="spellEnd"/>
      <w:r w:rsidR="00414C97" w:rsidRPr="00414C97">
        <w:t xml:space="preserve"> </w:t>
      </w:r>
      <w:proofErr w:type="spellStart"/>
      <w:r w:rsidR="00414C97" w:rsidRPr="00414C97">
        <w:t>after</w:t>
      </w:r>
      <w:proofErr w:type="spellEnd"/>
      <w:r w:rsidR="00414C97" w:rsidRPr="00414C97">
        <w:t xml:space="preserve"> </w:t>
      </w:r>
      <w:proofErr w:type="spellStart"/>
      <w:r w:rsidR="00414C97" w:rsidRPr="00414C97">
        <w:t>the</w:t>
      </w:r>
      <w:proofErr w:type="spellEnd"/>
      <w:r w:rsidR="00414C97" w:rsidRPr="00414C97">
        <w:t xml:space="preserve"> </w:t>
      </w:r>
      <w:proofErr w:type="spellStart"/>
      <w:r w:rsidR="00414C97" w:rsidRPr="00414C97">
        <w:t>proper</w:t>
      </w:r>
      <w:proofErr w:type="spellEnd"/>
      <w:r w:rsidR="00414C97" w:rsidRPr="00414C97">
        <w:t xml:space="preserve"> </w:t>
      </w:r>
      <w:proofErr w:type="spellStart"/>
      <w:r w:rsidR="00414C97" w:rsidRPr="00414C97">
        <w:t>execution</w:t>
      </w:r>
      <w:proofErr w:type="spellEnd"/>
      <w:r w:rsidR="00414C97" w:rsidRPr="00414C97">
        <w:t xml:space="preserve"> </w:t>
      </w:r>
      <w:proofErr w:type="spellStart"/>
      <w:r w:rsidR="00414C97" w:rsidRPr="00414C97">
        <w:t>of</w:t>
      </w:r>
      <w:proofErr w:type="spellEnd"/>
      <w:r w:rsidR="00414C97" w:rsidRPr="00414C97">
        <w:t xml:space="preserve"> </w:t>
      </w:r>
      <w:proofErr w:type="spellStart"/>
      <w:r w:rsidR="00414C97" w:rsidRPr="00414C97">
        <w:t>the</w:t>
      </w:r>
      <w:proofErr w:type="spellEnd"/>
      <w:r w:rsidR="00414C97" w:rsidRPr="00414C97">
        <w:t xml:space="preserve"> </w:t>
      </w:r>
      <w:proofErr w:type="spellStart"/>
      <w:r w:rsidR="00414C97" w:rsidRPr="00414C97">
        <w:t>contract</w:t>
      </w:r>
      <w:proofErr w:type="spellEnd"/>
      <w:r w:rsidR="00414C97" w:rsidRPr="00414C97">
        <w:t xml:space="preserve"> </w:t>
      </w:r>
      <w:proofErr w:type="spellStart"/>
      <w:r w:rsidR="00414C97" w:rsidRPr="00414C97">
        <w:t>within</w:t>
      </w:r>
      <w:proofErr w:type="spellEnd"/>
      <w:r w:rsidR="00414C97" w:rsidRPr="00414C97">
        <w:t xml:space="preserve"> 60 (</w:t>
      </w:r>
      <w:proofErr w:type="spellStart"/>
      <w:r w:rsidR="00414C97" w:rsidRPr="00414C97">
        <w:t>sixty</w:t>
      </w:r>
      <w:proofErr w:type="spellEnd"/>
      <w:r w:rsidR="00414C97" w:rsidRPr="00414C97">
        <w:t xml:space="preserve">) </w:t>
      </w:r>
      <w:proofErr w:type="spellStart"/>
      <w:r w:rsidR="00414C97" w:rsidRPr="00414C97">
        <w:t>days</w:t>
      </w:r>
      <w:proofErr w:type="spellEnd"/>
      <w:r w:rsidR="00414C97" w:rsidRPr="00414C97">
        <w:t xml:space="preserve"> </w:t>
      </w:r>
      <w:proofErr w:type="spellStart"/>
      <w:r w:rsidR="00414C97" w:rsidRPr="00414C97">
        <w:t>from</w:t>
      </w:r>
      <w:proofErr w:type="spellEnd"/>
      <w:r w:rsidR="00414C97" w:rsidRPr="00414C97">
        <w:t xml:space="preserve"> </w:t>
      </w:r>
      <w:proofErr w:type="spellStart"/>
      <w:r w:rsidR="00414C97" w:rsidRPr="00414C97">
        <w:t>the</w:t>
      </w:r>
      <w:proofErr w:type="spellEnd"/>
      <w:r w:rsidR="00414C97" w:rsidRPr="00414C97">
        <w:t xml:space="preserve"> date </w:t>
      </w:r>
      <w:proofErr w:type="spellStart"/>
      <w:r w:rsidR="00414C97" w:rsidRPr="00414C97">
        <w:t>of</w:t>
      </w:r>
      <w:proofErr w:type="spellEnd"/>
      <w:r w:rsidR="00414C97" w:rsidRPr="00414C97">
        <w:t xml:space="preserve"> </w:t>
      </w:r>
      <w:proofErr w:type="spellStart"/>
      <w:r w:rsidR="00414C97" w:rsidRPr="00414C97">
        <w:t>receipt</w:t>
      </w:r>
      <w:proofErr w:type="spellEnd"/>
      <w:r w:rsidR="00414C97" w:rsidRPr="00414C97">
        <w:t xml:space="preserve"> </w:t>
      </w:r>
      <w:proofErr w:type="spellStart"/>
      <w:r w:rsidR="00414C97" w:rsidRPr="00414C97">
        <w:t>of</w:t>
      </w:r>
      <w:proofErr w:type="spellEnd"/>
      <w:r w:rsidR="00414C97" w:rsidRPr="00414C97">
        <w:t xml:space="preserve"> </w:t>
      </w:r>
      <w:proofErr w:type="spellStart"/>
      <w:r w:rsidR="00414C97" w:rsidRPr="00414C97">
        <w:t>the</w:t>
      </w:r>
      <w:proofErr w:type="spellEnd"/>
      <w:r w:rsidR="00414C97" w:rsidRPr="00414C97">
        <w:t xml:space="preserve"> </w:t>
      </w:r>
      <w:proofErr w:type="spellStart"/>
      <w:r w:rsidR="00414C97" w:rsidRPr="00414C97">
        <w:t>invoice</w:t>
      </w:r>
      <w:proofErr w:type="spellEnd"/>
      <w:r w:rsidR="00414C97" w:rsidRPr="00414C97">
        <w:t xml:space="preserve"> </w:t>
      </w:r>
      <w:proofErr w:type="spellStart"/>
      <w:r w:rsidR="00414C97" w:rsidRPr="00414C97">
        <w:t>that</w:t>
      </w:r>
      <w:proofErr w:type="spellEnd"/>
      <w:r w:rsidR="00414C97" w:rsidRPr="00414C97">
        <w:t xml:space="preserve"> </w:t>
      </w:r>
      <w:proofErr w:type="spellStart"/>
      <w:r w:rsidR="00414C97" w:rsidRPr="00414C97">
        <w:t>the</w:t>
      </w:r>
      <w:proofErr w:type="spellEnd"/>
      <w:r w:rsidR="00414C97" w:rsidRPr="00414C97">
        <w:t xml:space="preserve"> </w:t>
      </w:r>
      <w:proofErr w:type="spellStart"/>
      <w:r w:rsidR="00414C97" w:rsidRPr="00414C97">
        <w:t>selected</w:t>
      </w:r>
      <w:proofErr w:type="spellEnd"/>
      <w:r w:rsidR="00414C97" w:rsidRPr="00414C97">
        <w:t xml:space="preserve"> </w:t>
      </w:r>
      <w:proofErr w:type="spellStart"/>
      <w:r w:rsidR="00414C97" w:rsidRPr="00414C97">
        <w:t>economic</w:t>
      </w:r>
      <w:proofErr w:type="spellEnd"/>
      <w:r w:rsidR="00414C97" w:rsidRPr="00414C97">
        <w:t xml:space="preserve"> </w:t>
      </w:r>
      <w:proofErr w:type="spellStart"/>
      <w:r w:rsidR="00414C97" w:rsidRPr="00414C97">
        <w:t>entity</w:t>
      </w:r>
      <w:proofErr w:type="spellEnd"/>
      <w:r w:rsidR="00414C97" w:rsidRPr="00414C97">
        <w:t xml:space="preserve"> </w:t>
      </w:r>
      <w:proofErr w:type="spellStart"/>
      <w:r w:rsidR="00414C97" w:rsidRPr="00414C97">
        <w:t>will</w:t>
      </w:r>
      <w:proofErr w:type="spellEnd"/>
      <w:r w:rsidR="00414C97" w:rsidRPr="00414C97">
        <w:t xml:space="preserve"> </w:t>
      </w:r>
      <w:proofErr w:type="spellStart"/>
      <w:r w:rsidR="00414C97" w:rsidRPr="00414C97">
        <w:t>issue</w:t>
      </w:r>
      <w:proofErr w:type="spellEnd"/>
      <w:r w:rsidR="00414C97" w:rsidRPr="00414C97">
        <w:t xml:space="preserve"> to </w:t>
      </w:r>
      <w:proofErr w:type="spellStart"/>
      <w:r w:rsidR="00414C97" w:rsidRPr="00414C97">
        <w:t>the</w:t>
      </w:r>
      <w:proofErr w:type="spellEnd"/>
      <w:r w:rsidR="00414C97" w:rsidRPr="00414C97">
        <w:t xml:space="preserve"> </w:t>
      </w:r>
      <w:proofErr w:type="spellStart"/>
      <w:r w:rsidR="00414C97" w:rsidRPr="00414C97">
        <w:t>Client</w:t>
      </w:r>
      <w:proofErr w:type="spellEnd"/>
      <w:r w:rsidR="00414C97" w:rsidRPr="00414C97">
        <w:t>.</w:t>
      </w:r>
      <w:r>
        <w:t xml:space="preserve"> </w:t>
      </w:r>
      <w:proofErr w:type="spellStart"/>
      <w:r>
        <w:t>Payment</w:t>
      </w:r>
      <w:proofErr w:type="spellEnd"/>
      <w:r>
        <w:t xml:space="preserve"> </w:t>
      </w:r>
      <w:proofErr w:type="spellStart"/>
      <w:r>
        <w:t>will</w:t>
      </w:r>
      <w:proofErr w:type="spellEnd"/>
      <w:r>
        <w:t xml:space="preserve"> </w:t>
      </w:r>
      <w:proofErr w:type="spellStart"/>
      <w:r>
        <w:t>be</w:t>
      </w:r>
      <w:proofErr w:type="spellEnd"/>
      <w:r>
        <w:t xml:space="preserve"> </w:t>
      </w:r>
      <w:proofErr w:type="spellStart"/>
      <w:r>
        <w:t>made</w:t>
      </w:r>
      <w:proofErr w:type="spellEnd"/>
      <w:r>
        <w:t xml:space="preserve"> </w:t>
      </w:r>
      <w:proofErr w:type="spellStart"/>
      <w:r>
        <w:t>in</w:t>
      </w:r>
      <w:proofErr w:type="spellEnd"/>
      <w:r>
        <w:t xml:space="preserve"> euro.</w:t>
      </w:r>
    </w:p>
    <w:p w14:paraId="1E922DA5" w14:textId="28C73D8F" w:rsidR="00414C97" w:rsidRPr="00414C97" w:rsidRDefault="00414C97" w:rsidP="00414C97">
      <w:proofErr w:type="spellStart"/>
      <w:r w:rsidRPr="00414C97">
        <w:t>The</w:t>
      </w:r>
      <w:proofErr w:type="spellEnd"/>
      <w:r w:rsidRPr="00414C97">
        <w:t xml:space="preserve"> </w:t>
      </w:r>
      <w:proofErr w:type="spellStart"/>
      <w:r w:rsidRPr="00414C97">
        <w:t>duly</w:t>
      </w:r>
      <w:proofErr w:type="spellEnd"/>
      <w:r w:rsidRPr="00414C97">
        <w:t xml:space="preserve"> </w:t>
      </w:r>
      <w:proofErr w:type="spellStart"/>
      <w:r w:rsidRPr="00414C97">
        <w:t>delivered</w:t>
      </w:r>
      <w:proofErr w:type="spellEnd"/>
      <w:r w:rsidRPr="00414C97">
        <w:t xml:space="preserve"> </w:t>
      </w:r>
      <w:proofErr w:type="spellStart"/>
      <w:r w:rsidRPr="00414C97">
        <w:t>subject</w:t>
      </w:r>
      <w:proofErr w:type="spellEnd"/>
      <w:r w:rsidRPr="00414C97">
        <w:t xml:space="preserve"> </w:t>
      </w:r>
      <w:proofErr w:type="spellStart"/>
      <w:r w:rsidRPr="00414C97">
        <w:t>of</w:t>
      </w:r>
      <w:proofErr w:type="spellEnd"/>
      <w:r w:rsidRPr="00414C97">
        <w:t xml:space="preserve"> </w:t>
      </w:r>
      <w:proofErr w:type="spellStart"/>
      <w:r w:rsidRPr="00414C97">
        <w:t>procurement</w:t>
      </w:r>
      <w:proofErr w:type="spellEnd"/>
      <w:r w:rsidRPr="00414C97">
        <w:t xml:space="preserve"> </w:t>
      </w:r>
      <w:proofErr w:type="spellStart"/>
      <w:r w:rsidRPr="00414C97">
        <w:t>shall</w:t>
      </w:r>
      <w:proofErr w:type="spellEnd"/>
      <w:r w:rsidRPr="00414C97">
        <w:t xml:space="preserve"> </w:t>
      </w:r>
      <w:proofErr w:type="spellStart"/>
      <w:r w:rsidRPr="00414C97">
        <w:t>be</w:t>
      </w:r>
      <w:proofErr w:type="spellEnd"/>
      <w:r w:rsidRPr="00414C97">
        <w:t xml:space="preserve"> </w:t>
      </w:r>
      <w:proofErr w:type="spellStart"/>
      <w:r w:rsidRPr="00414C97">
        <w:t>confirmed</w:t>
      </w:r>
      <w:proofErr w:type="spellEnd"/>
      <w:r w:rsidRPr="00414C97">
        <w:t xml:space="preserve"> </w:t>
      </w:r>
      <w:proofErr w:type="spellStart"/>
      <w:r w:rsidRPr="00414C97">
        <w:t>by</w:t>
      </w:r>
      <w:proofErr w:type="spellEnd"/>
      <w:r w:rsidRPr="00414C97">
        <w:t xml:space="preserve"> </w:t>
      </w:r>
      <w:proofErr w:type="spellStart"/>
      <w:r w:rsidRPr="0080227D">
        <w:rPr>
          <w:u w:val="single"/>
        </w:rPr>
        <w:t>the</w:t>
      </w:r>
      <w:proofErr w:type="spellEnd"/>
      <w:r w:rsidR="0080227D">
        <w:rPr>
          <w:u w:val="single"/>
        </w:rPr>
        <w:t xml:space="preserve"> </w:t>
      </w:r>
      <w:proofErr w:type="spellStart"/>
      <w:r w:rsidR="0080227D">
        <w:rPr>
          <w:u w:val="single"/>
        </w:rPr>
        <w:t>Handover</w:t>
      </w:r>
      <w:proofErr w:type="spellEnd"/>
      <w:r w:rsidR="0080227D">
        <w:rPr>
          <w:u w:val="single"/>
        </w:rPr>
        <w:t xml:space="preserve"> log</w:t>
      </w:r>
      <w:r w:rsidRPr="00414C97">
        <w:t xml:space="preserve">, </w:t>
      </w:r>
      <w:proofErr w:type="spellStart"/>
      <w:r w:rsidRPr="00414C97">
        <w:t>drawn</w:t>
      </w:r>
      <w:proofErr w:type="spellEnd"/>
      <w:r w:rsidRPr="00414C97">
        <w:t xml:space="preserve"> </w:t>
      </w:r>
      <w:proofErr w:type="spellStart"/>
      <w:r w:rsidRPr="00414C97">
        <w:t>up</w:t>
      </w:r>
      <w:proofErr w:type="spellEnd"/>
      <w:r w:rsidRPr="00414C97">
        <w:t xml:space="preserve"> </w:t>
      </w:r>
      <w:proofErr w:type="spellStart"/>
      <w:r w:rsidRPr="00414C97">
        <w:t>by</w:t>
      </w:r>
      <w:proofErr w:type="spellEnd"/>
      <w:r w:rsidRPr="00414C97">
        <w:t xml:space="preserve"> </w:t>
      </w:r>
      <w:proofErr w:type="spellStart"/>
      <w:r w:rsidRPr="00414C97">
        <w:t>the</w:t>
      </w:r>
      <w:proofErr w:type="spellEnd"/>
      <w:r w:rsidRPr="00414C97">
        <w:t xml:space="preserve"> </w:t>
      </w:r>
      <w:proofErr w:type="spellStart"/>
      <w:r w:rsidRPr="00414C97">
        <w:t>Client</w:t>
      </w:r>
      <w:proofErr w:type="spellEnd"/>
      <w:r w:rsidRPr="00414C97">
        <w:t xml:space="preserve"> </w:t>
      </w:r>
      <w:proofErr w:type="spellStart"/>
      <w:r w:rsidRPr="00414C97">
        <w:t>and</w:t>
      </w:r>
      <w:proofErr w:type="spellEnd"/>
      <w:r w:rsidRPr="00414C97">
        <w:t xml:space="preserve"> </w:t>
      </w:r>
      <w:proofErr w:type="spellStart"/>
      <w:r w:rsidRPr="00414C97">
        <w:t>certified</w:t>
      </w:r>
      <w:proofErr w:type="spellEnd"/>
      <w:r w:rsidRPr="00414C97">
        <w:t xml:space="preserve"> </w:t>
      </w:r>
      <w:proofErr w:type="spellStart"/>
      <w:r w:rsidRPr="00414C97">
        <w:t>by</w:t>
      </w:r>
      <w:proofErr w:type="spellEnd"/>
      <w:r w:rsidRPr="00414C97">
        <w:t xml:space="preserve"> </w:t>
      </w:r>
      <w:proofErr w:type="spellStart"/>
      <w:r w:rsidRPr="00414C97">
        <w:t>all</w:t>
      </w:r>
      <w:proofErr w:type="spellEnd"/>
      <w:r w:rsidRPr="00414C97">
        <w:t xml:space="preserve"> </w:t>
      </w:r>
      <w:proofErr w:type="spellStart"/>
      <w:r w:rsidRPr="00414C97">
        <w:t>participants</w:t>
      </w:r>
      <w:proofErr w:type="spellEnd"/>
      <w:r w:rsidRPr="00414C97">
        <w:t xml:space="preserve"> </w:t>
      </w:r>
      <w:proofErr w:type="spellStart"/>
      <w:r w:rsidRPr="00414C97">
        <w:t>in</w:t>
      </w:r>
      <w:proofErr w:type="spellEnd"/>
      <w:r w:rsidRPr="00414C97">
        <w:t xml:space="preserve"> </w:t>
      </w:r>
      <w:proofErr w:type="spellStart"/>
      <w:r w:rsidRPr="00414C97">
        <w:t>the</w:t>
      </w:r>
      <w:proofErr w:type="spellEnd"/>
      <w:r w:rsidRPr="00414C97">
        <w:t xml:space="preserve"> </w:t>
      </w:r>
      <w:proofErr w:type="spellStart"/>
      <w:r w:rsidRPr="00414C97">
        <w:t>handover</w:t>
      </w:r>
      <w:proofErr w:type="spellEnd"/>
      <w:r w:rsidRPr="00414C97">
        <w:t xml:space="preserve">. </w:t>
      </w:r>
      <w:proofErr w:type="spellStart"/>
      <w:r w:rsidRPr="00414C97">
        <w:t>Execution</w:t>
      </w:r>
      <w:proofErr w:type="spellEnd"/>
      <w:r w:rsidRPr="00414C97">
        <w:t xml:space="preserve"> </w:t>
      </w:r>
      <w:proofErr w:type="spellStart"/>
      <w:r w:rsidRPr="00414C97">
        <w:t>of</w:t>
      </w:r>
      <w:proofErr w:type="spellEnd"/>
      <w:r w:rsidRPr="00414C97">
        <w:t xml:space="preserve"> </w:t>
      </w:r>
      <w:proofErr w:type="spellStart"/>
      <w:r w:rsidRPr="00414C97">
        <w:t>the</w:t>
      </w:r>
      <w:proofErr w:type="spellEnd"/>
      <w:r w:rsidRPr="00414C97">
        <w:t xml:space="preserve"> </w:t>
      </w:r>
      <w:proofErr w:type="spellStart"/>
      <w:r w:rsidRPr="00414C97">
        <w:t>Contract</w:t>
      </w:r>
      <w:proofErr w:type="spellEnd"/>
      <w:r w:rsidRPr="00414C97">
        <w:t xml:space="preserve"> </w:t>
      </w:r>
      <w:proofErr w:type="spellStart"/>
      <w:r w:rsidRPr="00414C97">
        <w:t>is</w:t>
      </w:r>
      <w:proofErr w:type="spellEnd"/>
      <w:r w:rsidRPr="00414C97">
        <w:t xml:space="preserve"> </w:t>
      </w:r>
      <w:proofErr w:type="spellStart"/>
      <w:r w:rsidRPr="00414C97">
        <w:t>considered</w:t>
      </w:r>
      <w:proofErr w:type="spellEnd"/>
      <w:r w:rsidRPr="00414C97">
        <w:t xml:space="preserve"> </w:t>
      </w:r>
      <w:proofErr w:type="spellStart"/>
      <w:r w:rsidRPr="00414C97">
        <w:t>completed</w:t>
      </w:r>
      <w:proofErr w:type="spellEnd"/>
      <w:r w:rsidRPr="00414C97">
        <w:t xml:space="preserve"> on </w:t>
      </w:r>
      <w:proofErr w:type="spellStart"/>
      <w:r w:rsidRPr="00414C97">
        <w:t>the</w:t>
      </w:r>
      <w:proofErr w:type="spellEnd"/>
      <w:r w:rsidRPr="00414C97">
        <w:t xml:space="preserve"> </w:t>
      </w:r>
      <w:proofErr w:type="spellStart"/>
      <w:r w:rsidRPr="00414C97">
        <w:t>day</w:t>
      </w:r>
      <w:proofErr w:type="spellEnd"/>
      <w:r w:rsidRPr="00414C97">
        <w:t xml:space="preserve"> </w:t>
      </w:r>
      <w:proofErr w:type="spellStart"/>
      <w:r w:rsidRPr="00414C97">
        <w:t>of</w:t>
      </w:r>
      <w:proofErr w:type="spellEnd"/>
      <w:r w:rsidRPr="00414C97">
        <w:t xml:space="preserve"> </w:t>
      </w:r>
      <w:proofErr w:type="spellStart"/>
      <w:r w:rsidRPr="00414C97">
        <w:t>signing</w:t>
      </w:r>
      <w:proofErr w:type="spellEnd"/>
      <w:r w:rsidRPr="00414C97">
        <w:t xml:space="preserve"> </w:t>
      </w:r>
      <w:proofErr w:type="spellStart"/>
      <w:r w:rsidRPr="00414C97">
        <w:t>the</w:t>
      </w:r>
      <w:proofErr w:type="spellEnd"/>
      <w:r w:rsidRPr="00414C97">
        <w:t xml:space="preserve"> </w:t>
      </w:r>
      <w:proofErr w:type="spellStart"/>
      <w:r w:rsidR="0080227D">
        <w:t>Handover</w:t>
      </w:r>
      <w:proofErr w:type="spellEnd"/>
      <w:r w:rsidR="0080227D">
        <w:t xml:space="preserve"> log</w:t>
      </w:r>
      <w:r w:rsidRPr="00414C97">
        <w:t xml:space="preserve">. </w:t>
      </w:r>
      <w:proofErr w:type="spellStart"/>
      <w:r w:rsidRPr="00414C97">
        <w:t>The</w:t>
      </w:r>
      <w:proofErr w:type="spellEnd"/>
      <w:r w:rsidRPr="00414C97">
        <w:t xml:space="preserve"> </w:t>
      </w:r>
      <w:proofErr w:type="spellStart"/>
      <w:r w:rsidRPr="00414C97">
        <w:t>executor</w:t>
      </w:r>
      <w:proofErr w:type="spellEnd"/>
      <w:r w:rsidRPr="00414C97">
        <w:t xml:space="preserve"> </w:t>
      </w:r>
      <w:proofErr w:type="spellStart"/>
      <w:r w:rsidRPr="00414C97">
        <w:t>is</w:t>
      </w:r>
      <w:proofErr w:type="spellEnd"/>
      <w:r w:rsidRPr="00414C97">
        <w:t xml:space="preserve"> </w:t>
      </w:r>
      <w:proofErr w:type="spellStart"/>
      <w:r w:rsidRPr="00414C97">
        <w:t>obliged</w:t>
      </w:r>
      <w:proofErr w:type="spellEnd"/>
      <w:r w:rsidRPr="00414C97">
        <w:t xml:space="preserve"> to </w:t>
      </w:r>
      <w:proofErr w:type="spellStart"/>
      <w:r w:rsidRPr="00414C97">
        <w:t>enclose</w:t>
      </w:r>
      <w:proofErr w:type="spellEnd"/>
      <w:r w:rsidRPr="00414C97">
        <w:t xml:space="preserve"> a </w:t>
      </w:r>
      <w:proofErr w:type="spellStart"/>
      <w:r w:rsidRPr="00414C97">
        <w:t>copy</w:t>
      </w:r>
      <w:proofErr w:type="spellEnd"/>
      <w:r w:rsidRPr="00414C97">
        <w:t xml:space="preserve"> </w:t>
      </w:r>
      <w:proofErr w:type="spellStart"/>
      <w:r w:rsidRPr="00414C97">
        <w:t>of</w:t>
      </w:r>
      <w:proofErr w:type="spellEnd"/>
      <w:r w:rsidRPr="00414C97">
        <w:t xml:space="preserve"> </w:t>
      </w:r>
      <w:proofErr w:type="spellStart"/>
      <w:r w:rsidRPr="00414C97">
        <w:t>the</w:t>
      </w:r>
      <w:proofErr w:type="spellEnd"/>
      <w:r w:rsidRPr="00414C97">
        <w:t xml:space="preserve"> </w:t>
      </w:r>
      <w:proofErr w:type="spellStart"/>
      <w:r w:rsidRPr="00414C97">
        <w:t>handover</w:t>
      </w:r>
      <w:proofErr w:type="spellEnd"/>
      <w:r w:rsidRPr="00414C97">
        <w:t xml:space="preserve"> </w:t>
      </w:r>
      <w:r w:rsidR="00251C62">
        <w:t>Log</w:t>
      </w:r>
      <w:r w:rsidRPr="00414C97">
        <w:t xml:space="preserve"> </w:t>
      </w:r>
      <w:proofErr w:type="spellStart"/>
      <w:r w:rsidRPr="00414C97">
        <w:t>with</w:t>
      </w:r>
      <w:proofErr w:type="spellEnd"/>
      <w:r w:rsidRPr="00414C97">
        <w:t xml:space="preserve"> </w:t>
      </w:r>
      <w:proofErr w:type="spellStart"/>
      <w:r w:rsidRPr="00414C97">
        <w:t>the</w:t>
      </w:r>
      <w:proofErr w:type="spellEnd"/>
      <w:r w:rsidRPr="00414C97">
        <w:t xml:space="preserve"> </w:t>
      </w:r>
      <w:proofErr w:type="spellStart"/>
      <w:r w:rsidRPr="00414C97">
        <w:t>final</w:t>
      </w:r>
      <w:proofErr w:type="spellEnd"/>
      <w:r w:rsidRPr="00414C97">
        <w:t xml:space="preserve"> </w:t>
      </w:r>
      <w:proofErr w:type="spellStart"/>
      <w:r w:rsidRPr="00414C97">
        <w:t>invoice</w:t>
      </w:r>
      <w:proofErr w:type="spellEnd"/>
      <w:r w:rsidRPr="00414C97">
        <w:t>.</w:t>
      </w:r>
    </w:p>
    <w:p w14:paraId="6A927C14" w14:textId="68EDD480" w:rsidR="00F65CBB" w:rsidRPr="00760636" w:rsidRDefault="00414C97" w:rsidP="00414C97">
      <w:r w:rsidRPr="00414C97">
        <w:t xml:space="preserve"> </w:t>
      </w:r>
      <w:proofErr w:type="spellStart"/>
      <w:r w:rsidRPr="00414C97">
        <w:t>According</w:t>
      </w:r>
      <w:proofErr w:type="spellEnd"/>
      <w:r w:rsidRPr="00414C97">
        <w:t xml:space="preserve"> to </w:t>
      </w:r>
      <w:proofErr w:type="spellStart"/>
      <w:r w:rsidRPr="00414C97">
        <w:t>the</w:t>
      </w:r>
      <w:proofErr w:type="spellEnd"/>
      <w:r w:rsidRPr="00414C97">
        <w:t xml:space="preserve"> Electronic </w:t>
      </w:r>
      <w:proofErr w:type="spellStart"/>
      <w:r w:rsidRPr="00414C97">
        <w:t>Invoicing</w:t>
      </w:r>
      <w:proofErr w:type="spellEnd"/>
      <w:r w:rsidRPr="00414C97">
        <w:t xml:space="preserve"> </w:t>
      </w:r>
      <w:proofErr w:type="spellStart"/>
      <w:r w:rsidRPr="00414C97">
        <w:t>in</w:t>
      </w:r>
      <w:proofErr w:type="spellEnd"/>
      <w:r w:rsidRPr="00414C97">
        <w:t xml:space="preserve"> </w:t>
      </w:r>
      <w:proofErr w:type="spellStart"/>
      <w:r w:rsidRPr="00414C97">
        <w:t>Public</w:t>
      </w:r>
      <w:proofErr w:type="spellEnd"/>
      <w:r w:rsidRPr="00414C97">
        <w:t xml:space="preserve"> </w:t>
      </w:r>
      <w:proofErr w:type="spellStart"/>
      <w:r w:rsidRPr="00414C97">
        <w:t>Procurement</w:t>
      </w:r>
      <w:proofErr w:type="spellEnd"/>
      <w:r w:rsidRPr="00414C97">
        <w:t xml:space="preserve"> </w:t>
      </w:r>
      <w:proofErr w:type="spellStart"/>
      <w:r w:rsidRPr="00414C97">
        <w:t>Act</w:t>
      </w:r>
      <w:proofErr w:type="spellEnd"/>
      <w:r w:rsidRPr="00414C97">
        <w:t xml:space="preserve"> (OG 94/18), as </w:t>
      </w:r>
      <w:proofErr w:type="spellStart"/>
      <w:r w:rsidRPr="00414C97">
        <w:t>of</w:t>
      </w:r>
      <w:proofErr w:type="spellEnd"/>
      <w:r w:rsidRPr="00414C97">
        <w:t xml:space="preserve"> 1 </w:t>
      </w:r>
      <w:proofErr w:type="spellStart"/>
      <w:r w:rsidRPr="00414C97">
        <w:t>December</w:t>
      </w:r>
      <w:proofErr w:type="spellEnd"/>
      <w:r w:rsidRPr="00414C97">
        <w:t xml:space="preserve"> 2018, </w:t>
      </w:r>
      <w:proofErr w:type="spellStart"/>
      <w:r w:rsidRPr="00414C97">
        <w:t>the</w:t>
      </w:r>
      <w:proofErr w:type="spellEnd"/>
      <w:r w:rsidRPr="00414C97">
        <w:t xml:space="preserve"> </w:t>
      </w:r>
      <w:proofErr w:type="spellStart"/>
      <w:r w:rsidRPr="00414C97">
        <w:t>Contracting</w:t>
      </w:r>
      <w:proofErr w:type="spellEnd"/>
      <w:r w:rsidRPr="00414C97">
        <w:t xml:space="preserve"> </w:t>
      </w:r>
      <w:proofErr w:type="spellStart"/>
      <w:r w:rsidRPr="00414C97">
        <w:t>Authority</w:t>
      </w:r>
      <w:proofErr w:type="spellEnd"/>
      <w:r w:rsidRPr="00414C97">
        <w:t xml:space="preserve"> </w:t>
      </w:r>
      <w:proofErr w:type="spellStart"/>
      <w:r w:rsidRPr="00414C97">
        <w:t>is</w:t>
      </w:r>
      <w:proofErr w:type="spellEnd"/>
      <w:r w:rsidRPr="00414C97">
        <w:t xml:space="preserve"> </w:t>
      </w:r>
      <w:proofErr w:type="spellStart"/>
      <w:r w:rsidRPr="00414C97">
        <w:t>obliged</w:t>
      </w:r>
      <w:proofErr w:type="spellEnd"/>
      <w:r w:rsidRPr="00414C97">
        <w:t xml:space="preserve"> to </w:t>
      </w:r>
      <w:proofErr w:type="spellStart"/>
      <w:r w:rsidRPr="00414C97">
        <w:t>receive</w:t>
      </w:r>
      <w:proofErr w:type="spellEnd"/>
      <w:r w:rsidRPr="00414C97">
        <w:t xml:space="preserve"> </w:t>
      </w:r>
      <w:proofErr w:type="spellStart"/>
      <w:r w:rsidRPr="00414C97">
        <w:t>and</w:t>
      </w:r>
      <w:proofErr w:type="spellEnd"/>
      <w:r w:rsidRPr="00414C97">
        <w:t xml:space="preserve"> </w:t>
      </w:r>
      <w:proofErr w:type="spellStart"/>
      <w:r w:rsidRPr="00414C97">
        <w:t>process</w:t>
      </w:r>
      <w:proofErr w:type="spellEnd"/>
      <w:r w:rsidRPr="00414C97">
        <w:t xml:space="preserve"> </w:t>
      </w:r>
      <w:proofErr w:type="spellStart"/>
      <w:r w:rsidRPr="00414C97">
        <w:t>and</w:t>
      </w:r>
      <w:proofErr w:type="spellEnd"/>
      <w:r w:rsidRPr="00414C97">
        <w:t xml:space="preserve"> make </w:t>
      </w:r>
      <w:proofErr w:type="spellStart"/>
      <w:r w:rsidRPr="00414C97">
        <w:t>payments</w:t>
      </w:r>
      <w:proofErr w:type="spellEnd"/>
      <w:r w:rsidRPr="00414C97">
        <w:t xml:space="preserve"> for </w:t>
      </w:r>
      <w:proofErr w:type="spellStart"/>
      <w:r w:rsidRPr="00414C97">
        <w:t>electronic</w:t>
      </w:r>
      <w:proofErr w:type="spellEnd"/>
      <w:r w:rsidRPr="00414C97">
        <w:t xml:space="preserve"> </w:t>
      </w:r>
      <w:proofErr w:type="spellStart"/>
      <w:r w:rsidRPr="00414C97">
        <w:t>invoices</w:t>
      </w:r>
      <w:proofErr w:type="spellEnd"/>
      <w:r w:rsidRPr="00414C97">
        <w:t xml:space="preserve"> </w:t>
      </w:r>
      <w:proofErr w:type="spellStart"/>
      <w:r w:rsidRPr="00414C97">
        <w:t>and</w:t>
      </w:r>
      <w:proofErr w:type="spellEnd"/>
      <w:r w:rsidRPr="00414C97">
        <w:t xml:space="preserve"> </w:t>
      </w:r>
      <w:proofErr w:type="spellStart"/>
      <w:r w:rsidRPr="00414C97">
        <w:t>supporting</w:t>
      </w:r>
      <w:proofErr w:type="spellEnd"/>
      <w:r w:rsidRPr="00414C97">
        <w:t xml:space="preserve"> </w:t>
      </w:r>
      <w:proofErr w:type="spellStart"/>
      <w:r w:rsidRPr="00414C97">
        <w:t>documents</w:t>
      </w:r>
      <w:proofErr w:type="spellEnd"/>
      <w:r w:rsidRPr="00414C97">
        <w:t xml:space="preserve"> </w:t>
      </w:r>
      <w:proofErr w:type="spellStart"/>
      <w:r w:rsidRPr="00414C97">
        <w:t>issued</w:t>
      </w:r>
      <w:proofErr w:type="spellEnd"/>
      <w:r w:rsidRPr="00414C97">
        <w:t xml:space="preserve"> </w:t>
      </w:r>
      <w:proofErr w:type="spellStart"/>
      <w:r w:rsidRPr="00414C97">
        <w:t>in</w:t>
      </w:r>
      <w:proofErr w:type="spellEnd"/>
      <w:r w:rsidRPr="00414C97">
        <w:t xml:space="preserve"> </w:t>
      </w:r>
      <w:proofErr w:type="spellStart"/>
      <w:r w:rsidRPr="00414C97">
        <w:t>accordance</w:t>
      </w:r>
      <w:proofErr w:type="spellEnd"/>
      <w:r w:rsidRPr="00414C97">
        <w:t xml:space="preserve"> </w:t>
      </w:r>
      <w:proofErr w:type="spellStart"/>
      <w:r w:rsidRPr="00414C97">
        <w:t>with</w:t>
      </w:r>
      <w:proofErr w:type="spellEnd"/>
      <w:r w:rsidRPr="00414C97">
        <w:t xml:space="preserve"> </w:t>
      </w:r>
      <w:proofErr w:type="spellStart"/>
      <w:r w:rsidRPr="00414C97">
        <w:t>the</w:t>
      </w:r>
      <w:proofErr w:type="spellEnd"/>
      <w:r w:rsidRPr="00414C97">
        <w:t xml:space="preserve"> European standard, </w:t>
      </w:r>
      <w:proofErr w:type="spellStart"/>
      <w:r w:rsidRPr="00414C97">
        <w:t>and</w:t>
      </w:r>
      <w:proofErr w:type="spellEnd"/>
      <w:r w:rsidRPr="00414C97">
        <w:t xml:space="preserve"> </w:t>
      </w:r>
      <w:proofErr w:type="spellStart"/>
      <w:r w:rsidRPr="00414C97">
        <w:t>from</w:t>
      </w:r>
      <w:proofErr w:type="spellEnd"/>
      <w:r w:rsidRPr="00414C97">
        <w:t xml:space="preserve"> 1 </w:t>
      </w:r>
      <w:proofErr w:type="spellStart"/>
      <w:r w:rsidRPr="00414C97">
        <w:t>July</w:t>
      </w:r>
      <w:proofErr w:type="spellEnd"/>
      <w:r w:rsidRPr="00414C97">
        <w:t xml:space="preserve"> 2019 </w:t>
      </w:r>
      <w:proofErr w:type="spellStart"/>
      <w:r w:rsidRPr="00414C97">
        <w:t>issuers</w:t>
      </w:r>
      <w:proofErr w:type="spellEnd"/>
      <w:r w:rsidRPr="00414C97">
        <w:t xml:space="preserve"> </w:t>
      </w:r>
      <w:proofErr w:type="spellStart"/>
      <w:r w:rsidRPr="00414C97">
        <w:t>electronic</w:t>
      </w:r>
      <w:proofErr w:type="spellEnd"/>
      <w:r w:rsidRPr="00414C97">
        <w:t xml:space="preserve"> </w:t>
      </w:r>
      <w:proofErr w:type="spellStart"/>
      <w:r w:rsidRPr="00414C97">
        <w:t>invoices</w:t>
      </w:r>
      <w:proofErr w:type="spellEnd"/>
      <w:r w:rsidRPr="00414C97">
        <w:t xml:space="preserve"> are </w:t>
      </w:r>
      <w:proofErr w:type="spellStart"/>
      <w:r w:rsidRPr="00414C97">
        <w:t>obliged</w:t>
      </w:r>
      <w:proofErr w:type="spellEnd"/>
      <w:r w:rsidRPr="00414C97">
        <w:t xml:space="preserve"> to </w:t>
      </w:r>
      <w:proofErr w:type="spellStart"/>
      <w:r w:rsidRPr="00414C97">
        <w:t>issue</w:t>
      </w:r>
      <w:proofErr w:type="spellEnd"/>
      <w:r w:rsidRPr="00414C97">
        <w:t xml:space="preserve"> </w:t>
      </w:r>
      <w:proofErr w:type="spellStart"/>
      <w:r w:rsidRPr="00414C97">
        <w:t>and</w:t>
      </w:r>
      <w:proofErr w:type="spellEnd"/>
      <w:r w:rsidRPr="00414C97">
        <w:t xml:space="preserve"> </w:t>
      </w:r>
      <w:proofErr w:type="spellStart"/>
      <w:r w:rsidRPr="00414C97">
        <w:t>send</w:t>
      </w:r>
      <w:proofErr w:type="spellEnd"/>
      <w:r w:rsidRPr="00414C97">
        <w:t xml:space="preserve"> </w:t>
      </w:r>
      <w:proofErr w:type="spellStart"/>
      <w:r w:rsidRPr="00414C97">
        <w:t>electronic</w:t>
      </w:r>
      <w:proofErr w:type="spellEnd"/>
      <w:r w:rsidRPr="00414C97">
        <w:t xml:space="preserve"> </w:t>
      </w:r>
      <w:proofErr w:type="spellStart"/>
      <w:r w:rsidRPr="00414C97">
        <w:t>invoices</w:t>
      </w:r>
      <w:proofErr w:type="spellEnd"/>
      <w:r w:rsidRPr="00414C97">
        <w:t xml:space="preserve"> </w:t>
      </w:r>
      <w:proofErr w:type="spellStart"/>
      <w:r w:rsidRPr="00414C97">
        <w:t>and</w:t>
      </w:r>
      <w:proofErr w:type="spellEnd"/>
      <w:r w:rsidRPr="00414C97">
        <w:t xml:space="preserve"> </w:t>
      </w:r>
      <w:proofErr w:type="spellStart"/>
      <w:r w:rsidRPr="00414C97">
        <w:t>supporting</w:t>
      </w:r>
      <w:proofErr w:type="spellEnd"/>
      <w:r w:rsidRPr="00414C97">
        <w:t xml:space="preserve"> </w:t>
      </w:r>
      <w:proofErr w:type="spellStart"/>
      <w:r w:rsidRPr="00414C97">
        <w:t>documents</w:t>
      </w:r>
      <w:proofErr w:type="spellEnd"/>
      <w:r w:rsidRPr="00414C97">
        <w:t xml:space="preserve"> </w:t>
      </w:r>
      <w:proofErr w:type="spellStart"/>
      <w:r w:rsidRPr="00414C97">
        <w:t>in</w:t>
      </w:r>
      <w:proofErr w:type="spellEnd"/>
      <w:r w:rsidRPr="00414C97">
        <w:t xml:space="preserve"> </w:t>
      </w:r>
      <w:proofErr w:type="spellStart"/>
      <w:r w:rsidRPr="00414C97">
        <w:t>accordance</w:t>
      </w:r>
      <w:proofErr w:type="spellEnd"/>
      <w:r w:rsidRPr="00414C97">
        <w:t xml:space="preserve"> </w:t>
      </w:r>
      <w:proofErr w:type="spellStart"/>
      <w:r w:rsidRPr="00414C97">
        <w:t>with</w:t>
      </w:r>
      <w:proofErr w:type="spellEnd"/>
      <w:r w:rsidRPr="00414C97">
        <w:t xml:space="preserve"> </w:t>
      </w:r>
      <w:proofErr w:type="spellStart"/>
      <w:r w:rsidRPr="00414C97">
        <w:t>the</w:t>
      </w:r>
      <w:proofErr w:type="spellEnd"/>
      <w:r w:rsidRPr="00414C97">
        <w:t xml:space="preserve"> European standard. </w:t>
      </w:r>
      <w:proofErr w:type="spellStart"/>
      <w:r w:rsidRPr="00414C97">
        <w:t>The</w:t>
      </w:r>
      <w:proofErr w:type="spellEnd"/>
      <w:r w:rsidRPr="00414C97">
        <w:t xml:space="preserve"> </w:t>
      </w:r>
      <w:proofErr w:type="spellStart"/>
      <w:r w:rsidRPr="00414C97">
        <w:t>Issuer</w:t>
      </w:r>
      <w:proofErr w:type="spellEnd"/>
      <w:r w:rsidRPr="00414C97">
        <w:t xml:space="preserve">, </w:t>
      </w:r>
      <w:proofErr w:type="spellStart"/>
      <w:r w:rsidRPr="00414C97">
        <w:t>in</w:t>
      </w:r>
      <w:proofErr w:type="spellEnd"/>
      <w:r w:rsidRPr="00414C97">
        <w:t xml:space="preserve"> </w:t>
      </w:r>
      <w:proofErr w:type="spellStart"/>
      <w:r w:rsidRPr="00414C97">
        <w:t>the</w:t>
      </w:r>
      <w:proofErr w:type="spellEnd"/>
      <w:r w:rsidRPr="00414C97">
        <w:t xml:space="preserve"> </w:t>
      </w:r>
      <w:proofErr w:type="spellStart"/>
      <w:r w:rsidRPr="00414C97">
        <w:t>context</w:t>
      </w:r>
      <w:proofErr w:type="spellEnd"/>
      <w:r w:rsidRPr="00414C97">
        <w:t xml:space="preserve"> </w:t>
      </w:r>
      <w:proofErr w:type="spellStart"/>
      <w:r w:rsidRPr="00414C97">
        <w:t>of</w:t>
      </w:r>
      <w:proofErr w:type="spellEnd"/>
      <w:r w:rsidRPr="00414C97">
        <w:t xml:space="preserve"> </w:t>
      </w:r>
      <w:proofErr w:type="spellStart"/>
      <w:r w:rsidRPr="00414C97">
        <w:t>the</w:t>
      </w:r>
      <w:proofErr w:type="spellEnd"/>
      <w:r w:rsidRPr="00414C97">
        <w:t xml:space="preserve"> </w:t>
      </w:r>
      <w:proofErr w:type="spellStart"/>
      <w:r w:rsidRPr="00414C97">
        <w:t>Law</w:t>
      </w:r>
      <w:proofErr w:type="spellEnd"/>
      <w:r w:rsidRPr="00414C97">
        <w:t xml:space="preserve"> on Electronic </w:t>
      </w:r>
      <w:proofErr w:type="spellStart"/>
      <w:r w:rsidRPr="00414C97">
        <w:t>Invoicing</w:t>
      </w:r>
      <w:proofErr w:type="spellEnd"/>
      <w:r w:rsidRPr="00414C97">
        <w:t xml:space="preserve"> </w:t>
      </w:r>
      <w:proofErr w:type="spellStart"/>
      <w:r w:rsidRPr="00414C97">
        <w:t>in</w:t>
      </w:r>
      <w:proofErr w:type="spellEnd"/>
      <w:r w:rsidRPr="00414C97">
        <w:t xml:space="preserve"> </w:t>
      </w:r>
      <w:proofErr w:type="spellStart"/>
      <w:r w:rsidRPr="00414C97">
        <w:t>Public</w:t>
      </w:r>
      <w:proofErr w:type="spellEnd"/>
      <w:r w:rsidRPr="00414C97">
        <w:t xml:space="preserve"> </w:t>
      </w:r>
      <w:proofErr w:type="spellStart"/>
      <w:r w:rsidRPr="00414C97">
        <w:t>Procurement</w:t>
      </w:r>
      <w:proofErr w:type="spellEnd"/>
      <w:r w:rsidRPr="00414C97">
        <w:t xml:space="preserve">, as </w:t>
      </w:r>
      <w:proofErr w:type="spellStart"/>
      <w:r w:rsidRPr="00414C97">
        <w:t>well</w:t>
      </w:r>
      <w:proofErr w:type="spellEnd"/>
      <w:r w:rsidRPr="00414C97">
        <w:t xml:space="preserve"> as </w:t>
      </w:r>
      <w:proofErr w:type="spellStart"/>
      <w:r w:rsidRPr="00414C97">
        <w:t>this</w:t>
      </w:r>
      <w:proofErr w:type="spellEnd"/>
      <w:r w:rsidRPr="00414C97">
        <w:t xml:space="preserve"> </w:t>
      </w:r>
      <w:proofErr w:type="spellStart"/>
      <w:r w:rsidRPr="00414C97">
        <w:t>procurement</w:t>
      </w:r>
      <w:proofErr w:type="spellEnd"/>
      <w:r w:rsidRPr="00414C97">
        <w:t xml:space="preserve"> procedure, </w:t>
      </w:r>
      <w:proofErr w:type="spellStart"/>
      <w:r w:rsidRPr="00414C97">
        <w:t>is</w:t>
      </w:r>
      <w:proofErr w:type="spellEnd"/>
      <w:r w:rsidRPr="00414C97">
        <w:t xml:space="preserve"> </w:t>
      </w:r>
      <w:proofErr w:type="spellStart"/>
      <w:r w:rsidRPr="00414C97">
        <w:t>considered</w:t>
      </w:r>
      <w:proofErr w:type="spellEnd"/>
      <w:r w:rsidRPr="00414C97">
        <w:t xml:space="preserve"> to </w:t>
      </w:r>
      <w:proofErr w:type="spellStart"/>
      <w:r w:rsidRPr="00414C97">
        <w:t>be</w:t>
      </w:r>
      <w:proofErr w:type="spellEnd"/>
      <w:r w:rsidRPr="00414C97">
        <w:t xml:space="preserve"> </w:t>
      </w:r>
      <w:proofErr w:type="spellStart"/>
      <w:r w:rsidRPr="00414C97">
        <w:t>the</w:t>
      </w:r>
      <w:proofErr w:type="spellEnd"/>
      <w:r w:rsidRPr="00414C97">
        <w:t xml:space="preserve"> </w:t>
      </w:r>
      <w:proofErr w:type="spellStart"/>
      <w:r w:rsidRPr="00414C97">
        <w:t>Executor</w:t>
      </w:r>
      <w:proofErr w:type="spellEnd"/>
      <w:r w:rsidRPr="00414C97">
        <w:t xml:space="preserve"> / </w:t>
      </w:r>
      <w:proofErr w:type="spellStart"/>
      <w:r w:rsidRPr="00414C97">
        <w:t>Contractor</w:t>
      </w:r>
      <w:proofErr w:type="spellEnd"/>
      <w:r w:rsidRPr="00414C97">
        <w:t xml:space="preserve"> </w:t>
      </w:r>
      <w:proofErr w:type="spellStart"/>
      <w:r w:rsidRPr="00414C97">
        <w:t>and</w:t>
      </w:r>
      <w:proofErr w:type="spellEnd"/>
      <w:r w:rsidRPr="00414C97">
        <w:t xml:space="preserve"> </w:t>
      </w:r>
      <w:proofErr w:type="spellStart"/>
      <w:r w:rsidRPr="00414C97">
        <w:t>the</w:t>
      </w:r>
      <w:proofErr w:type="spellEnd"/>
      <w:r w:rsidRPr="00414C97">
        <w:t xml:space="preserve"> </w:t>
      </w:r>
      <w:proofErr w:type="spellStart"/>
      <w:r w:rsidRPr="00414C97">
        <w:t>subcontractor</w:t>
      </w:r>
      <w:proofErr w:type="spellEnd"/>
      <w:r w:rsidRPr="00414C97">
        <w:t>.</w:t>
      </w:r>
    </w:p>
    <w:p w14:paraId="447648A9" w14:textId="77777777" w:rsidR="00435ADE" w:rsidRDefault="00435ADE" w:rsidP="00435ADE">
      <w:pPr>
        <w:spacing w:after="0" w:line="240" w:lineRule="auto"/>
        <w:jc w:val="both"/>
        <w:rPr>
          <w:b/>
          <w:bCs/>
          <w:u w:val="single"/>
          <w:lang w:bidi="hr-HR"/>
        </w:rPr>
      </w:pPr>
    </w:p>
    <w:p w14:paraId="68D8543D" w14:textId="5A1A77E4" w:rsidR="00435ADE" w:rsidRPr="00435ADE" w:rsidRDefault="00435ADE" w:rsidP="00435ADE">
      <w:pPr>
        <w:spacing w:after="0" w:line="240" w:lineRule="auto"/>
        <w:jc w:val="both"/>
        <w:rPr>
          <w:b/>
          <w:bCs/>
          <w:lang w:bidi="hr-HR"/>
        </w:rPr>
      </w:pPr>
      <w:r w:rsidRPr="00435ADE">
        <w:rPr>
          <w:b/>
          <w:bCs/>
          <w:lang w:bidi="hr-HR"/>
        </w:rPr>
        <w:t>ATTACHMENTS:</w:t>
      </w:r>
    </w:p>
    <w:p w14:paraId="4E248EE3" w14:textId="77777777" w:rsidR="00435ADE" w:rsidRPr="00435ADE" w:rsidRDefault="00435ADE" w:rsidP="00435ADE">
      <w:pPr>
        <w:spacing w:after="0" w:line="240" w:lineRule="auto"/>
        <w:jc w:val="both"/>
        <w:rPr>
          <w:b/>
          <w:bCs/>
          <w:lang w:bidi="hr-HR"/>
        </w:rPr>
      </w:pPr>
      <w:r w:rsidRPr="00435ADE">
        <w:rPr>
          <w:b/>
          <w:bCs/>
          <w:lang w:bidi="hr-HR"/>
        </w:rPr>
        <w:t xml:space="preserve">ANNEX 1 - Tender </w:t>
      </w:r>
      <w:proofErr w:type="spellStart"/>
      <w:r w:rsidRPr="00435ADE">
        <w:rPr>
          <w:b/>
          <w:bCs/>
          <w:lang w:bidi="hr-HR"/>
        </w:rPr>
        <w:t>sheet</w:t>
      </w:r>
      <w:proofErr w:type="spellEnd"/>
    </w:p>
    <w:p w14:paraId="6B8A756D" w14:textId="306B7FA5" w:rsidR="00435ADE" w:rsidRPr="00435ADE" w:rsidRDefault="00435ADE" w:rsidP="00435ADE">
      <w:pPr>
        <w:spacing w:after="0" w:line="240" w:lineRule="auto"/>
        <w:jc w:val="both"/>
        <w:rPr>
          <w:b/>
          <w:bCs/>
          <w:lang w:bidi="hr-HR"/>
        </w:rPr>
      </w:pPr>
      <w:r w:rsidRPr="00435ADE">
        <w:rPr>
          <w:b/>
          <w:bCs/>
          <w:lang w:bidi="hr-HR"/>
        </w:rPr>
        <w:t xml:space="preserve">ANNEX 2 </w:t>
      </w:r>
      <w:r>
        <w:rPr>
          <w:b/>
          <w:bCs/>
          <w:lang w:bidi="hr-HR"/>
        </w:rPr>
        <w:t>–</w:t>
      </w:r>
      <w:r w:rsidRPr="00435ADE">
        <w:rPr>
          <w:b/>
          <w:bCs/>
          <w:lang w:bidi="hr-HR"/>
        </w:rPr>
        <w:t xml:space="preserve"> </w:t>
      </w:r>
      <w:r>
        <w:rPr>
          <w:b/>
          <w:bCs/>
          <w:lang w:bidi="hr-HR"/>
        </w:rPr>
        <w:t xml:space="preserve">Financial </w:t>
      </w:r>
      <w:proofErr w:type="spellStart"/>
      <w:r>
        <w:rPr>
          <w:b/>
          <w:bCs/>
          <w:lang w:bidi="hr-HR"/>
        </w:rPr>
        <w:t>Bid</w:t>
      </w:r>
      <w:proofErr w:type="spellEnd"/>
    </w:p>
    <w:p w14:paraId="68C40B81" w14:textId="39C7C412" w:rsidR="001A369B" w:rsidRPr="00760636" w:rsidRDefault="00435ADE" w:rsidP="00435ADE">
      <w:pPr>
        <w:spacing w:after="0" w:line="240" w:lineRule="auto"/>
        <w:jc w:val="both"/>
        <w:rPr>
          <w:bCs/>
          <w:lang w:bidi="hr-HR"/>
        </w:rPr>
      </w:pPr>
      <w:r w:rsidRPr="00435ADE">
        <w:rPr>
          <w:b/>
          <w:bCs/>
          <w:lang w:bidi="hr-HR"/>
        </w:rPr>
        <w:t xml:space="preserve">ANNEX 3 - </w:t>
      </w:r>
      <w:proofErr w:type="spellStart"/>
      <w:r w:rsidRPr="00435ADE">
        <w:rPr>
          <w:b/>
          <w:bCs/>
          <w:lang w:bidi="hr-HR"/>
        </w:rPr>
        <w:t>Technical</w:t>
      </w:r>
      <w:proofErr w:type="spellEnd"/>
      <w:r w:rsidRPr="00435ADE">
        <w:rPr>
          <w:b/>
          <w:bCs/>
          <w:lang w:bidi="hr-HR"/>
        </w:rPr>
        <w:t xml:space="preserve"> </w:t>
      </w:r>
      <w:proofErr w:type="spellStart"/>
      <w:r w:rsidRPr="00435ADE">
        <w:rPr>
          <w:b/>
          <w:bCs/>
          <w:lang w:bidi="hr-HR"/>
        </w:rPr>
        <w:t>specifications</w:t>
      </w:r>
      <w:proofErr w:type="spellEnd"/>
    </w:p>
    <w:p w14:paraId="3849105D" w14:textId="77777777" w:rsidR="000A7A2A" w:rsidRPr="00760636" w:rsidRDefault="000A7A2A" w:rsidP="00E565A7">
      <w:pPr>
        <w:spacing w:after="0" w:line="240" w:lineRule="auto"/>
        <w:ind w:left="5664"/>
        <w:jc w:val="both"/>
        <w:rPr>
          <w:b/>
          <w:bCs/>
          <w:lang w:bidi="hr-HR"/>
        </w:rPr>
      </w:pPr>
    </w:p>
    <w:p w14:paraId="7E035664" w14:textId="77777777" w:rsidR="000A7A2A" w:rsidRPr="00760636" w:rsidRDefault="000A7A2A" w:rsidP="00E565A7">
      <w:pPr>
        <w:spacing w:after="0" w:line="240" w:lineRule="auto"/>
        <w:ind w:left="5664"/>
        <w:jc w:val="both"/>
        <w:rPr>
          <w:b/>
          <w:bCs/>
          <w:lang w:bidi="hr-HR"/>
        </w:rPr>
      </w:pPr>
    </w:p>
    <w:p w14:paraId="68C40B85" w14:textId="552BF974" w:rsidR="006D31FB" w:rsidRPr="00760636" w:rsidRDefault="00ED37EC" w:rsidP="00ED37EC">
      <w:pPr>
        <w:spacing w:after="0" w:line="240" w:lineRule="auto"/>
        <w:ind w:left="4956"/>
        <w:jc w:val="both"/>
        <w:rPr>
          <w:bCs/>
          <w:lang w:bidi="hr-HR"/>
        </w:rPr>
      </w:pPr>
      <w:r w:rsidRPr="00ED37EC">
        <w:rPr>
          <w:bCs/>
          <w:lang w:bidi="hr-HR"/>
        </w:rPr>
        <w:t>EXPERT COMMISSION FOR PUBLIC PROCUREMENT</w:t>
      </w:r>
    </w:p>
    <w:sectPr w:rsidR="006D31FB" w:rsidRPr="00760636" w:rsidSect="007116BA">
      <w:headerReference w:type="default" r:id="rId11"/>
      <w:footerReference w:type="default" r:id="rId12"/>
      <w:pgSz w:w="11906" w:h="16838"/>
      <w:pgMar w:top="1418" w:right="1418" w:bottom="993" w:left="1418"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ED8FB" w14:textId="77777777" w:rsidR="00365761" w:rsidRDefault="00365761" w:rsidP="0042584B">
      <w:pPr>
        <w:spacing w:after="0" w:line="240" w:lineRule="auto"/>
      </w:pPr>
      <w:r>
        <w:separator/>
      </w:r>
    </w:p>
  </w:endnote>
  <w:endnote w:type="continuationSeparator" w:id="0">
    <w:p w14:paraId="25C4CF32" w14:textId="77777777" w:rsidR="00365761" w:rsidRDefault="00365761" w:rsidP="004258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716786"/>
      <w:docPartObj>
        <w:docPartGallery w:val="Page Numbers (Bottom of Page)"/>
        <w:docPartUnique/>
      </w:docPartObj>
    </w:sdtPr>
    <w:sdtEndPr/>
    <w:sdtContent>
      <w:p w14:paraId="68C40B8E" w14:textId="55580BD1" w:rsidR="00805B22" w:rsidRDefault="00805B22">
        <w:pPr>
          <w:pStyle w:val="Podnoje"/>
        </w:pPr>
        <w:r>
          <w:fldChar w:fldCharType="begin"/>
        </w:r>
        <w:r>
          <w:instrText xml:space="preserve"> PAGE   \* MERGEFORMAT </w:instrText>
        </w:r>
        <w:r>
          <w:fldChar w:fldCharType="separate"/>
        </w:r>
        <w:r>
          <w:rPr>
            <w:noProof/>
          </w:rPr>
          <w:t>8</w:t>
        </w:r>
        <w:r>
          <w:rPr>
            <w:noProof/>
          </w:rPr>
          <w:fldChar w:fldCharType="end"/>
        </w:r>
      </w:p>
    </w:sdtContent>
  </w:sdt>
  <w:p w14:paraId="68C40B8F" w14:textId="2A35AABB" w:rsidR="00805B22" w:rsidRDefault="002B2321" w:rsidP="002B2321">
    <w:pPr>
      <w:pStyle w:val="Podnoje"/>
      <w:tabs>
        <w:tab w:val="clear" w:pos="4536"/>
        <w:tab w:val="clear" w:pos="9072"/>
        <w:tab w:val="left" w:pos="3285"/>
      </w:tabs>
    </w:pPr>
    <w:r>
      <w:tab/>
    </w:r>
    <w:r w:rsidR="00920AE2">
      <w:rPr>
        <w:noProof/>
      </w:rPr>
      <w:ptab w:relativeTo="margin" w:alignment="center"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05EC9" w14:textId="77777777" w:rsidR="00365761" w:rsidRDefault="00365761" w:rsidP="0042584B">
      <w:pPr>
        <w:spacing w:after="0" w:line="240" w:lineRule="auto"/>
      </w:pPr>
      <w:r>
        <w:separator/>
      </w:r>
    </w:p>
  </w:footnote>
  <w:footnote w:type="continuationSeparator" w:id="0">
    <w:p w14:paraId="7DE15AB2" w14:textId="77777777" w:rsidR="00365761" w:rsidRDefault="00365761" w:rsidP="0042584B">
      <w:pPr>
        <w:spacing w:after="0" w:line="240" w:lineRule="auto"/>
      </w:pPr>
      <w:r>
        <w:continuationSeparator/>
      </w:r>
    </w:p>
  </w:footnote>
  <w:footnote w:id="1">
    <w:p w14:paraId="170BC88D" w14:textId="00AB6189" w:rsidR="005E6A93" w:rsidRDefault="005E6A93" w:rsidP="00B40DCB">
      <w:pPr>
        <w:pStyle w:val="Tekstfusnote"/>
      </w:pPr>
      <w:r>
        <w:rPr>
          <w:rStyle w:val="Referencafusnote"/>
        </w:rPr>
        <w:footnoteRef/>
      </w:r>
      <w:r>
        <w:t xml:space="preserve"> </w:t>
      </w:r>
      <w:r w:rsidR="00B40DCB">
        <w:t xml:space="preserve"> </w:t>
      </w:r>
      <w:proofErr w:type="spellStart"/>
      <w:r w:rsidR="00B40DCB">
        <w:t>fixed</w:t>
      </w:r>
      <w:proofErr w:type="spellEnd"/>
      <w:r w:rsidR="00B40DCB">
        <w:t xml:space="preserve"> </w:t>
      </w:r>
      <w:proofErr w:type="spellStart"/>
      <w:r w:rsidR="00B40DCB">
        <w:t>conversion</w:t>
      </w:r>
      <w:proofErr w:type="spellEnd"/>
      <w:r w:rsidR="00B40DCB">
        <w:t xml:space="preserve"> rate </w:t>
      </w:r>
      <w:proofErr w:type="spellStart"/>
      <w:r w:rsidR="00B40DCB">
        <w:t>is</w:t>
      </w:r>
      <w:proofErr w:type="spellEnd"/>
      <w:r w:rsidR="0000505C" w:rsidRPr="0000505C">
        <w:t xml:space="preserve"> 7,53450</w:t>
      </w:r>
      <w:r w:rsidR="0000505C">
        <w:t xml:space="preserve"> </w:t>
      </w:r>
      <w:proofErr w:type="spellStart"/>
      <w:r w:rsidR="0000505C">
        <w:t>considering</w:t>
      </w:r>
      <w:proofErr w:type="spellEnd"/>
      <w:r w:rsidR="0000505C">
        <w:t xml:space="preserve"> </w:t>
      </w:r>
      <w:proofErr w:type="spellStart"/>
      <w:r w:rsidR="0000505C">
        <w:t>Croatia's</w:t>
      </w:r>
      <w:proofErr w:type="spellEnd"/>
      <w:r w:rsidR="0000505C">
        <w:t xml:space="preserve"> </w:t>
      </w:r>
      <w:proofErr w:type="spellStart"/>
      <w:r w:rsidR="0000505C">
        <w:t>official</w:t>
      </w:r>
      <w:proofErr w:type="spellEnd"/>
      <w:r w:rsidR="0000505C">
        <w:t xml:space="preserve"> </w:t>
      </w:r>
      <w:proofErr w:type="spellStart"/>
      <w:r w:rsidR="0000505C">
        <w:t>currency</w:t>
      </w:r>
      <w:proofErr w:type="spellEnd"/>
      <w:r w:rsidR="0000505C">
        <w:t xml:space="preserve"> </w:t>
      </w:r>
      <w:proofErr w:type="spellStart"/>
      <w:r w:rsidR="0000505C">
        <w:t>from</w:t>
      </w:r>
      <w:proofErr w:type="spellEnd"/>
      <w:r w:rsidR="0000505C">
        <w:t xml:space="preserve"> 1. </w:t>
      </w:r>
      <w:proofErr w:type="spellStart"/>
      <w:r w:rsidR="0000505C">
        <w:t>january</w:t>
      </w:r>
      <w:proofErr w:type="spellEnd"/>
      <w:r w:rsidR="0000505C">
        <w:t xml:space="preserve"> </w:t>
      </w:r>
      <w:proofErr w:type="spellStart"/>
      <w:r w:rsidR="0000505C">
        <w:t>becomes</w:t>
      </w:r>
      <w:proofErr w:type="spellEnd"/>
      <w:r w:rsidR="0000505C">
        <w:t xml:space="preserve"> euro,</w:t>
      </w:r>
      <w:r w:rsidR="00C33339">
        <w:t xml:space="preserve"> </w:t>
      </w:r>
      <w:proofErr w:type="spellStart"/>
      <w:r w:rsidR="00C33339">
        <w:t>and</w:t>
      </w:r>
      <w:proofErr w:type="spellEnd"/>
      <w:r w:rsidR="00C33339">
        <w:t xml:space="preserve"> </w:t>
      </w:r>
      <w:proofErr w:type="spellStart"/>
      <w:r w:rsidR="00C33339">
        <w:t>until</w:t>
      </w:r>
      <w:proofErr w:type="spellEnd"/>
      <w:r w:rsidR="00C33339">
        <w:t xml:space="preserve"> </w:t>
      </w:r>
      <w:proofErr w:type="spellStart"/>
      <w:r w:rsidR="00C33339">
        <w:t>then</w:t>
      </w:r>
      <w:proofErr w:type="spellEnd"/>
      <w:r w:rsidR="0000505C">
        <w:t xml:space="preserve"> </w:t>
      </w:r>
      <w:r w:rsidR="00C33339">
        <w:t xml:space="preserve">Croatian kuna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40B8D" w14:textId="048DECFA" w:rsidR="00805B22" w:rsidRPr="00A23F92" w:rsidRDefault="00C9415F" w:rsidP="00A23F92">
    <w:pPr>
      <w:pStyle w:val="Zaglavlje"/>
      <w:jc w:val="right"/>
    </w:pPr>
    <w:r w:rsidRPr="00D643D1">
      <w:rPr>
        <w:rFonts w:ascii="Calibri" w:eastAsia="Calibri" w:hAnsi="Calibri"/>
        <w:noProof/>
      </w:rPr>
      <w:drawing>
        <wp:inline distT="0" distB="0" distL="0" distR="0" wp14:anchorId="7EAE8361" wp14:editId="07F31E0C">
          <wp:extent cx="5753100" cy="1047750"/>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0477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1" w15:restartNumberingAfterBreak="0">
    <w:nsid w:val="0E8414F3"/>
    <w:multiLevelType w:val="multilevel"/>
    <w:tmpl w:val="B4269F70"/>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rPr>
        <w:b/>
        <w:bCs/>
        <w:sz w:val="22"/>
        <w:szCs w:val="22"/>
      </w:rPr>
    </w:lvl>
    <w:lvl w:ilvl="2">
      <w:start w:val="1"/>
      <w:numFmt w:val="decimal"/>
      <w:lvlText w:val="%1.%2.%3"/>
      <w:lvlJc w:val="left"/>
      <w:pPr>
        <w:ind w:left="720" w:hanging="720"/>
      </w:pPr>
      <w:rPr>
        <w:rFonts w:ascii="Times New Roman" w:hAnsi="Times New Roman" w:cs="Times New Roman" w:hint="default"/>
        <w:b/>
        <w:bCs/>
        <w:sz w:val="22"/>
        <w:szCs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6F14D04"/>
    <w:multiLevelType w:val="multilevel"/>
    <w:tmpl w:val="E630431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17612281"/>
    <w:multiLevelType w:val="hybridMultilevel"/>
    <w:tmpl w:val="03F8AB9C"/>
    <w:lvl w:ilvl="0" w:tplc="0B10C55C">
      <w:numFmt w:val="bullet"/>
      <w:lvlText w:val="•"/>
      <w:lvlJc w:val="left"/>
      <w:pPr>
        <w:ind w:left="1065" w:hanging="705"/>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5112E56"/>
    <w:multiLevelType w:val="multilevel"/>
    <w:tmpl w:val="D91A5894"/>
    <w:lvl w:ilvl="0">
      <w:start w:val="1"/>
      <w:numFmt w:val="decimal"/>
      <w:pStyle w:val="Heading11"/>
      <w:lvlText w:val="%1"/>
      <w:lvlJc w:val="left"/>
      <w:pPr>
        <w:ind w:left="432" w:hanging="432"/>
      </w:pPr>
    </w:lvl>
    <w:lvl w:ilvl="1">
      <w:start w:val="1"/>
      <w:numFmt w:val="decimal"/>
      <w:pStyle w:val="Heading21"/>
      <w:lvlText w:val="%1.%2"/>
      <w:lvlJc w:val="left"/>
      <w:pPr>
        <w:ind w:left="576" w:hanging="576"/>
      </w:pPr>
      <w:rPr>
        <w:b/>
        <w:bCs/>
      </w:rPr>
    </w:lvl>
    <w:lvl w:ilvl="2">
      <w:start w:val="1"/>
      <w:numFmt w:val="decimal"/>
      <w:pStyle w:val="Heading31"/>
      <w:lvlText w:val="%1.%2.%3"/>
      <w:lvlJc w:val="left"/>
      <w:pPr>
        <w:ind w:left="720" w:hanging="720"/>
      </w:pPr>
    </w:lvl>
    <w:lvl w:ilvl="3">
      <w:start w:val="1"/>
      <w:numFmt w:val="decimal"/>
      <w:pStyle w:val="Heading41"/>
      <w:lvlText w:val="%1.%2.%3.%4"/>
      <w:lvlJc w:val="left"/>
      <w:pPr>
        <w:ind w:left="864" w:hanging="864"/>
      </w:pPr>
    </w:lvl>
    <w:lvl w:ilvl="4">
      <w:start w:val="1"/>
      <w:numFmt w:val="decimal"/>
      <w:pStyle w:val="Heading51"/>
      <w:lvlText w:val="%1.%2.%3.%4.%5"/>
      <w:lvlJc w:val="left"/>
      <w:pPr>
        <w:ind w:left="1008" w:hanging="1008"/>
      </w:pPr>
    </w:lvl>
    <w:lvl w:ilvl="5">
      <w:start w:val="1"/>
      <w:numFmt w:val="decimal"/>
      <w:pStyle w:val="Heading61"/>
      <w:lvlText w:val="%1.%2.%3.%4.%5.%6"/>
      <w:lvlJc w:val="left"/>
      <w:pPr>
        <w:ind w:left="1152" w:hanging="1152"/>
      </w:pPr>
    </w:lvl>
    <w:lvl w:ilvl="6">
      <w:start w:val="1"/>
      <w:numFmt w:val="decimal"/>
      <w:pStyle w:val="Heading71"/>
      <w:lvlText w:val="%1.%2.%3.%4.%5.%6.%7"/>
      <w:lvlJc w:val="left"/>
      <w:pPr>
        <w:ind w:left="1296" w:hanging="1296"/>
      </w:pPr>
    </w:lvl>
    <w:lvl w:ilvl="7">
      <w:start w:val="1"/>
      <w:numFmt w:val="decimal"/>
      <w:pStyle w:val="Heading81"/>
      <w:lvlText w:val="%1.%2.%3.%4.%5.%6.%7.%8"/>
      <w:lvlJc w:val="left"/>
      <w:pPr>
        <w:ind w:left="1440" w:hanging="1440"/>
      </w:pPr>
    </w:lvl>
    <w:lvl w:ilvl="8">
      <w:start w:val="1"/>
      <w:numFmt w:val="decimal"/>
      <w:pStyle w:val="Heading91"/>
      <w:lvlText w:val="%1.%2.%3.%4.%5.%6.%7.%8.%9"/>
      <w:lvlJc w:val="left"/>
      <w:pPr>
        <w:ind w:left="1584" w:hanging="1584"/>
      </w:pPr>
    </w:lvl>
  </w:abstractNum>
  <w:abstractNum w:abstractNumId="5" w15:restartNumberingAfterBreak="0">
    <w:nsid w:val="25207B72"/>
    <w:multiLevelType w:val="hybridMultilevel"/>
    <w:tmpl w:val="91AC0C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CC378A9"/>
    <w:multiLevelType w:val="hybridMultilevel"/>
    <w:tmpl w:val="6518A9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C7A2AED"/>
    <w:multiLevelType w:val="hybridMultilevel"/>
    <w:tmpl w:val="FA84266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0E40CC2"/>
    <w:multiLevelType w:val="hybridMultilevel"/>
    <w:tmpl w:val="269A23B8"/>
    <w:lvl w:ilvl="0" w:tplc="1088971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5784C2FA"/>
    <w:multiLevelType w:val="multilevel"/>
    <w:tmpl w:val="5784C2FA"/>
    <w:name w:val="Numbered list 6"/>
    <w:lvl w:ilvl="0">
      <w:start w:val="1"/>
      <w:numFmt w:val="decimal"/>
      <w:lvlText w:val="%1."/>
      <w:lvlJc w:val="left"/>
    </w:lvl>
    <w:lvl w:ilvl="1">
      <w:start w:val="1"/>
      <w:numFmt w:val="decimal"/>
      <w:lvlText w:val="%1.%2."/>
      <w:lvlJc w:val="left"/>
      <w:rPr>
        <w:b w:val="0"/>
        <w:i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15:restartNumberingAfterBreak="0">
    <w:nsid w:val="5784C2FB"/>
    <w:multiLevelType w:val="multilevel"/>
    <w:tmpl w:val="5784C2FB"/>
    <w:name w:val="Numbered list 7"/>
    <w:lvl w:ilvl="0">
      <w:start w:val="3"/>
      <w:numFmt w:val="decimal"/>
      <w:lvlText w:val="%1."/>
      <w:lvlJc w:val="left"/>
    </w:lvl>
    <w:lvl w:ilvl="1">
      <w:start w:val="1"/>
      <w:numFmt w:val="decimal"/>
      <w:lvlText w:val="%1.%2."/>
      <w:lvlJc w:val="left"/>
      <w:rPr>
        <w:b w:val="0"/>
      </w:rPr>
    </w:lvl>
    <w:lvl w:ilvl="2">
      <w:start w:val="1"/>
      <w:numFmt w:val="decimal"/>
      <w:lvlText w:val="%1.%2.%3."/>
      <w:lvlJc w:val="left"/>
      <w:rPr>
        <w:b w:val="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15:restartNumberingAfterBreak="0">
    <w:nsid w:val="60F44915"/>
    <w:multiLevelType w:val="hybridMultilevel"/>
    <w:tmpl w:val="604CD994"/>
    <w:lvl w:ilvl="0" w:tplc="2C947322">
      <w:start w:val="4"/>
      <w:numFmt w:val="bullet"/>
      <w:lvlText w:val="-"/>
      <w:lvlJc w:val="left"/>
      <w:pPr>
        <w:ind w:left="720" w:hanging="360"/>
      </w:pPr>
      <w:rPr>
        <w:rFonts w:ascii="Calibri" w:eastAsia="Calibri" w:hAnsi="Calibri"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6EAF0CCE"/>
    <w:multiLevelType w:val="multilevel"/>
    <w:tmpl w:val="1C44D82C"/>
    <w:lvl w:ilvl="0">
      <w:start w:val="1"/>
      <w:numFmt w:val="decimal"/>
      <w:pStyle w:val="Naslov1"/>
      <w:lvlText w:val="%1"/>
      <w:lvlJc w:val="left"/>
      <w:pPr>
        <w:ind w:left="432" w:hanging="432"/>
      </w:pPr>
    </w:lvl>
    <w:lvl w:ilvl="1">
      <w:start w:val="1"/>
      <w:numFmt w:val="decimal"/>
      <w:pStyle w:val="Naslov2"/>
      <w:lvlText w:val="%1.%2"/>
      <w:lvlJc w:val="left"/>
      <w:pPr>
        <w:ind w:left="576" w:hanging="576"/>
      </w:pPr>
      <w:rPr>
        <w:b/>
        <w:bCs/>
        <w:sz w:val="22"/>
        <w:szCs w:val="22"/>
      </w:rPr>
    </w:lvl>
    <w:lvl w:ilvl="2">
      <w:start w:val="1"/>
      <w:numFmt w:val="decimal"/>
      <w:pStyle w:val="Naslov3"/>
      <w:lvlText w:val="%1.%2.%3"/>
      <w:lvlJc w:val="left"/>
      <w:pPr>
        <w:ind w:left="720" w:hanging="720"/>
      </w:pPr>
      <w:rPr>
        <w:rFonts w:ascii="Times New Roman" w:hAnsi="Times New Roman" w:cs="Times New Roman" w:hint="default"/>
        <w:b/>
        <w:bCs/>
        <w:sz w:val="22"/>
        <w:szCs w:val="22"/>
      </w:r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13" w15:restartNumberingAfterBreak="0">
    <w:nsid w:val="71051741"/>
    <w:multiLevelType w:val="hybridMultilevel"/>
    <w:tmpl w:val="073619A0"/>
    <w:lvl w:ilvl="0" w:tplc="041A000F">
      <w:start w:val="1"/>
      <w:numFmt w:val="decimal"/>
      <w:lvlText w:val="%1."/>
      <w:lvlJc w:val="left"/>
      <w:pPr>
        <w:ind w:left="1065" w:hanging="705"/>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7AD21836"/>
    <w:multiLevelType w:val="multilevel"/>
    <w:tmpl w:val="B4269F70"/>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rPr>
        <w:b/>
        <w:bCs/>
        <w:sz w:val="22"/>
        <w:szCs w:val="22"/>
      </w:rPr>
    </w:lvl>
    <w:lvl w:ilvl="2">
      <w:start w:val="1"/>
      <w:numFmt w:val="decimal"/>
      <w:lvlText w:val="%1.%2.%3"/>
      <w:lvlJc w:val="left"/>
      <w:pPr>
        <w:ind w:left="720" w:hanging="720"/>
      </w:pPr>
      <w:rPr>
        <w:rFonts w:ascii="Times New Roman" w:hAnsi="Times New Roman" w:cs="Times New Roman" w:hint="default"/>
        <w:b/>
        <w:bCs/>
        <w:sz w:val="22"/>
        <w:szCs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E683790"/>
    <w:multiLevelType w:val="hybridMultilevel"/>
    <w:tmpl w:val="380EC65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566799982">
    <w:abstractNumId w:val="2"/>
  </w:num>
  <w:num w:numId="2" w16cid:durableId="144704232">
    <w:abstractNumId w:val="15"/>
  </w:num>
  <w:num w:numId="3" w16cid:durableId="2519303">
    <w:abstractNumId w:val="4"/>
  </w:num>
  <w:num w:numId="4" w16cid:durableId="1606184788">
    <w:abstractNumId w:val="12"/>
  </w:num>
  <w:num w:numId="5" w16cid:durableId="122039103">
    <w:abstractNumId w:val="11"/>
  </w:num>
  <w:num w:numId="6" w16cid:durableId="149637844">
    <w:abstractNumId w:val="1"/>
  </w:num>
  <w:num w:numId="7" w16cid:durableId="966273790">
    <w:abstractNumId w:val="14"/>
  </w:num>
  <w:num w:numId="8" w16cid:durableId="430509853">
    <w:abstractNumId w:val="3"/>
  </w:num>
  <w:num w:numId="9" w16cid:durableId="358119675">
    <w:abstractNumId w:val="13"/>
  </w:num>
  <w:num w:numId="10" w16cid:durableId="765155855">
    <w:abstractNumId w:val="5"/>
  </w:num>
  <w:num w:numId="11" w16cid:durableId="986472737">
    <w:abstractNumId w:val="6"/>
  </w:num>
  <w:num w:numId="12" w16cid:durableId="2015956318">
    <w:abstractNumId w:val="8"/>
  </w:num>
  <w:num w:numId="13" w16cid:durableId="907836365">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21B"/>
    <w:rsid w:val="0000047B"/>
    <w:rsid w:val="000004A0"/>
    <w:rsid w:val="00001F12"/>
    <w:rsid w:val="0000205B"/>
    <w:rsid w:val="00003125"/>
    <w:rsid w:val="0000505C"/>
    <w:rsid w:val="00010B02"/>
    <w:rsid w:val="000134A5"/>
    <w:rsid w:val="00013B46"/>
    <w:rsid w:val="00016983"/>
    <w:rsid w:val="00022FC4"/>
    <w:rsid w:val="00026B25"/>
    <w:rsid w:val="00026FFE"/>
    <w:rsid w:val="0003015F"/>
    <w:rsid w:val="00031421"/>
    <w:rsid w:val="00031D15"/>
    <w:rsid w:val="00031E08"/>
    <w:rsid w:val="00032ED6"/>
    <w:rsid w:val="00034506"/>
    <w:rsid w:val="000356FB"/>
    <w:rsid w:val="00040C14"/>
    <w:rsid w:val="00043C36"/>
    <w:rsid w:val="00047407"/>
    <w:rsid w:val="00052765"/>
    <w:rsid w:val="00053331"/>
    <w:rsid w:val="00053A85"/>
    <w:rsid w:val="0005782B"/>
    <w:rsid w:val="000626B2"/>
    <w:rsid w:val="0006479F"/>
    <w:rsid w:val="0006723F"/>
    <w:rsid w:val="000677F1"/>
    <w:rsid w:val="000714EC"/>
    <w:rsid w:val="00071906"/>
    <w:rsid w:val="0007326E"/>
    <w:rsid w:val="00073350"/>
    <w:rsid w:val="00073EE5"/>
    <w:rsid w:val="00074EAF"/>
    <w:rsid w:val="00075BC7"/>
    <w:rsid w:val="00076527"/>
    <w:rsid w:val="00081D2F"/>
    <w:rsid w:val="000820C8"/>
    <w:rsid w:val="000853DD"/>
    <w:rsid w:val="000864AC"/>
    <w:rsid w:val="00090E17"/>
    <w:rsid w:val="00094CE0"/>
    <w:rsid w:val="0009579C"/>
    <w:rsid w:val="000A1A42"/>
    <w:rsid w:val="000A550B"/>
    <w:rsid w:val="000A7A2A"/>
    <w:rsid w:val="000A7B81"/>
    <w:rsid w:val="000B1B65"/>
    <w:rsid w:val="000B2DA6"/>
    <w:rsid w:val="000B2EDA"/>
    <w:rsid w:val="000B3B9F"/>
    <w:rsid w:val="000B3FD2"/>
    <w:rsid w:val="000B5E46"/>
    <w:rsid w:val="000B68BE"/>
    <w:rsid w:val="000C0018"/>
    <w:rsid w:val="000C12D2"/>
    <w:rsid w:val="000C3263"/>
    <w:rsid w:val="000D08D3"/>
    <w:rsid w:val="000D0D4E"/>
    <w:rsid w:val="000D3B19"/>
    <w:rsid w:val="000D57C4"/>
    <w:rsid w:val="000D7832"/>
    <w:rsid w:val="000E1A7F"/>
    <w:rsid w:val="000E2796"/>
    <w:rsid w:val="000E3EA6"/>
    <w:rsid w:val="000E6500"/>
    <w:rsid w:val="000F277C"/>
    <w:rsid w:val="000F56FE"/>
    <w:rsid w:val="000F5D41"/>
    <w:rsid w:val="000F6948"/>
    <w:rsid w:val="000F768C"/>
    <w:rsid w:val="00101D44"/>
    <w:rsid w:val="00107471"/>
    <w:rsid w:val="001078B4"/>
    <w:rsid w:val="0011093B"/>
    <w:rsid w:val="00111980"/>
    <w:rsid w:val="00112502"/>
    <w:rsid w:val="0011394D"/>
    <w:rsid w:val="001152F3"/>
    <w:rsid w:val="001166E3"/>
    <w:rsid w:val="00121F8F"/>
    <w:rsid w:val="00123633"/>
    <w:rsid w:val="001248E1"/>
    <w:rsid w:val="00125D03"/>
    <w:rsid w:val="001279D8"/>
    <w:rsid w:val="00127CE1"/>
    <w:rsid w:val="00130DAC"/>
    <w:rsid w:val="00131C29"/>
    <w:rsid w:val="001327F4"/>
    <w:rsid w:val="00133359"/>
    <w:rsid w:val="001348FB"/>
    <w:rsid w:val="001365E6"/>
    <w:rsid w:val="001373A0"/>
    <w:rsid w:val="001379C5"/>
    <w:rsid w:val="0014192F"/>
    <w:rsid w:val="001445AA"/>
    <w:rsid w:val="00144E72"/>
    <w:rsid w:val="001469EE"/>
    <w:rsid w:val="00150016"/>
    <w:rsid w:val="00151699"/>
    <w:rsid w:val="001520C9"/>
    <w:rsid w:val="00153CF6"/>
    <w:rsid w:val="00154B3E"/>
    <w:rsid w:val="0015677F"/>
    <w:rsid w:val="00156CA6"/>
    <w:rsid w:val="0016127C"/>
    <w:rsid w:val="00161E2D"/>
    <w:rsid w:val="001632A4"/>
    <w:rsid w:val="00163516"/>
    <w:rsid w:val="0016779B"/>
    <w:rsid w:val="00170628"/>
    <w:rsid w:val="00171A45"/>
    <w:rsid w:val="00177C8F"/>
    <w:rsid w:val="001804AD"/>
    <w:rsid w:val="001829A8"/>
    <w:rsid w:val="00183759"/>
    <w:rsid w:val="001850FA"/>
    <w:rsid w:val="00185357"/>
    <w:rsid w:val="00191F9C"/>
    <w:rsid w:val="00193FA3"/>
    <w:rsid w:val="00197DC4"/>
    <w:rsid w:val="001A02AA"/>
    <w:rsid w:val="001A0A68"/>
    <w:rsid w:val="001A0D26"/>
    <w:rsid w:val="001A1069"/>
    <w:rsid w:val="001A1723"/>
    <w:rsid w:val="001A1980"/>
    <w:rsid w:val="001A2465"/>
    <w:rsid w:val="001A369B"/>
    <w:rsid w:val="001A4219"/>
    <w:rsid w:val="001A5F62"/>
    <w:rsid w:val="001A6CE2"/>
    <w:rsid w:val="001A76B8"/>
    <w:rsid w:val="001B32F4"/>
    <w:rsid w:val="001B369A"/>
    <w:rsid w:val="001B3E13"/>
    <w:rsid w:val="001B5661"/>
    <w:rsid w:val="001B7316"/>
    <w:rsid w:val="001B7A9C"/>
    <w:rsid w:val="001B7E2C"/>
    <w:rsid w:val="001B7FBD"/>
    <w:rsid w:val="001C071E"/>
    <w:rsid w:val="001C09F3"/>
    <w:rsid w:val="001C0DDD"/>
    <w:rsid w:val="001C1F09"/>
    <w:rsid w:val="001D3A44"/>
    <w:rsid w:val="001D49AC"/>
    <w:rsid w:val="001D71DB"/>
    <w:rsid w:val="001D7AEF"/>
    <w:rsid w:val="001E00FE"/>
    <w:rsid w:val="001E2CDA"/>
    <w:rsid w:val="001E6BC6"/>
    <w:rsid w:val="001E7D08"/>
    <w:rsid w:val="001F0EF9"/>
    <w:rsid w:val="001F149A"/>
    <w:rsid w:val="001F510F"/>
    <w:rsid w:val="001F5131"/>
    <w:rsid w:val="00200331"/>
    <w:rsid w:val="00200463"/>
    <w:rsid w:val="002026B2"/>
    <w:rsid w:val="0020508A"/>
    <w:rsid w:val="00206C79"/>
    <w:rsid w:val="002077FC"/>
    <w:rsid w:val="00210DF9"/>
    <w:rsid w:val="00211621"/>
    <w:rsid w:val="002120B9"/>
    <w:rsid w:val="00212E9F"/>
    <w:rsid w:val="00213AA5"/>
    <w:rsid w:val="00214591"/>
    <w:rsid w:val="00215B7B"/>
    <w:rsid w:val="00216B5A"/>
    <w:rsid w:val="00216E66"/>
    <w:rsid w:val="002203E1"/>
    <w:rsid w:val="00221A5A"/>
    <w:rsid w:val="00226876"/>
    <w:rsid w:val="00227605"/>
    <w:rsid w:val="002322F6"/>
    <w:rsid w:val="00232D90"/>
    <w:rsid w:val="002341C8"/>
    <w:rsid w:val="002348A8"/>
    <w:rsid w:val="00237B1F"/>
    <w:rsid w:val="00241DC8"/>
    <w:rsid w:val="002426B7"/>
    <w:rsid w:val="0024389F"/>
    <w:rsid w:val="0024646E"/>
    <w:rsid w:val="00246C9A"/>
    <w:rsid w:val="002503BA"/>
    <w:rsid w:val="00250E88"/>
    <w:rsid w:val="00251C62"/>
    <w:rsid w:val="00251F9C"/>
    <w:rsid w:val="002544F8"/>
    <w:rsid w:val="002567E8"/>
    <w:rsid w:val="002601A6"/>
    <w:rsid w:val="002605CA"/>
    <w:rsid w:val="00260642"/>
    <w:rsid w:val="00261454"/>
    <w:rsid w:val="00262326"/>
    <w:rsid w:val="00263701"/>
    <w:rsid w:val="00263CE5"/>
    <w:rsid w:val="0026526D"/>
    <w:rsid w:val="00265AB2"/>
    <w:rsid w:val="00266E20"/>
    <w:rsid w:val="002736F2"/>
    <w:rsid w:val="00277DA3"/>
    <w:rsid w:val="00280A28"/>
    <w:rsid w:val="00281354"/>
    <w:rsid w:val="002814D6"/>
    <w:rsid w:val="00281665"/>
    <w:rsid w:val="00281EA2"/>
    <w:rsid w:val="0028287D"/>
    <w:rsid w:val="00282A20"/>
    <w:rsid w:val="002839DE"/>
    <w:rsid w:val="00285204"/>
    <w:rsid w:val="00285A44"/>
    <w:rsid w:val="00287DA2"/>
    <w:rsid w:val="00290959"/>
    <w:rsid w:val="00290FBF"/>
    <w:rsid w:val="00292536"/>
    <w:rsid w:val="00295BBF"/>
    <w:rsid w:val="00297A1D"/>
    <w:rsid w:val="002A0A06"/>
    <w:rsid w:val="002A1C17"/>
    <w:rsid w:val="002A1F45"/>
    <w:rsid w:val="002A5058"/>
    <w:rsid w:val="002A5197"/>
    <w:rsid w:val="002A6550"/>
    <w:rsid w:val="002B2321"/>
    <w:rsid w:val="002B3CD0"/>
    <w:rsid w:val="002B5207"/>
    <w:rsid w:val="002B6563"/>
    <w:rsid w:val="002B7521"/>
    <w:rsid w:val="002C01AB"/>
    <w:rsid w:val="002C2080"/>
    <w:rsid w:val="002C34BD"/>
    <w:rsid w:val="002C6239"/>
    <w:rsid w:val="002C655B"/>
    <w:rsid w:val="002C7F71"/>
    <w:rsid w:val="002D232F"/>
    <w:rsid w:val="002D582D"/>
    <w:rsid w:val="002D60F4"/>
    <w:rsid w:val="002E4AE8"/>
    <w:rsid w:val="002E557C"/>
    <w:rsid w:val="002E5A69"/>
    <w:rsid w:val="002F0C24"/>
    <w:rsid w:val="002F0F1A"/>
    <w:rsid w:val="002F3313"/>
    <w:rsid w:val="002F5887"/>
    <w:rsid w:val="002F65EA"/>
    <w:rsid w:val="003006A8"/>
    <w:rsid w:val="00307464"/>
    <w:rsid w:val="00315F90"/>
    <w:rsid w:val="003173C2"/>
    <w:rsid w:val="00320478"/>
    <w:rsid w:val="00324AEA"/>
    <w:rsid w:val="0032517E"/>
    <w:rsid w:val="003263B0"/>
    <w:rsid w:val="003277C1"/>
    <w:rsid w:val="0033074B"/>
    <w:rsid w:val="00331BB9"/>
    <w:rsid w:val="00333A38"/>
    <w:rsid w:val="00334EF2"/>
    <w:rsid w:val="003404F3"/>
    <w:rsid w:val="003508FD"/>
    <w:rsid w:val="00353214"/>
    <w:rsid w:val="003534D4"/>
    <w:rsid w:val="00357EA4"/>
    <w:rsid w:val="003604F6"/>
    <w:rsid w:val="0036107D"/>
    <w:rsid w:val="00362635"/>
    <w:rsid w:val="003642D8"/>
    <w:rsid w:val="00364E9E"/>
    <w:rsid w:val="00364FB3"/>
    <w:rsid w:val="00365761"/>
    <w:rsid w:val="0037101D"/>
    <w:rsid w:val="00373E28"/>
    <w:rsid w:val="003760B1"/>
    <w:rsid w:val="00376A98"/>
    <w:rsid w:val="00376B50"/>
    <w:rsid w:val="00376D04"/>
    <w:rsid w:val="00377C69"/>
    <w:rsid w:val="0038141A"/>
    <w:rsid w:val="00382325"/>
    <w:rsid w:val="00382E75"/>
    <w:rsid w:val="00383A2E"/>
    <w:rsid w:val="0038641F"/>
    <w:rsid w:val="00393FB7"/>
    <w:rsid w:val="003950CB"/>
    <w:rsid w:val="003A0F71"/>
    <w:rsid w:val="003A36FA"/>
    <w:rsid w:val="003A387B"/>
    <w:rsid w:val="003A3BE1"/>
    <w:rsid w:val="003A6AA3"/>
    <w:rsid w:val="003C08E1"/>
    <w:rsid w:val="003C122D"/>
    <w:rsid w:val="003C1D5A"/>
    <w:rsid w:val="003C330A"/>
    <w:rsid w:val="003C79CD"/>
    <w:rsid w:val="003D056B"/>
    <w:rsid w:val="003D2696"/>
    <w:rsid w:val="003D3EE6"/>
    <w:rsid w:val="003D451B"/>
    <w:rsid w:val="003D4FC0"/>
    <w:rsid w:val="003D50DD"/>
    <w:rsid w:val="003D52C3"/>
    <w:rsid w:val="003D564C"/>
    <w:rsid w:val="003D6B5D"/>
    <w:rsid w:val="003E4876"/>
    <w:rsid w:val="003E6316"/>
    <w:rsid w:val="003E63A1"/>
    <w:rsid w:val="003E6895"/>
    <w:rsid w:val="003F1BDD"/>
    <w:rsid w:val="003F2522"/>
    <w:rsid w:val="003F66F7"/>
    <w:rsid w:val="00400B26"/>
    <w:rsid w:val="00401724"/>
    <w:rsid w:val="00401E72"/>
    <w:rsid w:val="00403F22"/>
    <w:rsid w:val="004053B7"/>
    <w:rsid w:val="00406A3F"/>
    <w:rsid w:val="00406DCA"/>
    <w:rsid w:val="00406EC7"/>
    <w:rsid w:val="00410B04"/>
    <w:rsid w:val="00412855"/>
    <w:rsid w:val="00414C97"/>
    <w:rsid w:val="00415CC5"/>
    <w:rsid w:val="00416B6C"/>
    <w:rsid w:val="00417F76"/>
    <w:rsid w:val="004202D6"/>
    <w:rsid w:val="004203A1"/>
    <w:rsid w:val="004240E9"/>
    <w:rsid w:val="004256FC"/>
    <w:rsid w:val="0042584B"/>
    <w:rsid w:val="00426A45"/>
    <w:rsid w:val="00431EAA"/>
    <w:rsid w:val="004329B0"/>
    <w:rsid w:val="00432B61"/>
    <w:rsid w:val="00433014"/>
    <w:rsid w:val="00433C82"/>
    <w:rsid w:val="00433DF9"/>
    <w:rsid w:val="00434A66"/>
    <w:rsid w:val="00434C68"/>
    <w:rsid w:val="00434D2F"/>
    <w:rsid w:val="00435ADE"/>
    <w:rsid w:val="00435EBB"/>
    <w:rsid w:val="004409BF"/>
    <w:rsid w:val="00441654"/>
    <w:rsid w:val="004441BD"/>
    <w:rsid w:val="00444FEA"/>
    <w:rsid w:val="00446B91"/>
    <w:rsid w:val="0045267D"/>
    <w:rsid w:val="004526EA"/>
    <w:rsid w:val="00452D1F"/>
    <w:rsid w:val="00453142"/>
    <w:rsid w:val="00456AF5"/>
    <w:rsid w:val="004606AC"/>
    <w:rsid w:val="00460A6A"/>
    <w:rsid w:val="004611D6"/>
    <w:rsid w:val="00465CCB"/>
    <w:rsid w:val="004706C8"/>
    <w:rsid w:val="0047171A"/>
    <w:rsid w:val="00474640"/>
    <w:rsid w:val="00474DCB"/>
    <w:rsid w:val="00474F73"/>
    <w:rsid w:val="00475DAE"/>
    <w:rsid w:val="00477241"/>
    <w:rsid w:val="00480A22"/>
    <w:rsid w:val="00480A5D"/>
    <w:rsid w:val="00481111"/>
    <w:rsid w:val="0048153B"/>
    <w:rsid w:val="00485523"/>
    <w:rsid w:val="00485FFD"/>
    <w:rsid w:val="00491499"/>
    <w:rsid w:val="004931F3"/>
    <w:rsid w:val="004967A2"/>
    <w:rsid w:val="004970A8"/>
    <w:rsid w:val="00497766"/>
    <w:rsid w:val="00497C0B"/>
    <w:rsid w:val="004A0582"/>
    <w:rsid w:val="004A3961"/>
    <w:rsid w:val="004A5817"/>
    <w:rsid w:val="004A74D1"/>
    <w:rsid w:val="004B21F9"/>
    <w:rsid w:val="004B4923"/>
    <w:rsid w:val="004B5A51"/>
    <w:rsid w:val="004B6884"/>
    <w:rsid w:val="004C0235"/>
    <w:rsid w:val="004C2B9B"/>
    <w:rsid w:val="004C3471"/>
    <w:rsid w:val="004C3BDE"/>
    <w:rsid w:val="004C530B"/>
    <w:rsid w:val="004D0745"/>
    <w:rsid w:val="004D166A"/>
    <w:rsid w:val="004D2B43"/>
    <w:rsid w:val="004D4353"/>
    <w:rsid w:val="004D438A"/>
    <w:rsid w:val="004D4B11"/>
    <w:rsid w:val="004D5C7E"/>
    <w:rsid w:val="004D706A"/>
    <w:rsid w:val="004D72F0"/>
    <w:rsid w:val="004D7FFC"/>
    <w:rsid w:val="004E53CE"/>
    <w:rsid w:val="004E6B81"/>
    <w:rsid w:val="004E6F93"/>
    <w:rsid w:val="004E732D"/>
    <w:rsid w:val="004E7BCF"/>
    <w:rsid w:val="004F278C"/>
    <w:rsid w:val="004F4C6E"/>
    <w:rsid w:val="004F564B"/>
    <w:rsid w:val="004F7398"/>
    <w:rsid w:val="00501AD5"/>
    <w:rsid w:val="00504E92"/>
    <w:rsid w:val="005077B2"/>
    <w:rsid w:val="00511B93"/>
    <w:rsid w:val="00511C1E"/>
    <w:rsid w:val="00511C5D"/>
    <w:rsid w:val="0051312E"/>
    <w:rsid w:val="00521734"/>
    <w:rsid w:val="00521CB1"/>
    <w:rsid w:val="00522CBA"/>
    <w:rsid w:val="005232D5"/>
    <w:rsid w:val="005232DC"/>
    <w:rsid w:val="005249EC"/>
    <w:rsid w:val="00524AFC"/>
    <w:rsid w:val="005274F2"/>
    <w:rsid w:val="00532B74"/>
    <w:rsid w:val="0053388E"/>
    <w:rsid w:val="00533B92"/>
    <w:rsid w:val="00535141"/>
    <w:rsid w:val="00536426"/>
    <w:rsid w:val="00536785"/>
    <w:rsid w:val="00540F1B"/>
    <w:rsid w:val="00541F84"/>
    <w:rsid w:val="00542548"/>
    <w:rsid w:val="00542D4C"/>
    <w:rsid w:val="00543F4C"/>
    <w:rsid w:val="005451E0"/>
    <w:rsid w:val="00545A4F"/>
    <w:rsid w:val="00550C73"/>
    <w:rsid w:val="00551257"/>
    <w:rsid w:val="00551B9D"/>
    <w:rsid w:val="005532A4"/>
    <w:rsid w:val="005559C6"/>
    <w:rsid w:val="00560834"/>
    <w:rsid w:val="0056368F"/>
    <w:rsid w:val="005638B4"/>
    <w:rsid w:val="00563AB4"/>
    <w:rsid w:val="00563F12"/>
    <w:rsid w:val="00564001"/>
    <w:rsid w:val="005719BC"/>
    <w:rsid w:val="00572E58"/>
    <w:rsid w:val="00577DF2"/>
    <w:rsid w:val="00580320"/>
    <w:rsid w:val="00580B63"/>
    <w:rsid w:val="00581E3F"/>
    <w:rsid w:val="00583FA8"/>
    <w:rsid w:val="00585806"/>
    <w:rsid w:val="005870C3"/>
    <w:rsid w:val="00587F73"/>
    <w:rsid w:val="0059098F"/>
    <w:rsid w:val="00592A71"/>
    <w:rsid w:val="0059577D"/>
    <w:rsid w:val="00595EE2"/>
    <w:rsid w:val="0059676F"/>
    <w:rsid w:val="005A04E6"/>
    <w:rsid w:val="005A1E23"/>
    <w:rsid w:val="005A46BE"/>
    <w:rsid w:val="005A4DC8"/>
    <w:rsid w:val="005A5029"/>
    <w:rsid w:val="005A5EE2"/>
    <w:rsid w:val="005A667D"/>
    <w:rsid w:val="005A7568"/>
    <w:rsid w:val="005A764A"/>
    <w:rsid w:val="005B113A"/>
    <w:rsid w:val="005B2D61"/>
    <w:rsid w:val="005B2E46"/>
    <w:rsid w:val="005B6FD5"/>
    <w:rsid w:val="005C1CC7"/>
    <w:rsid w:val="005C297D"/>
    <w:rsid w:val="005C35CE"/>
    <w:rsid w:val="005C54C5"/>
    <w:rsid w:val="005D12E1"/>
    <w:rsid w:val="005D2900"/>
    <w:rsid w:val="005D3CF6"/>
    <w:rsid w:val="005D3D10"/>
    <w:rsid w:val="005D3E1E"/>
    <w:rsid w:val="005D4F90"/>
    <w:rsid w:val="005E093C"/>
    <w:rsid w:val="005E11B4"/>
    <w:rsid w:val="005E6A93"/>
    <w:rsid w:val="005E6DB2"/>
    <w:rsid w:val="005F142C"/>
    <w:rsid w:val="005F27D8"/>
    <w:rsid w:val="005F4B9E"/>
    <w:rsid w:val="005F5724"/>
    <w:rsid w:val="005F763F"/>
    <w:rsid w:val="00600B3B"/>
    <w:rsid w:val="00602F5F"/>
    <w:rsid w:val="00603551"/>
    <w:rsid w:val="00603D2A"/>
    <w:rsid w:val="00606396"/>
    <w:rsid w:val="00607335"/>
    <w:rsid w:val="00611565"/>
    <w:rsid w:val="0061168F"/>
    <w:rsid w:val="0061354A"/>
    <w:rsid w:val="00613C50"/>
    <w:rsid w:val="00614109"/>
    <w:rsid w:val="0061561E"/>
    <w:rsid w:val="00615EE2"/>
    <w:rsid w:val="00617B2C"/>
    <w:rsid w:val="00620FF6"/>
    <w:rsid w:val="00625292"/>
    <w:rsid w:val="006314F2"/>
    <w:rsid w:val="00633D0B"/>
    <w:rsid w:val="00634FB7"/>
    <w:rsid w:val="0063522A"/>
    <w:rsid w:val="006357A8"/>
    <w:rsid w:val="00635A9B"/>
    <w:rsid w:val="00641749"/>
    <w:rsid w:val="00642FFA"/>
    <w:rsid w:val="0064383F"/>
    <w:rsid w:val="00652D0E"/>
    <w:rsid w:val="00653DC6"/>
    <w:rsid w:val="00655E40"/>
    <w:rsid w:val="00656D5A"/>
    <w:rsid w:val="0065700E"/>
    <w:rsid w:val="006574F7"/>
    <w:rsid w:val="00661466"/>
    <w:rsid w:val="006643CA"/>
    <w:rsid w:val="0066665B"/>
    <w:rsid w:val="00666E0B"/>
    <w:rsid w:val="00667009"/>
    <w:rsid w:val="00672C77"/>
    <w:rsid w:val="006752C3"/>
    <w:rsid w:val="00676222"/>
    <w:rsid w:val="00676CD0"/>
    <w:rsid w:val="006778A3"/>
    <w:rsid w:val="00680997"/>
    <w:rsid w:val="00685607"/>
    <w:rsid w:val="006856F7"/>
    <w:rsid w:val="0068598B"/>
    <w:rsid w:val="00686850"/>
    <w:rsid w:val="00687DEC"/>
    <w:rsid w:val="00691EF3"/>
    <w:rsid w:val="0069294C"/>
    <w:rsid w:val="00694E9A"/>
    <w:rsid w:val="006966A4"/>
    <w:rsid w:val="0069721F"/>
    <w:rsid w:val="006A15E7"/>
    <w:rsid w:val="006A206A"/>
    <w:rsid w:val="006A48B4"/>
    <w:rsid w:val="006A6216"/>
    <w:rsid w:val="006A75E9"/>
    <w:rsid w:val="006A79E5"/>
    <w:rsid w:val="006B174F"/>
    <w:rsid w:val="006C01FC"/>
    <w:rsid w:val="006C1EE4"/>
    <w:rsid w:val="006C3DF6"/>
    <w:rsid w:val="006C580F"/>
    <w:rsid w:val="006C615D"/>
    <w:rsid w:val="006C6C21"/>
    <w:rsid w:val="006D31FB"/>
    <w:rsid w:val="006D673F"/>
    <w:rsid w:val="006E2DFA"/>
    <w:rsid w:val="006E573A"/>
    <w:rsid w:val="006F1BC5"/>
    <w:rsid w:val="006F30C8"/>
    <w:rsid w:val="006F3F23"/>
    <w:rsid w:val="006F41BA"/>
    <w:rsid w:val="006F50ED"/>
    <w:rsid w:val="006F5AB9"/>
    <w:rsid w:val="0070205C"/>
    <w:rsid w:val="00703B63"/>
    <w:rsid w:val="007042F7"/>
    <w:rsid w:val="00705196"/>
    <w:rsid w:val="00705647"/>
    <w:rsid w:val="007116BA"/>
    <w:rsid w:val="00713505"/>
    <w:rsid w:val="00714628"/>
    <w:rsid w:val="0071601B"/>
    <w:rsid w:val="007216AC"/>
    <w:rsid w:val="00724463"/>
    <w:rsid w:val="00726348"/>
    <w:rsid w:val="00730735"/>
    <w:rsid w:val="00733766"/>
    <w:rsid w:val="00735367"/>
    <w:rsid w:val="00737C2F"/>
    <w:rsid w:val="0074021F"/>
    <w:rsid w:val="00741399"/>
    <w:rsid w:val="00743DAA"/>
    <w:rsid w:val="007445C5"/>
    <w:rsid w:val="00745607"/>
    <w:rsid w:val="007461C3"/>
    <w:rsid w:val="00747EE3"/>
    <w:rsid w:val="007600B0"/>
    <w:rsid w:val="00760636"/>
    <w:rsid w:val="00760AF9"/>
    <w:rsid w:val="00761C2B"/>
    <w:rsid w:val="007703AC"/>
    <w:rsid w:val="00771737"/>
    <w:rsid w:val="0077417B"/>
    <w:rsid w:val="007749FE"/>
    <w:rsid w:val="007762BC"/>
    <w:rsid w:val="00782A0B"/>
    <w:rsid w:val="00783A6C"/>
    <w:rsid w:val="00783F9B"/>
    <w:rsid w:val="0078615C"/>
    <w:rsid w:val="00786B9E"/>
    <w:rsid w:val="007920D5"/>
    <w:rsid w:val="007933E1"/>
    <w:rsid w:val="0079350B"/>
    <w:rsid w:val="00794CBE"/>
    <w:rsid w:val="00796F2E"/>
    <w:rsid w:val="00797ADD"/>
    <w:rsid w:val="007A24BD"/>
    <w:rsid w:val="007A5436"/>
    <w:rsid w:val="007A6D93"/>
    <w:rsid w:val="007B0FCF"/>
    <w:rsid w:val="007B353B"/>
    <w:rsid w:val="007B55BB"/>
    <w:rsid w:val="007C3560"/>
    <w:rsid w:val="007C7CD3"/>
    <w:rsid w:val="007D0EE7"/>
    <w:rsid w:val="007D15A9"/>
    <w:rsid w:val="007D2BB5"/>
    <w:rsid w:val="007D5AFE"/>
    <w:rsid w:val="007D5F3F"/>
    <w:rsid w:val="007D7A1F"/>
    <w:rsid w:val="007E2C33"/>
    <w:rsid w:val="007E3882"/>
    <w:rsid w:val="007E5523"/>
    <w:rsid w:val="007E621B"/>
    <w:rsid w:val="007E6E6B"/>
    <w:rsid w:val="007E7194"/>
    <w:rsid w:val="007E7DE1"/>
    <w:rsid w:val="007F03A4"/>
    <w:rsid w:val="007F36DB"/>
    <w:rsid w:val="007F4C6C"/>
    <w:rsid w:val="007F5170"/>
    <w:rsid w:val="007F574D"/>
    <w:rsid w:val="007F5D7A"/>
    <w:rsid w:val="007F6814"/>
    <w:rsid w:val="007F79BC"/>
    <w:rsid w:val="007F7A88"/>
    <w:rsid w:val="00800DE7"/>
    <w:rsid w:val="0080227D"/>
    <w:rsid w:val="008045BF"/>
    <w:rsid w:val="0080590B"/>
    <w:rsid w:val="00805B22"/>
    <w:rsid w:val="00812895"/>
    <w:rsid w:val="00812D8B"/>
    <w:rsid w:val="00814457"/>
    <w:rsid w:val="00814761"/>
    <w:rsid w:val="008149B2"/>
    <w:rsid w:val="00816615"/>
    <w:rsid w:val="00817C28"/>
    <w:rsid w:val="00823D01"/>
    <w:rsid w:val="008241C4"/>
    <w:rsid w:val="00824337"/>
    <w:rsid w:val="00824932"/>
    <w:rsid w:val="00826C0A"/>
    <w:rsid w:val="0083068B"/>
    <w:rsid w:val="00830B20"/>
    <w:rsid w:val="00832BE1"/>
    <w:rsid w:val="00832D84"/>
    <w:rsid w:val="00833FF0"/>
    <w:rsid w:val="0083478E"/>
    <w:rsid w:val="00835912"/>
    <w:rsid w:val="00835CCE"/>
    <w:rsid w:val="00842AED"/>
    <w:rsid w:val="00842F03"/>
    <w:rsid w:val="00843AC1"/>
    <w:rsid w:val="0084504A"/>
    <w:rsid w:val="0085002F"/>
    <w:rsid w:val="0085069F"/>
    <w:rsid w:val="0085101A"/>
    <w:rsid w:val="00851BE5"/>
    <w:rsid w:val="008523C0"/>
    <w:rsid w:val="008543F6"/>
    <w:rsid w:val="00856E27"/>
    <w:rsid w:val="008607D0"/>
    <w:rsid w:val="00861225"/>
    <w:rsid w:val="00862857"/>
    <w:rsid w:val="00863FE8"/>
    <w:rsid w:val="00865D1B"/>
    <w:rsid w:val="00866728"/>
    <w:rsid w:val="008668A5"/>
    <w:rsid w:val="00866C78"/>
    <w:rsid w:val="008744F0"/>
    <w:rsid w:val="00875742"/>
    <w:rsid w:val="00875F3C"/>
    <w:rsid w:val="00884526"/>
    <w:rsid w:val="00885C0E"/>
    <w:rsid w:val="00886377"/>
    <w:rsid w:val="00890171"/>
    <w:rsid w:val="00890EE5"/>
    <w:rsid w:val="00891418"/>
    <w:rsid w:val="008946C0"/>
    <w:rsid w:val="00896363"/>
    <w:rsid w:val="008969C8"/>
    <w:rsid w:val="008A016C"/>
    <w:rsid w:val="008A0C0D"/>
    <w:rsid w:val="008A3109"/>
    <w:rsid w:val="008A683D"/>
    <w:rsid w:val="008A69C1"/>
    <w:rsid w:val="008A7146"/>
    <w:rsid w:val="008B0DDB"/>
    <w:rsid w:val="008B251B"/>
    <w:rsid w:val="008B2F3B"/>
    <w:rsid w:val="008B774A"/>
    <w:rsid w:val="008C25BB"/>
    <w:rsid w:val="008C363F"/>
    <w:rsid w:val="008C5451"/>
    <w:rsid w:val="008C56A9"/>
    <w:rsid w:val="008C715B"/>
    <w:rsid w:val="008C7928"/>
    <w:rsid w:val="008D05BD"/>
    <w:rsid w:val="008D0FED"/>
    <w:rsid w:val="008D3C7D"/>
    <w:rsid w:val="008D6EAE"/>
    <w:rsid w:val="008D7D59"/>
    <w:rsid w:val="008E2829"/>
    <w:rsid w:val="008E3EB7"/>
    <w:rsid w:val="008E4F19"/>
    <w:rsid w:val="008E5ADD"/>
    <w:rsid w:val="008F1BB8"/>
    <w:rsid w:val="008F2073"/>
    <w:rsid w:val="008F3E2B"/>
    <w:rsid w:val="008F50CB"/>
    <w:rsid w:val="008F5B96"/>
    <w:rsid w:val="00901623"/>
    <w:rsid w:val="00901CDC"/>
    <w:rsid w:val="009027E6"/>
    <w:rsid w:val="00904F1B"/>
    <w:rsid w:val="00907984"/>
    <w:rsid w:val="00911580"/>
    <w:rsid w:val="009140B4"/>
    <w:rsid w:val="009143AC"/>
    <w:rsid w:val="009146D2"/>
    <w:rsid w:val="00914DED"/>
    <w:rsid w:val="0091673F"/>
    <w:rsid w:val="00920371"/>
    <w:rsid w:val="00920AE2"/>
    <w:rsid w:val="00921130"/>
    <w:rsid w:val="009219AF"/>
    <w:rsid w:val="009222B7"/>
    <w:rsid w:val="009235E9"/>
    <w:rsid w:val="00923B6E"/>
    <w:rsid w:val="00924567"/>
    <w:rsid w:val="00930236"/>
    <w:rsid w:val="00932781"/>
    <w:rsid w:val="0093392B"/>
    <w:rsid w:val="00934C28"/>
    <w:rsid w:val="00935D30"/>
    <w:rsid w:val="009407F0"/>
    <w:rsid w:val="0094383C"/>
    <w:rsid w:val="009467A3"/>
    <w:rsid w:val="009477A2"/>
    <w:rsid w:val="00954DD7"/>
    <w:rsid w:val="00955C7B"/>
    <w:rsid w:val="00956FBD"/>
    <w:rsid w:val="00960E76"/>
    <w:rsid w:val="0096322D"/>
    <w:rsid w:val="00963944"/>
    <w:rsid w:val="0096457F"/>
    <w:rsid w:val="009649C5"/>
    <w:rsid w:val="009656CB"/>
    <w:rsid w:val="00965876"/>
    <w:rsid w:val="00966591"/>
    <w:rsid w:val="00966825"/>
    <w:rsid w:val="00966A85"/>
    <w:rsid w:val="0096707C"/>
    <w:rsid w:val="009670FD"/>
    <w:rsid w:val="00970EAF"/>
    <w:rsid w:val="00970F21"/>
    <w:rsid w:val="00975949"/>
    <w:rsid w:val="00977E51"/>
    <w:rsid w:val="00980862"/>
    <w:rsid w:val="00981373"/>
    <w:rsid w:val="00981474"/>
    <w:rsid w:val="00985076"/>
    <w:rsid w:val="0098650B"/>
    <w:rsid w:val="00987274"/>
    <w:rsid w:val="009918DB"/>
    <w:rsid w:val="00993F9A"/>
    <w:rsid w:val="009942BC"/>
    <w:rsid w:val="009A05A3"/>
    <w:rsid w:val="009A29A5"/>
    <w:rsid w:val="009A32FE"/>
    <w:rsid w:val="009A69DE"/>
    <w:rsid w:val="009A79D1"/>
    <w:rsid w:val="009A7D11"/>
    <w:rsid w:val="009B173D"/>
    <w:rsid w:val="009B344A"/>
    <w:rsid w:val="009B5528"/>
    <w:rsid w:val="009B5879"/>
    <w:rsid w:val="009C147B"/>
    <w:rsid w:val="009C1BE9"/>
    <w:rsid w:val="009C2623"/>
    <w:rsid w:val="009C3D36"/>
    <w:rsid w:val="009C43D0"/>
    <w:rsid w:val="009C5650"/>
    <w:rsid w:val="009C6005"/>
    <w:rsid w:val="009D0CE8"/>
    <w:rsid w:val="009D1AE7"/>
    <w:rsid w:val="009D1C0B"/>
    <w:rsid w:val="009D2369"/>
    <w:rsid w:val="009D501E"/>
    <w:rsid w:val="009D69EC"/>
    <w:rsid w:val="009D786F"/>
    <w:rsid w:val="009D78D6"/>
    <w:rsid w:val="009E4225"/>
    <w:rsid w:val="009E646F"/>
    <w:rsid w:val="009E6790"/>
    <w:rsid w:val="009F0377"/>
    <w:rsid w:val="009F070A"/>
    <w:rsid w:val="009F201E"/>
    <w:rsid w:val="009F2E23"/>
    <w:rsid w:val="009F32C4"/>
    <w:rsid w:val="009F3FFA"/>
    <w:rsid w:val="009F6884"/>
    <w:rsid w:val="009F7E8D"/>
    <w:rsid w:val="00A004CC"/>
    <w:rsid w:val="00A02BD1"/>
    <w:rsid w:val="00A059DD"/>
    <w:rsid w:val="00A07253"/>
    <w:rsid w:val="00A11A23"/>
    <w:rsid w:val="00A130F3"/>
    <w:rsid w:val="00A13B17"/>
    <w:rsid w:val="00A14037"/>
    <w:rsid w:val="00A173AF"/>
    <w:rsid w:val="00A21B4C"/>
    <w:rsid w:val="00A23950"/>
    <w:rsid w:val="00A23F92"/>
    <w:rsid w:val="00A25124"/>
    <w:rsid w:val="00A25626"/>
    <w:rsid w:val="00A270B6"/>
    <w:rsid w:val="00A32CC9"/>
    <w:rsid w:val="00A33A80"/>
    <w:rsid w:val="00A34081"/>
    <w:rsid w:val="00A35445"/>
    <w:rsid w:val="00A36F96"/>
    <w:rsid w:val="00A4006C"/>
    <w:rsid w:val="00A40545"/>
    <w:rsid w:val="00A40993"/>
    <w:rsid w:val="00A41D13"/>
    <w:rsid w:val="00A43D98"/>
    <w:rsid w:val="00A446C8"/>
    <w:rsid w:val="00A50AAD"/>
    <w:rsid w:val="00A52642"/>
    <w:rsid w:val="00A53CD7"/>
    <w:rsid w:val="00A55089"/>
    <w:rsid w:val="00A61E87"/>
    <w:rsid w:val="00A635EF"/>
    <w:rsid w:val="00A64EAD"/>
    <w:rsid w:val="00A7025A"/>
    <w:rsid w:val="00A70262"/>
    <w:rsid w:val="00A70E0C"/>
    <w:rsid w:val="00A75567"/>
    <w:rsid w:val="00A766A2"/>
    <w:rsid w:val="00A779D8"/>
    <w:rsid w:val="00A80DA2"/>
    <w:rsid w:val="00A83AA7"/>
    <w:rsid w:val="00A83ED2"/>
    <w:rsid w:val="00A84B2A"/>
    <w:rsid w:val="00A84EDF"/>
    <w:rsid w:val="00A850CE"/>
    <w:rsid w:val="00A85302"/>
    <w:rsid w:val="00A8641B"/>
    <w:rsid w:val="00A9099A"/>
    <w:rsid w:val="00A91364"/>
    <w:rsid w:val="00A934AB"/>
    <w:rsid w:val="00A9352B"/>
    <w:rsid w:val="00A96695"/>
    <w:rsid w:val="00A97034"/>
    <w:rsid w:val="00AA2760"/>
    <w:rsid w:val="00AA2D76"/>
    <w:rsid w:val="00AA74B8"/>
    <w:rsid w:val="00AB097C"/>
    <w:rsid w:val="00AB0E29"/>
    <w:rsid w:val="00AB671C"/>
    <w:rsid w:val="00AB67A5"/>
    <w:rsid w:val="00AB7233"/>
    <w:rsid w:val="00AB7D60"/>
    <w:rsid w:val="00AC1000"/>
    <w:rsid w:val="00AC1229"/>
    <w:rsid w:val="00AC129D"/>
    <w:rsid w:val="00AC137F"/>
    <w:rsid w:val="00AC4523"/>
    <w:rsid w:val="00AC4A10"/>
    <w:rsid w:val="00AC4DDD"/>
    <w:rsid w:val="00AC55FC"/>
    <w:rsid w:val="00AC6929"/>
    <w:rsid w:val="00AC6BF7"/>
    <w:rsid w:val="00AD00C2"/>
    <w:rsid w:val="00AD0B5E"/>
    <w:rsid w:val="00AD380E"/>
    <w:rsid w:val="00AD67EB"/>
    <w:rsid w:val="00AD6960"/>
    <w:rsid w:val="00AE04A3"/>
    <w:rsid w:val="00AE053F"/>
    <w:rsid w:val="00AE10A9"/>
    <w:rsid w:val="00AE1484"/>
    <w:rsid w:val="00AE1C6B"/>
    <w:rsid w:val="00AE1D8B"/>
    <w:rsid w:val="00AE6229"/>
    <w:rsid w:val="00AF08F6"/>
    <w:rsid w:val="00AF223E"/>
    <w:rsid w:val="00AF63DF"/>
    <w:rsid w:val="00AF7A66"/>
    <w:rsid w:val="00B002EB"/>
    <w:rsid w:val="00B02A50"/>
    <w:rsid w:val="00B03229"/>
    <w:rsid w:val="00B04F56"/>
    <w:rsid w:val="00B056A4"/>
    <w:rsid w:val="00B05F93"/>
    <w:rsid w:val="00B0738C"/>
    <w:rsid w:val="00B10F5A"/>
    <w:rsid w:val="00B117E2"/>
    <w:rsid w:val="00B11B0A"/>
    <w:rsid w:val="00B13CFA"/>
    <w:rsid w:val="00B16497"/>
    <w:rsid w:val="00B177AF"/>
    <w:rsid w:val="00B201D9"/>
    <w:rsid w:val="00B20D86"/>
    <w:rsid w:val="00B23375"/>
    <w:rsid w:val="00B23808"/>
    <w:rsid w:val="00B23D78"/>
    <w:rsid w:val="00B26B71"/>
    <w:rsid w:val="00B26D65"/>
    <w:rsid w:val="00B319BA"/>
    <w:rsid w:val="00B31A34"/>
    <w:rsid w:val="00B322DF"/>
    <w:rsid w:val="00B32F58"/>
    <w:rsid w:val="00B40DCB"/>
    <w:rsid w:val="00B437A2"/>
    <w:rsid w:val="00B44CAD"/>
    <w:rsid w:val="00B4510B"/>
    <w:rsid w:val="00B47602"/>
    <w:rsid w:val="00B51309"/>
    <w:rsid w:val="00B51381"/>
    <w:rsid w:val="00B5241C"/>
    <w:rsid w:val="00B52A2D"/>
    <w:rsid w:val="00B53A83"/>
    <w:rsid w:val="00B55CF4"/>
    <w:rsid w:val="00B56001"/>
    <w:rsid w:val="00B60FF9"/>
    <w:rsid w:val="00B61800"/>
    <w:rsid w:val="00B641C4"/>
    <w:rsid w:val="00B65D6D"/>
    <w:rsid w:val="00B67446"/>
    <w:rsid w:val="00B67961"/>
    <w:rsid w:val="00B67CBE"/>
    <w:rsid w:val="00B751FF"/>
    <w:rsid w:val="00B755B5"/>
    <w:rsid w:val="00B75999"/>
    <w:rsid w:val="00B817BC"/>
    <w:rsid w:val="00B83D08"/>
    <w:rsid w:val="00B85307"/>
    <w:rsid w:val="00B86830"/>
    <w:rsid w:val="00B86AE5"/>
    <w:rsid w:val="00B94399"/>
    <w:rsid w:val="00B94CF9"/>
    <w:rsid w:val="00B95227"/>
    <w:rsid w:val="00BA165C"/>
    <w:rsid w:val="00BA1BD5"/>
    <w:rsid w:val="00BA3187"/>
    <w:rsid w:val="00BA4E5D"/>
    <w:rsid w:val="00BA62F6"/>
    <w:rsid w:val="00BA7CE1"/>
    <w:rsid w:val="00BB0525"/>
    <w:rsid w:val="00BB0EE5"/>
    <w:rsid w:val="00BB1C86"/>
    <w:rsid w:val="00BB28FF"/>
    <w:rsid w:val="00BB42BB"/>
    <w:rsid w:val="00BB4AA9"/>
    <w:rsid w:val="00BB526B"/>
    <w:rsid w:val="00BB57D5"/>
    <w:rsid w:val="00BB65DE"/>
    <w:rsid w:val="00BB79B4"/>
    <w:rsid w:val="00BC275C"/>
    <w:rsid w:val="00BC2ED0"/>
    <w:rsid w:val="00BC6DA4"/>
    <w:rsid w:val="00BC7EEF"/>
    <w:rsid w:val="00BD2637"/>
    <w:rsid w:val="00BD4490"/>
    <w:rsid w:val="00BD452A"/>
    <w:rsid w:val="00BD5615"/>
    <w:rsid w:val="00BD783E"/>
    <w:rsid w:val="00BE08DD"/>
    <w:rsid w:val="00BE0C82"/>
    <w:rsid w:val="00BE17E2"/>
    <w:rsid w:val="00BE27F2"/>
    <w:rsid w:val="00BE3FF2"/>
    <w:rsid w:val="00BE77E9"/>
    <w:rsid w:val="00BF40E6"/>
    <w:rsid w:val="00BF4429"/>
    <w:rsid w:val="00BF4E56"/>
    <w:rsid w:val="00BF5AB9"/>
    <w:rsid w:val="00BF625D"/>
    <w:rsid w:val="00BF6558"/>
    <w:rsid w:val="00BF76C4"/>
    <w:rsid w:val="00C0008D"/>
    <w:rsid w:val="00C01800"/>
    <w:rsid w:val="00C03163"/>
    <w:rsid w:val="00C07A54"/>
    <w:rsid w:val="00C1721B"/>
    <w:rsid w:val="00C2133E"/>
    <w:rsid w:val="00C22F06"/>
    <w:rsid w:val="00C25FC7"/>
    <w:rsid w:val="00C26CBD"/>
    <w:rsid w:val="00C278DC"/>
    <w:rsid w:val="00C31142"/>
    <w:rsid w:val="00C33339"/>
    <w:rsid w:val="00C335A5"/>
    <w:rsid w:val="00C3693E"/>
    <w:rsid w:val="00C43854"/>
    <w:rsid w:val="00C452FC"/>
    <w:rsid w:val="00C51EA0"/>
    <w:rsid w:val="00C53840"/>
    <w:rsid w:val="00C60FD2"/>
    <w:rsid w:val="00C6353D"/>
    <w:rsid w:val="00C649A4"/>
    <w:rsid w:val="00C65168"/>
    <w:rsid w:val="00C70790"/>
    <w:rsid w:val="00C70DA7"/>
    <w:rsid w:val="00C76119"/>
    <w:rsid w:val="00C7778A"/>
    <w:rsid w:val="00C90D9A"/>
    <w:rsid w:val="00C93F65"/>
    <w:rsid w:val="00C9415F"/>
    <w:rsid w:val="00C944B6"/>
    <w:rsid w:val="00C95A74"/>
    <w:rsid w:val="00C95E5F"/>
    <w:rsid w:val="00C97CCB"/>
    <w:rsid w:val="00CA2D47"/>
    <w:rsid w:val="00CA3593"/>
    <w:rsid w:val="00CA6897"/>
    <w:rsid w:val="00CA6FDE"/>
    <w:rsid w:val="00CB0534"/>
    <w:rsid w:val="00CB0A7B"/>
    <w:rsid w:val="00CB0D7C"/>
    <w:rsid w:val="00CB3336"/>
    <w:rsid w:val="00CB471F"/>
    <w:rsid w:val="00CB4ADE"/>
    <w:rsid w:val="00CB599B"/>
    <w:rsid w:val="00CB6430"/>
    <w:rsid w:val="00CC0D40"/>
    <w:rsid w:val="00CC106B"/>
    <w:rsid w:val="00CC1D43"/>
    <w:rsid w:val="00CC33F9"/>
    <w:rsid w:val="00CC506D"/>
    <w:rsid w:val="00CC53E5"/>
    <w:rsid w:val="00CC62A7"/>
    <w:rsid w:val="00CC7714"/>
    <w:rsid w:val="00CD1FF5"/>
    <w:rsid w:val="00CD3FD9"/>
    <w:rsid w:val="00CD5E17"/>
    <w:rsid w:val="00CE0132"/>
    <w:rsid w:val="00CE09C0"/>
    <w:rsid w:val="00CE1FD1"/>
    <w:rsid w:val="00CE218C"/>
    <w:rsid w:val="00CE2A2F"/>
    <w:rsid w:val="00CE6E01"/>
    <w:rsid w:val="00CF012E"/>
    <w:rsid w:val="00CF19C9"/>
    <w:rsid w:val="00CF1F5D"/>
    <w:rsid w:val="00CF29BF"/>
    <w:rsid w:val="00CF304F"/>
    <w:rsid w:val="00CF3DE2"/>
    <w:rsid w:val="00CF5227"/>
    <w:rsid w:val="00CF5371"/>
    <w:rsid w:val="00D00ACA"/>
    <w:rsid w:val="00D00AE8"/>
    <w:rsid w:val="00D03E7A"/>
    <w:rsid w:val="00D05E25"/>
    <w:rsid w:val="00D074AC"/>
    <w:rsid w:val="00D1007C"/>
    <w:rsid w:val="00D108D8"/>
    <w:rsid w:val="00D11EA5"/>
    <w:rsid w:val="00D127CF"/>
    <w:rsid w:val="00D1793A"/>
    <w:rsid w:val="00D24A4D"/>
    <w:rsid w:val="00D26E20"/>
    <w:rsid w:val="00D30784"/>
    <w:rsid w:val="00D310FD"/>
    <w:rsid w:val="00D316FC"/>
    <w:rsid w:val="00D3442B"/>
    <w:rsid w:val="00D34587"/>
    <w:rsid w:val="00D36220"/>
    <w:rsid w:val="00D369CF"/>
    <w:rsid w:val="00D37109"/>
    <w:rsid w:val="00D37C09"/>
    <w:rsid w:val="00D37F6A"/>
    <w:rsid w:val="00D41E52"/>
    <w:rsid w:val="00D4253F"/>
    <w:rsid w:val="00D427BB"/>
    <w:rsid w:val="00D44523"/>
    <w:rsid w:val="00D4561F"/>
    <w:rsid w:val="00D45B39"/>
    <w:rsid w:val="00D45C1A"/>
    <w:rsid w:val="00D45CDF"/>
    <w:rsid w:val="00D47697"/>
    <w:rsid w:val="00D47874"/>
    <w:rsid w:val="00D50AF4"/>
    <w:rsid w:val="00D5150A"/>
    <w:rsid w:val="00D533E0"/>
    <w:rsid w:val="00D564CE"/>
    <w:rsid w:val="00D569F4"/>
    <w:rsid w:val="00D575C5"/>
    <w:rsid w:val="00D60336"/>
    <w:rsid w:val="00D60C15"/>
    <w:rsid w:val="00D64BD6"/>
    <w:rsid w:val="00D67EC3"/>
    <w:rsid w:val="00D757D2"/>
    <w:rsid w:val="00D76F2F"/>
    <w:rsid w:val="00D80CF9"/>
    <w:rsid w:val="00D81FEE"/>
    <w:rsid w:val="00D83F97"/>
    <w:rsid w:val="00D8484A"/>
    <w:rsid w:val="00D85A63"/>
    <w:rsid w:val="00D864E5"/>
    <w:rsid w:val="00D874A8"/>
    <w:rsid w:val="00D9073C"/>
    <w:rsid w:val="00D914EE"/>
    <w:rsid w:val="00D96EDE"/>
    <w:rsid w:val="00DA0059"/>
    <w:rsid w:val="00DA1F56"/>
    <w:rsid w:val="00DA2351"/>
    <w:rsid w:val="00DA4A3B"/>
    <w:rsid w:val="00DA532D"/>
    <w:rsid w:val="00DA63BB"/>
    <w:rsid w:val="00DA7582"/>
    <w:rsid w:val="00DB3AF7"/>
    <w:rsid w:val="00DB3F4A"/>
    <w:rsid w:val="00DB4A2E"/>
    <w:rsid w:val="00DB5A80"/>
    <w:rsid w:val="00DB64CE"/>
    <w:rsid w:val="00DC1810"/>
    <w:rsid w:val="00DC19E4"/>
    <w:rsid w:val="00DC29D1"/>
    <w:rsid w:val="00DC32F4"/>
    <w:rsid w:val="00DC4EE9"/>
    <w:rsid w:val="00DC5FD9"/>
    <w:rsid w:val="00DC776F"/>
    <w:rsid w:val="00DC7AAD"/>
    <w:rsid w:val="00DC7E6A"/>
    <w:rsid w:val="00DD4361"/>
    <w:rsid w:val="00DD441E"/>
    <w:rsid w:val="00DD5FBA"/>
    <w:rsid w:val="00DD7017"/>
    <w:rsid w:val="00DD7922"/>
    <w:rsid w:val="00DE169E"/>
    <w:rsid w:val="00DE219F"/>
    <w:rsid w:val="00DE2E1A"/>
    <w:rsid w:val="00DE52D5"/>
    <w:rsid w:val="00DE5D6E"/>
    <w:rsid w:val="00DE7E10"/>
    <w:rsid w:val="00DF2F53"/>
    <w:rsid w:val="00DF394C"/>
    <w:rsid w:val="00E00E34"/>
    <w:rsid w:val="00E1446B"/>
    <w:rsid w:val="00E175B3"/>
    <w:rsid w:val="00E1775B"/>
    <w:rsid w:val="00E23F80"/>
    <w:rsid w:val="00E24C09"/>
    <w:rsid w:val="00E263BA"/>
    <w:rsid w:val="00E3004F"/>
    <w:rsid w:val="00E31DBD"/>
    <w:rsid w:val="00E31E57"/>
    <w:rsid w:val="00E34850"/>
    <w:rsid w:val="00E3560D"/>
    <w:rsid w:val="00E358E6"/>
    <w:rsid w:val="00E3645F"/>
    <w:rsid w:val="00E37629"/>
    <w:rsid w:val="00E407A9"/>
    <w:rsid w:val="00E42A5A"/>
    <w:rsid w:val="00E43735"/>
    <w:rsid w:val="00E442A5"/>
    <w:rsid w:val="00E445BE"/>
    <w:rsid w:val="00E47AC1"/>
    <w:rsid w:val="00E50CEB"/>
    <w:rsid w:val="00E5173F"/>
    <w:rsid w:val="00E521CF"/>
    <w:rsid w:val="00E53D66"/>
    <w:rsid w:val="00E54763"/>
    <w:rsid w:val="00E565A7"/>
    <w:rsid w:val="00E56A3F"/>
    <w:rsid w:val="00E56EE7"/>
    <w:rsid w:val="00E616CA"/>
    <w:rsid w:val="00E62FDC"/>
    <w:rsid w:val="00E63FD2"/>
    <w:rsid w:val="00E650C7"/>
    <w:rsid w:val="00E65688"/>
    <w:rsid w:val="00E6680E"/>
    <w:rsid w:val="00E67CE3"/>
    <w:rsid w:val="00E67F37"/>
    <w:rsid w:val="00E729AD"/>
    <w:rsid w:val="00E733A7"/>
    <w:rsid w:val="00E7475A"/>
    <w:rsid w:val="00E7608C"/>
    <w:rsid w:val="00E76AB4"/>
    <w:rsid w:val="00E77795"/>
    <w:rsid w:val="00E77F4B"/>
    <w:rsid w:val="00E80531"/>
    <w:rsid w:val="00E80E53"/>
    <w:rsid w:val="00E84125"/>
    <w:rsid w:val="00E9257A"/>
    <w:rsid w:val="00E93BA2"/>
    <w:rsid w:val="00E945DF"/>
    <w:rsid w:val="00E95579"/>
    <w:rsid w:val="00E971C1"/>
    <w:rsid w:val="00EA3572"/>
    <w:rsid w:val="00EA408D"/>
    <w:rsid w:val="00EA4A8F"/>
    <w:rsid w:val="00EA5ED7"/>
    <w:rsid w:val="00EA70B4"/>
    <w:rsid w:val="00EC0856"/>
    <w:rsid w:val="00EC198B"/>
    <w:rsid w:val="00EC1C0D"/>
    <w:rsid w:val="00EC31CD"/>
    <w:rsid w:val="00EC3E7E"/>
    <w:rsid w:val="00EC627F"/>
    <w:rsid w:val="00ED03CB"/>
    <w:rsid w:val="00ED0EF2"/>
    <w:rsid w:val="00ED1566"/>
    <w:rsid w:val="00ED1B48"/>
    <w:rsid w:val="00ED1E2B"/>
    <w:rsid w:val="00ED23BA"/>
    <w:rsid w:val="00ED27D0"/>
    <w:rsid w:val="00ED2FFC"/>
    <w:rsid w:val="00ED37EC"/>
    <w:rsid w:val="00ED5D36"/>
    <w:rsid w:val="00ED700D"/>
    <w:rsid w:val="00ED7570"/>
    <w:rsid w:val="00ED7689"/>
    <w:rsid w:val="00ED7B77"/>
    <w:rsid w:val="00EE05F4"/>
    <w:rsid w:val="00EE2479"/>
    <w:rsid w:val="00EE2C53"/>
    <w:rsid w:val="00EE4A76"/>
    <w:rsid w:val="00EE6FEE"/>
    <w:rsid w:val="00EF4604"/>
    <w:rsid w:val="00F076AD"/>
    <w:rsid w:val="00F10AB0"/>
    <w:rsid w:val="00F11E8A"/>
    <w:rsid w:val="00F20AA4"/>
    <w:rsid w:val="00F20F67"/>
    <w:rsid w:val="00F23CEB"/>
    <w:rsid w:val="00F258CE"/>
    <w:rsid w:val="00F25E36"/>
    <w:rsid w:val="00F27EBC"/>
    <w:rsid w:val="00F32DCE"/>
    <w:rsid w:val="00F336C6"/>
    <w:rsid w:val="00F33C21"/>
    <w:rsid w:val="00F35A0E"/>
    <w:rsid w:val="00F35EDD"/>
    <w:rsid w:val="00F3648B"/>
    <w:rsid w:val="00F41009"/>
    <w:rsid w:val="00F41855"/>
    <w:rsid w:val="00F43BED"/>
    <w:rsid w:val="00F448AA"/>
    <w:rsid w:val="00F44A67"/>
    <w:rsid w:val="00F44BCB"/>
    <w:rsid w:val="00F506D7"/>
    <w:rsid w:val="00F50DB0"/>
    <w:rsid w:val="00F520D4"/>
    <w:rsid w:val="00F54076"/>
    <w:rsid w:val="00F54975"/>
    <w:rsid w:val="00F561FA"/>
    <w:rsid w:val="00F565DB"/>
    <w:rsid w:val="00F60BD2"/>
    <w:rsid w:val="00F64642"/>
    <w:rsid w:val="00F64DF0"/>
    <w:rsid w:val="00F65CBB"/>
    <w:rsid w:val="00F67109"/>
    <w:rsid w:val="00F679F6"/>
    <w:rsid w:val="00F705E1"/>
    <w:rsid w:val="00F70F4C"/>
    <w:rsid w:val="00F72703"/>
    <w:rsid w:val="00F74680"/>
    <w:rsid w:val="00F750EC"/>
    <w:rsid w:val="00F75704"/>
    <w:rsid w:val="00F77EB6"/>
    <w:rsid w:val="00F83234"/>
    <w:rsid w:val="00F8609B"/>
    <w:rsid w:val="00F906FA"/>
    <w:rsid w:val="00F909F2"/>
    <w:rsid w:val="00F925FB"/>
    <w:rsid w:val="00F9670E"/>
    <w:rsid w:val="00FA017C"/>
    <w:rsid w:val="00FA279A"/>
    <w:rsid w:val="00FA6B2F"/>
    <w:rsid w:val="00FB64E3"/>
    <w:rsid w:val="00FC016F"/>
    <w:rsid w:val="00FC0C29"/>
    <w:rsid w:val="00FC20DB"/>
    <w:rsid w:val="00FC351D"/>
    <w:rsid w:val="00FC47E4"/>
    <w:rsid w:val="00FC5771"/>
    <w:rsid w:val="00FC6BF2"/>
    <w:rsid w:val="00FD0718"/>
    <w:rsid w:val="00FD10C0"/>
    <w:rsid w:val="00FD3061"/>
    <w:rsid w:val="00FD5BCE"/>
    <w:rsid w:val="00FD649D"/>
    <w:rsid w:val="00FD6B06"/>
    <w:rsid w:val="00FE3C9A"/>
    <w:rsid w:val="00FE765E"/>
    <w:rsid w:val="00FE77E4"/>
    <w:rsid w:val="00FF296D"/>
    <w:rsid w:val="00FF2A7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C40A9C"/>
  <w15:docId w15:val="{F3A0EEE2-246E-4B11-9F9E-113AB9E1C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4353"/>
  </w:style>
  <w:style w:type="paragraph" w:styleId="Naslov1">
    <w:name w:val="heading 1"/>
    <w:basedOn w:val="Normal"/>
    <w:next w:val="Normal"/>
    <w:link w:val="Naslov1Char"/>
    <w:uiPriority w:val="9"/>
    <w:qFormat/>
    <w:rsid w:val="00981373"/>
    <w:pPr>
      <w:keepNext/>
      <w:keepLines/>
      <w:numPr>
        <w:numId w:val="4"/>
      </w:numPr>
      <w:spacing w:before="240" w:after="0"/>
      <w:outlineLvl w:val="0"/>
    </w:pPr>
    <w:rPr>
      <w:rFonts w:eastAsiaTheme="majorEastAsia" w:cstheme="majorBidi"/>
      <w:b/>
      <w:color w:val="000000" w:themeColor="text1"/>
      <w:szCs w:val="32"/>
    </w:rPr>
  </w:style>
  <w:style w:type="paragraph" w:styleId="Naslov2">
    <w:name w:val="heading 2"/>
    <w:basedOn w:val="Normal"/>
    <w:next w:val="Normal"/>
    <w:link w:val="Naslov2Char"/>
    <w:uiPriority w:val="99"/>
    <w:qFormat/>
    <w:rsid w:val="005D3CF6"/>
    <w:pPr>
      <w:keepNext/>
      <w:keepLines/>
      <w:numPr>
        <w:ilvl w:val="1"/>
        <w:numId w:val="4"/>
      </w:numPr>
      <w:spacing w:before="200" w:after="0" w:line="276" w:lineRule="auto"/>
      <w:outlineLvl w:val="1"/>
    </w:pPr>
    <w:rPr>
      <w:rFonts w:eastAsia="Times New Roman" w:cs="Times New Roman"/>
      <w:b/>
      <w:bCs/>
      <w:szCs w:val="26"/>
      <w:lang w:val="en-US"/>
    </w:rPr>
  </w:style>
  <w:style w:type="paragraph" w:styleId="Naslov3">
    <w:name w:val="heading 3"/>
    <w:basedOn w:val="Normal"/>
    <w:next w:val="Normal"/>
    <w:link w:val="Naslov3Char"/>
    <w:uiPriority w:val="9"/>
    <w:semiHidden/>
    <w:unhideWhenUsed/>
    <w:qFormat/>
    <w:rsid w:val="0016779B"/>
    <w:pPr>
      <w:keepNext/>
      <w:keepLines/>
      <w:numPr>
        <w:ilvl w:val="2"/>
        <w:numId w:val="4"/>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slov4">
    <w:name w:val="heading 4"/>
    <w:basedOn w:val="Normal"/>
    <w:next w:val="Normal"/>
    <w:link w:val="Naslov4Char"/>
    <w:uiPriority w:val="9"/>
    <w:semiHidden/>
    <w:unhideWhenUsed/>
    <w:qFormat/>
    <w:rsid w:val="0016779B"/>
    <w:pPr>
      <w:keepNext/>
      <w:keepLines/>
      <w:numPr>
        <w:ilvl w:val="3"/>
        <w:numId w:val="4"/>
      </w:numPr>
      <w:spacing w:before="40" w:after="0"/>
      <w:outlineLvl w:val="3"/>
    </w:pPr>
    <w:rPr>
      <w:rFonts w:asciiTheme="majorHAnsi" w:eastAsiaTheme="majorEastAsia" w:hAnsiTheme="majorHAnsi" w:cstheme="majorBidi"/>
      <w:i/>
      <w:iCs/>
      <w:color w:val="2E74B5" w:themeColor="accent1" w:themeShade="BF"/>
    </w:rPr>
  </w:style>
  <w:style w:type="paragraph" w:styleId="Naslov5">
    <w:name w:val="heading 5"/>
    <w:basedOn w:val="Normal"/>
    <w:next w:val="Normal"/>
    <w:link w:val="Naslov5Char"/>
    <w:uiPriority w:val="9"/>
    <w:semiHidden/>
    <w:unhideWhenUsed/>
    <w:qFormat/>
    <w:rsid w:val="0016779B"/>
    <w:pPr>
      <w:keepNext/>
      <w:keepLines/>
      <w:numPr>
        <w:ilvl w:val="4"/>
        <w:numId w:val="4"/>
      </w:numPr>
      <w:spacing w:before="40" w:after="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semiHidden/>
    <w:unhideWhenUsed/>
    <w:qFormat/>
    <w:rsid w:val="0016779B"/>
    <w:pPr>
      <w:keepNext/>
      <w:keepLines/>
      <w:numPr>
        <w:ilvl w:val="5"/>
        <w:numId w:val="4"/>
      </w:numPr>
      <w:spacing w:before="40" w:after="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iPriority w:val="9"/>
    <w:semiHidden/>
    <w:unhideWhenUsed/>
    <w:qFormat/>
    <w:rsid w:val="0016779B"/>
    <w:pPr>
      <w:keepNext/>
      <w:keepLines/>
      <w:numPr>
        <w:ilvl w:val="6"/>
        <w:numId w:val="4"/>
      </w:numPr>
      <w:spacing w:before="40" w:after="0"/>
      <w:outlineLvl w:val="6"/>
    </w:pPr>
    <w:rPr>
      <w:rFonts w:asciiTheme="majorHAnsi" w:eastAsiaTheme="majorEastAsia" w:hAnsiTheme="majorHAnsi" w:cstheme="majorBidi"/>
      <w:i/>
      <w:iCs/>
      <w:color w:val="1F4D78" w:themeColor="accent1" w:themeShade="7F"/>
    </w:rPr>
  </w:style>
  <w:style w:type="paragraph" w:styleId="Naslov8">
    <w:name w:val="heading 8"/>
    <w:basedOn w:val="Normal"/>
    <w:next w:val="Normal"/>
    <w:link w:val="Naslov8Char"/>
    <w:uiPriority w:val="9"/>
    <w:semiHidden/>
    <w:unhideWhenUsed/>
    <w:qFormat/>
    <w:rsid w:val="0016779B"/>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uiPriority w:val="9"/>
    <w:semiHidden/>
    <w:unhideWhenUsed/>
    <w:qFormat/>
    <w:rsid w:val="0016779B"/>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981373"/>
    <w:rPr>
      <w:rFonts w:eastAsiaTheme="majorEastAsia" w:cstheme="majorBidi"/>
      <w:b/>
      <w:color w:val="000000" w:themeColor="text1"/>
      <w:szCs w:val="32"/>
    </w:rPr>
  </w:style>
  <w:style w:type="character" w:customStyle="1" w:styleId="Naslov2Char">
    <w:name w:val="Naslov 2 Char"/>
    <w:basedOn w:val="Zadanifontodlomka"/>
    <w:link w:val="Naslov2"/>
    <w:uiPriority w:val="99"/>
    <w:rsid w:val="005D3CF6"/>
    <w:rPr>
      <w:rFonts w:eastAsia="Times New Roman" w:cs="Times New Roman"/>
      <w:b/>
      <w:bCs/>
      <w:szCs w:val="26"/>
      <w:lang w:val="en-US"/>
    </w:rPr>
  </w:style>
  <w:style w:type="paragraph" w:styleId="Odlomakpopisa">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OdlomakpopisaChar"/>
    <w:uiPriority w:val="99"/>
    <w:qFormat/>
    <w:rsid w:val="00E80E53"/>
    <w:pPr>
      <w:ind w:left="720"/>
      <w:contextualSpacing/>
    </w:pPr>
  </w:style>
  <w:style w:type="paragraph" w:styleId="Tekstkomentara">
    <w:name w:val="annotation text"/>
    <w:basedOn w:val="Normal"/>
    <w:link w:val="TekstkomentaraChar"/>
    <w:uiPriority w:val="99"/>
    <w:unhideWhenUsed/>
    <w:rsid w:val="00E80E53"/>
    <w:pPr>
      <w:spacing w:line="240" w:lineRule="auto"/>
    </w:pPr>
    <w:rPr>
      <w:sz w:val="20"/>
      <w:szCs w:val="20"/>
    </w:rPr>
  </w:style>
  <w:style w:type="character" w:customStyle="1" w:styleId="TekstkomentaraChar">
    <w:name w:val="Tekst komentara Char"/>
    <w:basedOn w:val="Zadanifontodlomka"/>
    <w:link w:val="Tekstkomentara"/>
    <w:uiPriority w:val="99"/>
    <w:rsid w:val="00E80E53"/>
    <w:rPr>
      <w:sz w:val="20"/>
      <w:szCs w:val="20"/>
    </w:rPr>
  </w:style>
  <w:style w:type="character" w:styleId="Referencakomentara">
    <w:name w:val="annotation reference"/>
    <w:uiPriority w:val="99"/>
    <w:rsid w:val="00E80E53"/>
    <w:rPr>
      <w:rFonts w:cs="Times New Roman"/>
      <w:sz w:val="16"/>
    </w:rPr>
  </w:style>
  <w:style w:type="paragraph" w:styleId="Tekstbalonia">
    <w:name w:val="Balloon Text"/>
    <w:basedOn w:val="Normal"/>
    <w:link w:val="TekstbaloniaChar"/>
    <w:uiPriority w:val="99"/>
    <w:semiHidden/>
    <w:unhideWhenUsed/>
    <w:rsid w:val="00E80E53"/>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80E53"/>
    <w:rPr>
      <w:rFonts w:ascii="Segoe UI" w:hAnsi="Segoe UI" w:cs="Segoe UI"/>
      <w:sz w:val="18"/>
      <w:szCs w:val="18"/>
    </w:rPr>
  </w:style>
  <w:style w:type="paragraph" w:styleId="Predmetkomentara">
    <w:name w:val="annotation subject"/>
    <w:basedOn w:val="Tekstkomentara"/>
    <w:next w:val="Tekstkomentara"/>
    <w:link w:val="PredmetkomentaraChar"/>
    <w:uiPriority w:val="99"/>
    <w:semiHidden/>
    <w:unhideWhenUsed/>
    <w:rsid w:val="00E80E53"/>
    <w:rPr>
      <w:b/>
      <w:bCs/>
    </w:rPr>
  </w:style>
  <w:style w:type="character" w:customStyle="1" w:styleId="PredmetkomentaraChar">
    <w:name w:val="Predmet komentara Char"/>
    <w:basedOn w:val="TekstkomentaraChar"/>
    <w:link w:val="Predmetkomentara"/>
    <w:uiPriority w:val="99"/>
    <w:semiHidden/>
    <w:rsid w:val="00E80E53"/>
    <w:rPr>
      <w:b/>
      <w:bCs/>
      <w:sz w:val="20"/>
      <w:szCs w:val="20"/>
    </w:rPr>
  </w:style>
  <w:style w:type="paragraph" w:styleId="Revizija">
    <w:name w:val="Revision"/>
    <w:hidden/>
    <w:uiPriority w:val="99"/>
    <w:semiHidden/>
    <w:rsid w:val="00E80E53"/>
    <w:pPr>
      <w:spacing w:after="0" w:line="240" w:lineRule="auto"/>
    </w:pPr>
  </w:style>
  <w:style w:type="paragraph" w:styleId="Tekstfusnote">
    <w:name w:val="footnote text"/>
    <w:basedOn w:val="Normal"/>
    <w:link w:val="TekstfusnoteChar"/>
    <w:uiPriority w:val="99"/>
    <w:semiHidden/>
    <w:unhideWhenUsed/>
    <w:rsid w:val="00E80E53"/>
    <w:pPr>
      <w:spacing w:after="0" w:line="240" w:lineRule="auto"/>
    </w:pPr>
    <w:rPr>
      <w:sz w:val="20"/>
      <w:szCs w:val="20"/>
    </w:rPr>
  </w:style>
  <w:style w:type="character" w:customStyle="1" w:styleId="TekstfusnoteChar">
    <w:name w:val="Tekst fusnote Char"/>
    <w:basedOn w:val="Zadanifontodlomka"/>
    <w:link w:val="Tekstfusnote"/>
    <w:uiPriority w:val="99"/>
    <w:semiHidden/>
    <w:rsid w:val="00E80E53"/>
    <w:rPr>
      <w:sz w:val="20"/>
      <w:szCs w:val="20"/>
    </w:rPr>
  </w:style>
  <w:style w:type="character" w:styleId="Referencafusnote">
    <w:name w:val="footnote reference"/>
    <w:basedOn w:val="Zadanifontodlomka"/>
    <w:uiPriority w:val="99"/>
    <w:semiHidden/>
    <w:unhideWhenUsed/>
    <w:rsid w:val="00E80E53"/>
    <w:rPr>
      <w:vertAlign w:val="superscript"/>
    </w:rPr>
  </w:style>
  <w:style w:type="numbering" w:customStyle="1" w:styleId="NoList1">
    <w:name w:val="No List1"/>
    <w:next w:val="Bezpopisa"/>
    <w:uiPriority w:val="99"/>
    <w:semiHidden/>
    <w:unhideWhenUsed/>
    <w:rsid w:val="00E80E53"/>
  </w:style>
  <w:style w:type="paragraph" w:styleId="Zaglavlje">
    <w:name w:val="header"/>
    <w:basedOn w:val="Normal"/>
    <w:link w:val="ZaglavljeChar"/>
    <w:uiPriority w:val="99"/>
    <w:unhideWhenUsed/>
    <w:rsid w:val="00E80E5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E80E53"/>
  </w:style>
  <w:style w:type="paragraph" w:styleId="Podnoje">
    <w:name w:val="footer"/>
    <w:basedOn w:val="Normal"/>
    <w:link w:val="PodnojeChar"/>
    <w:uiPriority w:val="99"/>
    <w:unhideWhenUsed/>
    <w:rsid w:val="00E80E5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80E53"/>
  </w:style>
  <w:style w:type="numbering" w:customStyle="1" w:styleId="NoList11">
    <w:name w:val="No List11"/>
    <w:next w:val="Bezpopisa"/>
    <w:uiPriority w:val="99"/>
    <w:semiHidden/>
    <w:unhideWhenUsed/>
    <w:rsid w:val="00E80E53"/>
  </w:style>
  <w:style w:type="table" w:styleId="Reetkatablice">
    <w:name w:val="Table Grid"/>
    <w:basedOn w:val="Obinatablica"/>
    <w:uiPriority w:val="59"/>
    <w:rsid w:val="00E80E53"/>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rezerviranogmjesta">
    <w:name w:val="Placeholder Text"/>
    <w:uiPriority w:val="99"/>
    <w:semiHidden/>
    <w:rsid w:val="00E80E53"/>
    <w:rPr>
      <w:color w:val="808080"/>
    </w:rPr>
  </w:style>
  <w:style w:type="paragraph" w:customStyle="1" w:styleId="Default">
    <w:name w:val="Default"/>
    <w:rsid w:val="00E80E53"/>
    <w:pPr>
      <w:autoSpaceDE w:val="0"/>
      <w:autoSpaceDN w:val="0"/>
      <w:adjustRightInd w:val="0"/>
      <w:spacing w:after="0" w:line="240" w:lineRule="auto"/>
    </w:pPr>
    <w:rPr>
      <w:rFonts w:ascii="Arial" w:eastAsia="Calibri" w:hAnsi="Arial" w:cs="Arial"/>
      <w:color w:val="000000"/>
      <w:sz w:val="24"/>
      <w:szCs w:val="24"/>
      <w:lang w:val="fr-FR"/>
    </w:rPr>
  </w:style>
  <w:style w:type="character" w:styleId="Istaknuto">
    <w:name w:val="Emphasis"/>
    <w:uiPriority w:val="20"/>
    <w:qFormat/>
    <w:rsid w:val="00E80E53"/>
    <w:rPr>
      <w:b/>
      <w:bCs/>
      <w:i w:val="0"/>
      <w:iCs w:val="0"/>
    </w:rPr>
  </w:style>
  <w:style w:type="character" w:customStyle="1" w:styleId="st">
    <w:name w:val="st"/>
    <w:basedOn w:val="Zadanifontodlomka"/>
    <w:rsid w:val="00E80E53"/>
  </w:style>
  <w:style w:type="character" w:styleId="Hiperveza">
    <w:name w:val="Hyperlink"/>
    <w:basedOn w:val="Zadanifontodlomka"/>
    <w:uiPriority w:val="99"/>
    <w:unhideWhenUsed/>
    <w:rsid w:val="00E80E53"/>
    <w:rPr>
      <w:color w:val="0563C1" w:themeColor="hyperlink"/>
      <w:u w:val="single"/>
    </w:rPr>
  </w:style>
  <w:style w:type="table" w:customStyle="1" w:styleId="TableGrid11">
    <w:name w:val="Table Grid11"/>
    <w:basedOn w:val="Obinatablica"/>
    <w:uiPriority w:val="99"/>
    <w:rsid w:val="00E80E53"/>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Obinatablica"/>
    <w:uiPriority w:val="99"/>
    <w:rsid w:val="00E80E53"/>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ijeenaHiperveza">
    <w:name w:val="FollowedHyperlink"/>
    <w:basedOn w:val="Zadanifontodlomka"/>
    <w:uiPriority w:val="99"/>
    <w:semiHidden/>
    <w:unhideWhenUsed/>
    <w:rsid w:val="00E80E53"/>
    <w:rPr>
      <w:color w:val="954F72" w:themeColor="followedHyperlink"/>
      <w:u w:val="single"/>
    </w:rPr>
  </w:style>
  <w:style w:type="table" w:styleId="Srednjesjenanje1-Isticanje6">
    <w:name w:val="Medium Shading 1 Accent 6"/>
    <w:basedOn w:val="Obinatablica"/>
    <w:uiPriority w:val="63"/>
    <w:rsid w:val="00E80E53"/>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Srednjesjenanje1-Isticanje5">
    <w:name w:val="Medium Shading 1 Accent 5"/>
    <w:basedOn w:val="Obinatablica"/>
    <w:uiPriority w:val="63"/>
    <w:rsid w:val="00E80E53"/>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E80E5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Naglaeno">
    <w:name w:val="Strong"/>
    <w:basedOn w:val="Zadanifontodlomka"/>
    <w:uiPriority w:val="22"/>
    <w:qFormat/>
    <w:rsid w:val="00E80E53"/>
    <w:rPr>
      <w:b/>
      <w:bCs/>
    </w:rPr>
  </w:style>
  <w:style w:type="paragraph" w:styleId="TOCNaslov">
    <w:name w:val="TOC Heading"/>
    <w:basedOn w:val="Naslov1"/>
    <w:next w:val="Normal"/>
    <w:uiPriority w:val="39"/>
    <w:unhideWhenUsed/>
    <w:qFormat/>
    <w:rsid w:val="00E80E53"/>
    <w:pPr>
      <w:spacing w:before="480" w:line="276" w:lineRule="auto"/>
      <w:outlineLvl w:val="9"/>
    </w:pPr>
    <w:rPr>
      <w:rFonts w:asciiTheme="majorHAnsi" w:hAnsiTheme="majorHAnsi"/>
      <w:bCs/>
      <w:color w:val="2E74B5" w:themeColor="accent1" w:themeShade="BF"/>
      <w:sz w:val="28"/>
      <w:szCs w:val="28"/>
      <w:lang w:val="en-US"/>
    </w:rPr>
  </w:style>
  <w:style w:type="paragraph" w:styleId="Sadraj1">
    <w:name w:val="toc 1"/>
    <w:basedOn w:val="Normal"/>
    <w:next w:val="Normal"/>
    <w:autoRedefine/>
    <w:uiPriority w:val="39"/>
    <w:unhideWhenUsed/>
    <w:rsid w:val="00E80E53"/>
    <w:pPr>
      <w:spacing w:after="100"/>
    </w:pPr>
  </w:style>
  <w:style w:type="paragraph" w:styleId="Sadraj2">
    <w:name w:val="toc 2"/>
    <w:basedOn w:val="Normal"/>
    <w:next w:val="Normal"/>
    <w:autoRedefine/>
    <w:uiPriority w:val="39"/>
    <w:unhideWhenUsed/>
    <w:rsid w:val="00E80E53"/>
    <w:pPr>
      <w:spacing w:after="100"/>
      <w:ind w:left="220"/>
    </w:pPr>
  </w:style>
  <w:style w:type="paragraph" w:styleId="Uvuenotijeloteksta">
    <w:name w:val="Body Text Indent"/>
    <w:basedOn w:val="Normal"/>
    <w:link w:val="UvuenotijelotekstaChar"/>
    <w:rsid w:val="00E80E53"/>
    <w:pPr>
      <w:spacing w:after="0" w:line="240" w:lineRule="auto"/>
      <w:ind w:left="360"/>
    </w:pPr>
    <w:rPr>
      <w:rFonts w:ascii="Arial" w:eastAsia="Times New Roman" w:hAnsi="Arial" w:cs="Arial"/>
      <w:sz w:val="20"/>
      <w:szCs w:val="24"/>
      <w:lang w:eastAsia="hr-HR"/>
    </w:rPr>
  </w:style>
  <w:style w:type="character" w:customStyle="1" w:styleId="UvuenotijelotekstaChar">
    <w:name w:val="Uvučeno tijelo teksta Char"/>
    <w:basedOn w:val="Zadanifontodlomka"/>
    <w:link w:val="Uvuenotijeloteksta"/>
    <w:rsid w:val="00E80E53"/>
    <w:rPr>
      <w:rFonts w:ascii="Arial" w:eastAsia="Times New Roman" w:hAnsi="Arial" w:cs="Arial"/>
      <w:sz w:val="20"/>
      <w:szCs w:val="24"/>
      <w:lang w:eastAsia="hr-HR"/>
    </w:rPr>
  </w:style>
  <w:style w:type="character" w:customStyle="1" w:styleId="shorttext">
    <w:name w:val="short_text"/>
    <w:basedOn w:val="Zadanifontodlomka"/>
    <w:rsid w:val="00522CBA"/>
  </w:style>
  <w:style w:type="paragraph" w:customStyle="1" w:styleId="2012TEXT">
    <w:name w:val="2012_TEXT"/>
    <w:link w:val="2012TEXTChar"/>
    <w:rsid w:val="00522CBA"/>
    <w:pPr>
      <w:spacing w:after="120" w:line="240" w:lineRule="auto"/>
      <w:ind w:left="454"/>
      <w:jc w:val="both"/>
    </w:pPr>
    <w:rPr>
      <w:rFonts w:ascii="Arial" w:eastAsia="Times New Roman" w:hAnsi="Arial" w:cs="Times New Roman"/>
      <w:sz w:val="20"/>
      <w:szCs w:val="20"/>
    </w:rPr>
  </w:style>
  <w:style w:type="character" w:customStyle="1" w:styleId="2012TEXTChar">
    <w:name w:val="2012_TEXT Char"/>
    <w:link w:val="2012TEXT"/>
    <w:rsid w:val="00522CBA"/>
    <w:rPr>
      <w:rFonts w:ascii="Arial" w:eastAsia="Times New Roman" w:hAnsi="Arial" w:cs="Times New Roman"/>
      <w:sz w:val="20"/>
      <w:szCs w:val="20"/>
    </w:rPr>
  </w:style>
  <w:style w:type="paragraph" w:styleId="HTMLunaprijedoblikovano">
    <w:name w:val="HTML Preformatted"/>
    <w:basedOn w:val="Normal"/>
    <w:link w:val="HTMLunaprijedoblikovanoChar"/>
    <w:uiPriority w:val="99"/>
    <w:semiHidden/>
    <w:unhideWhenUsed/>
    <w:rsid w:val="003D2696"/>
    <w:pPr>
      <w:spacing w:after="0" w:line="240" w:lineRule="auto"/>
    </w:pPr>
    <w:rPr>
      <w:rFonts w:ascii="Consolas" w:hAnsi="Consolas" w:cs="Consolas"/>
      <w:sz w:val="20"/>
      <w:szCs w:val="20"/>
    </w:rPr>
  </w:style>
  <w:style w:type="character" w:customStyle="1" w:styleId="HTMLunaprijedoblikovanoChar">
    <w:name w:val="HTML unaprijed oblikovano Char"/>
    <w:basedOn w:val="Zadanifontodlomka"/>
    <w:link w:val="HTMLunaprijedoblikovano"/>
    <w:uiPriority w:val="99"/>
    <w:semiHidden/>
    <w:rsid w:val="003D2696"/>
    <w:rPr>
      <w:rFonts w:ascii="Consolas" w:hAnsi="Consolas" w:cs="Consolas"/>
      <w:sz w:val="20"/>
      <w:szCs w:val="20"/>
    </w:rPr>
  </w:style>
  <w:style w:type="paragraph" w:styleId="Bezproreda">
    <w:name w:val="No Spacing"/>
    <w:uiPriority w:val="1"/>
    <w:qFormat/>
    <w:rsid w:val="00031D15"/>
    <w:pPr>
      <w:spacing w:after="0" w:line="240" w:lineRule="auto"/>
    </w:pPr>
  </w:style>
  <w:style w:type="character" w:customStyle="1" w:styleId="UnresolvedMention1">
    <w:name w:val="Unresolved Mention1"/>
    <w:basedOn w:val="Zadanifontodlomka"/>
    <w:uiPriority w:val="99"/>
    <w:semiHidden/>
    <w:unhideWhenUsed/>
    <w:rsid w:val="004F278C"/>
    <w:rPr>
      <w:color w:val="808080"/>
      <w:shd w:val="clear" w:color="auto" w:fill="E6E6E6"/>
    </w:rPr>
  </w:style>
  <w:style w:type="character" w:customStyle="1" w:styleId="UnresolvedMention2">
    <w:name w:val="Unresolved Mention2"/>
    <w:basedOn w:val="Zadanifontodlomka"/>
    <w:uiPriority w:val="99"/>
    <w:semiHidden/>
    <w:unhideWhenUsed/>
    <w:rsid w:val="00B95227"/>
    <w:rPr>
      <w:color w:val="808080"/>
      <w:shd w:val="clear" w:color="auto" w:fill="E6E6E6"/>
    </w:rPr>
  </w:style>
  <w:style w:type="paragraph" w:styleId="Obinitekst">
    <w:name w:val="Plain Text"/>
    <w:basedOn w:val="Normal"/>
    <w:link w:val="ObinitekstChar"/>
    <w:uiPriority w:val="99"/>
    <w:unhideWhenUsed/>
    <w:rsid w:val="008A0C0D"/>
    <w:pPr>
      <w:spacing w:after="0" w:line="240" w:lineRule="auto"/>
    </w:pPr>
    <w:rPr>
      <w:rFonts w:ascii="Consolas" w:hAnsi="Consolas"/>
      <w:sz w:val="21"/>
      <w:szCs w:val="21"/>
    </w:rPr>
  </w:style>
  <w:style w:type="character" w:customStyle="1" w:styleId="ObinitekstChar">
    <w:name w:val="Obični tekst Char"/>
    <w:basedOn w:val="Zadanifontodlomka"/>
    <w:link w:val="Obinitekst"/>
    <w:uiPriority w:val="99"/>
    <w:rsid w:val="008A0C0D"/>
    <w:rPr>
      <w:rFonts w:ascii="Consolas" w:hAnsi="Consolas"/>
      <w:sz w:val="21"/>
      <w:szCs w:val="21"/>
    </w:rPr>
  </w:style>
  <w:style w:type="character" w:customStyle="1" w:styleId="OdlomakpopisaChar">
    <w:name w:val="Odlomak popisa Char"/>
    <w:aliases w:val="Paragraph Char,Paragraphe de liste PBLH Char,Graph &amp; Table tite Char,Normal bullet 2 Char,Bullet list Char,Figure_name Char,Equipment Char,Numbered Indented Text Char,List Paragraph1 Char,lp1 Char,List Paragraph11 Char,Graf Char"/>
    <w:link w:val="Odlomakpopisa"/>
    <w:uiPriority w:val="34"/>
    <w:rsid w:val="0033074B"/>
  </w:style>
  <w:style w:type="table" w:customStyle="1" w:styleId="TableGrid">
    <w:name w:val="TableGrid"/>
    <w:rsid w:val="00A07253"/>
    <w:pPr>
      <w:spacing w:after="0" w:line="240" w:lineRule="auto"/>
    </w:pPr>
    <w:rPr>
      <w:rFonts w:eastAsiaTheme="minorEastAsia"/>
      <w:lang w:val="en-US"/>
    </w:rPr>
    <w:tblPr>
      <w:tblCellMar>
        <w:top w:w="0" w:type="dxa"/>
        <w:left w:w="0" w:type="dxa"/>
        <w:bottom w:w="0" w:type="dxa"/>
        <w:right w:w="0" w:type="dxa"/>
      </w:tblCellMar>
    </w:tblPr>
  </w:style>
  <w:style w:type="paragraph" w:styleId="Tijeloteksta">
    <w:name w:val="Body Text"/>
    <w:basedOn w:val="Normal"/>
    <w:link w:val="TijelotekstaChar"/>
    <w:uiPriority w:val="99"/>
    <w:semiHidden/>
    <w:unhideWhenUsed/>
    <w:rsid w:val="00685607"/>
    <w:pPr>
      <w:spacing w:after="120"/>
    </w:pPr>
  </w:style>
  <w:style w:type="character" w:customStyle="1" w:styleId="TijelotekstaChar">
    <w:name w:val="Tijelo teksta Char"/>
    <w:basedOn w:val="Zadanifontodlomka"/>
    <w:link w:val="Tijeloteksta"/>
    <w:uiPriority w:val="99"/>
    <w:semiHidden/>
    <w:rsid w:val="00685607"/>
  </w:style>
  <w:style w:type="paragraph" w:customStyle="1" w:styleId="Heading11">
    <w:name w:val="Heading 11"/>
    <w:basedOn w:val="Normal"/>
    <w:rsid w:val="006E573A"/>
    <w:pPr>
      <w:numPr>
        <w:numId w:val="3"/>
      </w:numPr>
    </w:pPr>
  </w:style>
  <w:style w:type="paragraph" w:customStyle="1" w:styleId="Heading21">
    <w:name w:val="Heading 21"/>
    <w:basedOn w:val="Normal"/>
    <w:rsid w:val="006E573A"/>
    <w:pPr>
      <w:numPr>
        <w:ilvl w:val="1"/>
        <w:numId w:val="3"/>
      </w:numPr>
    </w:pPr>
  </w:style>
  <w:style w:type="paragraph" w:customStyle="1" w:styleId="Heading31">
    <w:name w:val="Heading 31"/>
    <w:basedOn w:val="Normal"/>
    <w:rsid w:val="006E573A"/>
    <w:pPr>
      <w:numPr>
        <w:ilvl w:val="2"/>
        <w:numId w:val="3"/>
      </w:numPr>
    </w:pPr>
  </w:style>
  <w:style w:type="paragraph" w:customStyle="1" w:styleId="Heading41">
    <w:name w:val="Heading 41"/>
    <w:basedOn w:val="Normal"/>
    <w:rsid w:val="006E573A"/>
    <w:pPr>
      <w:numPr>
        <w:ilvl w:val="3"/>
        <w:numId w:val="3"/>
      </w:numPr>
    </w:pPr>
  </w:style>
  <w:style w:type="paragraph" w:customStyle="1" w:styleId="Heading51">
    <w:name w:val="Heading 51"/>
    <w:basedOn w:val="Normal"/>
    <w:rsid w:val="006E573A"/>
    <w:pPr>
      <w:numPr>
        <w:ilvl w:val="4"/>
        <w:numId w:val="3"/>
      </w:numPr>
    </w:pPr>
  </w:style>
  <w:style w:type="paragraph" w:customStyle="1" w:styleId="Heading61">
    <w:name w:val="Heading 61"/>
    <w:basedOn w:val="Normal"/>
    <w:rsid w:val="006E573A"/>
    <w:pPr>
      <w:numPr>
        <w:ilvl w:val="5"/>
        <w:numId w:val="3"/>
      </w:numPr>
    </w:pPr>
  </w:style>
  <w:style w:type="paragraph" w:customStyle="1" w:styleId="Heading71">
    <w:name w:val="Heading 71"/>
    <w:basedOn w:val="Normal"/>
    <w:rsid w:val="006E573A"/>
    <w:pPr>
      <w:numPr>
        <w:ilvl w:val="6"/>
        <w:numId w:val="3"/>
      </w:numPr>
    </w:pPr>
  </w:style>
  <w:style w:type="paragraph" w:customStyle="1" w:styleId="Heading81">
    <w:name w:val="Heading 81"/>
    <w:basedOn w:val="Normal"/>
    <w:rsid w:val="006E573A"/>
    <w:pPr>
      <w:numPr>
        <w:ilvl w:val="7"/>
        <w:numId w:val="3"/>
      </w:numPr>
    </w:pPr>
  </w:style>
  <w:style w:type="paragraph" w:customStyle="1" w:styleId="Heading91">
    <w:name w:val="Heading 91"/>
    <w:basedOn w:val="Normal"/>
    <w:rsid w:val="006E573A"/>
    <w:pPr>
      <w:numPr>
        <w:ilvl w:val="8"/>
        <w:numId w:val="3"/>
      </w:numPr>
    </w:pPr>
  </w:style>
  <w:style w:type="paragraph" w:styleId="Sadraj3">
    <w:name w:val="toc 3"/>
    <w:basedOn w:val="Normal"/>
    <w:next w:val="Normal"/>
    <w:autoRedefine/>
    <w:uiPriority w:val="39"/>
    <w:unhideWhenUsed/>
    <w:rsid w:val="0026526D"/>
    <w:pPr>
      <w:spacing w:after="100"/>
      <w:ind w:left="440"/>
    </w:pPr>
    <w:rPr>
      <w:rFonts w:eastAsiaTheme="minorEastAsia" w:cs="Times New Roman"/>
      <w:lang w:eastAsia="hr-HR"/>
    </w:rPr>
  </w:style>
  <w:style w:type="character" w:customStyle="1" w:styleId="Naslov3Char">
    <w:name w:val="Naslov 3 Char"/>
    <w:basedOn w:val="Zadanifontodlomka"/>
    <w:link w:val="Naslov3"/>
    <w:uiPriority w:val="9"/>
    <w:semiHidden/>
    <w:rsid w:val="0016779B"/>
    <w:rPr>
      <w:rFonts w:asciiTheme="majorHAnsi" w:eastAsiaTheme="majorEastAsia" w:hAnsiTheme="majorHAnsi" w:cstheme="majorBidi"/>
      <w:color w:val="1F4D78" w:themeColor="accent1" w:themeShade="7F"/>
      <w:sz w:val="24"/>
      <w:szCs w:val="24"/>
    </w:rPr>
  </w:style>
  <w:style w:type="character" w:customStyle="1" w:styleId="Naslov4Char">
    <w:name w:val="Naslov 4 Char"/>
    <w:basedOn w:val="Zadanifontodlomka"/>
    <w:link w:val="Naslov4"/>
    <w:uiPriority w:val="9"/>
    <w:semiHidden/>
    <w:rsid w:val="0016779B"/>
    <w:rPr>
      <w:rFonts w:asciiTheme="majorHAnsi" w:eastAsiaTheme="majorEastAsia" w:hAnsiTheme="majorHAnsi" w:cstheme="majorBidi"/>
      <w:i/>
      <w:iCs/>
      <w:color w:val="2E74B5" w:themeColor="accent1" w:themeShade="BF"/>
    </w:rPr>
  </w:style>
  <w:style w:type="character" w:customStyle="1" w:styleId="Naslov5Char">
    <w:name w:val="Naslov 5 Char"/>
    <w:basedOn w:val="Zadanifontodlomka"/>
    <w:link w:val="Naslov5"/>
    <w:uiPriority w:val="9"/>
    <w:semiHidden/>
    <w:rsid w:val="0016779B"/>
    <w:rPr>
      <w:rFonts w:asciiTheme="majorHAnsi" w:eastAsiaTheme="majorEastAsia" w:hAnsiTheme="majorHAnsi" w:cstheme="majorBidi"/>
      <w:color w:val="2E74B5" w:themeColor="accent1" w:themeShade="BF"/>
    </w:rPr>
  </w:style>
  <w:style w:type="character" w:customStyle="1" w:styleId="Naslov6Char">
    <w:name w:val="Naslov 6 Char"/>
    <w:basedOn w:val="Zadanifontodlomka"/>
    <w:link w:val="Naslov6"/>
    <w:uiPriority w:val="9"/>
    <w:semiHidden/>
    <w:rsid w:val="0016779B"/>
    <w:rPr>
      <w:rFonts w:asciiTheme="majorHAnsi" w:eastAsiaTheme="majorEastAsia" w:hAnsiTheme="majorHAnsi" w:cstheme="majorBidi"/>
      <w:color w:val="1F4D78" w:themeColor="accent1" w:themeShade="7F"/>
    </w:rPr>
  </w:style>
  <w:style w:type="character" w:customStyle="1" w:styleId="Naslov7Char">
    <w:name w:val="Naslov 7 Char"/>
    <w:basedOn w:val="Zadanifontodlomka"/>
    <w:link w:val="Naslov7"/>
    <w:uiPriority w:val="9"/>
    <w:semiHidden/>
    <w:rsid w:val="0016779B"/>
    <w:rPr>
      <w:rFonts w:asciiTheme="majorHAnsi" w:eastAsiaTheme="majorEastAsia" w:hAnsiTheme="majorHAnsi" w:cstheme="majorBidi"/>
      <w:i/>
      <w:iCs/>
      <w:color w:val="1F4D78" w:themeColor="accent1" w:themeShade="7F"/>
    </w:rPr>
  </w:style>
  <w:style w:type="character" w:customStyle="1" w:styleId="Naslov8Char">
    <w:name w:val="Naslov 8 Char"/>
    <w:basedOn w:val="Zadanifontodlomka"/>
    <w:link w:val="Naslov8"/>
    <w:uiPriority w:val="9"/>
    <w:semiHidden/>
    <w:rsid w:val="0016779B"/>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uiPriority w:val="9"/>
    <w:semiHidden/>
    <w:rsid w:val="0016779B"/>
    <w:rPr>
      <w:rFonts w:asciiTheme="majorHAnsi" w:eastAsiaTheme="majorEastAsia" w:hAnsiTheme="majorHAnsi" w:cstheme="majorBidi"/>
      <w:i/>
      <w:iCs/>
      <w:color w:val="272727" w:themeColor="text1" w:themeTint="D8"/>
      <w:sz w:val="21"/>
      <w:szCs w:val="21"/>
    </w:rPr>
  </w:style>
  <w:style w:type="paragraph" w:styleId="StandardWeb">
    <w:name w:val="Normal (Web)"/>
    <w:basedOn w:val="Normal"/>
    <w:uiPriority w:val="99"/>
    <w:unhideWhenUsed/>
    <w:rsid w:val="00BF4429"/>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Nerijeenospominjanje">
    <w:name w:val="Unresolved Mention"/>
    <w:basedOn w:val="Zadanifontodlomka"/>
    <w:uiPriority w:val="99"/>
    <w:semiHidden/>
    <w:unhideWhenUsed/>
    <w:rsid w:val="002F5887"/>
    <w:rPr>
      <w:color w:val="605E5C"/>
      <w:shd w:val="clear" w:color="auto" w:fill="E1DFDD"/>
    </w:rPr>
  </w:style>
  <w:style w:type="paragraph" w:styleId="Naslov">
    <w:name w:val="Title"/>
    <w:basedOn w:val="Normal"/>
    <w:next w:val="Normal"/>
    <w:link w:val="NaslovChar"/>
    <w:uiPriority w:val="10"/>
    <w:qFormat/>
    <w:rsid w:val="00AF08F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AF08F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85994">
      <w:bodyDiv w:val="1"/>
      <w:marLeft w:val="0"/>
      <w:marRight w:val="0"/>
      <w:marTop w:val="0"/>
      <w:marBottom w:val="0"/>
      <w:divBdr>
        <w:top w:val="none" w:sz="0" w:space="0" w:color="auto"/>
        <w:left w:val="none" w:sz="0" w:space="0" w:color="auto"/>
        <w:bottom w:val="none" w:sz="0" w:space="0" w:color="auto"/>
        <w:right w:val="none" w:sz="0" w:space="0" w:color="auto"/>
      </w:divBdr>
      <w:divsChild>
        <w:div w:id="1253776179">
          <w:marLeft w:val="0"/>
          <w:marRight w:val="0"/>
          <w:marTop w:val="0"/>
          <w:marBottom w:val="0"/>
          <w:divBdr>
            <w:top w:val="none" w:sz="0" w:space="0" w:color="auto"/>
            <w:left w:val="none" w:sz="0" w:space="0" w:color="auto"/>
            <w:bottom w:val="none" w:sz="0" w:space="0" w:color="auto"/>
            <w:right w:val="none" w:sz="0" w:space="0" w:color="auto"/>
          </w:divBdr>
          <w:divsChild>
            <w:div w:id="1297833439">
              <w:marLeft w:val="0"/>
              <w:marRight w:val="0"/>
              <w:marTop w:val="0"/>
              <w:marBottom w:val="0"/>
              <w:divBdr>
                <w:top w:val="none" w:sz="0" w:space="0" w:color="auto"/>
                <w:left w:val="none" w:sz="0" w:space="0" w:color="auto"/>
                <w:bottom w:val="none" w:sz="0" w:space="0" w:color="auto"/>
                <w:right w:val="none" w:sz="0" w:space="0" w:color="auto"/>
              </w:divBdr>
              <w:divsChild>
                <w:div w:id="46827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73580">
      <w:bodyDiv w:val="1"/>
      <w:marLeft w:val="0"/>
      <w:marRight w:val="0"/>
      <w:marTop w:val="0"/>
      <w:marBottom w:val="0"/>
      <w:divBdr>
        <w:top w:val="none" w:sz="0" w:space="0" w:color="auto"/>
        <w:left w:val="none" w:sz="0" w:space="0" w:color="auto"/>
        <w:bottom w:val="none" w:sz="0" w:space="0" w:color="auto"/>
        <w:right w:val="none" w:sz="0" w:space="0" w:color="auto"/>
      </w:divBdr>
      <w:divsChild>
        <w:div w:id="692808635">
          <w:marLeft w:val="0"/>
          <w:marRight w:val="0"/>
          <w:marTop w:val="0"/>
          <w:marBottom w:val="0"/>
          <w:divBdr>
            <w:top w:val="none" w:sz="0" w:space="0" w:color="auto"/>
            <w:left w:val="none" w:sz="0" w:space="0" w:color="auto"/>
            <w:bottom w:val="none" w:sz="0" w:space="0" w:color="auto"/>
            <w:right w:val="none" w:sz="0" w:space="0" w:color="auto"/>
          </w:divBdr>
          <w:divsChild>
            <w:div w:id="1899323680">
              <w:marLeft w:val="0"/>
              <w:marRight w:val="0"/>
              <w:marTop w:val="0"/>
              <w:marBottom w:val="0"/>
              <w:divBdr>
                <w:top w:val="none" w:sz="0" w:space="0" w:color="auto"/>
                <w:left w:val="none" w:sz="0" w:space="0" w:color="auto"/>
                <w:bottom w:val="none" w:sz="0" w:space="0" w:color="auto"/>
                <w:right w:val="none" w:sz="0" w:space="0" w:color="auto"/>
              </w:divBdr>
              <w:divsChild>
                <w:div w:id="106571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54233">
      <w:bodyDiv w:val="1"/>
      <w:marLeft w:val="0"/>
      <w:marRight w:val="0"/>
      <w:marTop w:val="0"/>
      <w:marBottom w:val="0"/>
      <w:divBdr>
        <w:top w:val="none" w:sz="0" w:space="0" w:color="auto"/>
        <w:left w:val="none" w:sz="0" w:space="0" w:color="auto"/>
        <w:bottom w:val="none" w:sz="0" w:space="0" w:color="auto"/>
        <w:right w:val="none" w:sz="0" w:space="0" w:color="auto"/>
      </w:divBdr>
    </w:div>
    <w:div w:id="39549627">
      <w:bodyDiv w:val="1"/>
      <w:marLeft w:val="0"/>
      <w:marRight w:val="0"/>
      <w:marTop w:val="0"/>
      <w:marBottom w:val="0"/>
      <w:divBdr>
        <w:top w:val="none" w:sz="0" w:space="0" w:color="auto"/>
        <w:left w:val="none" w:sz="0" w:space="0" w:color="auto"/>
        <w:bottom w:val="none" w:sz="0" w:space="0" w:color="auto"/>
        <w:right w:val="none" w:sz="0" w:space="0" w:color="auto"/>
      </w:divBdr>
      <w:divsChild>
        <w:div w:id="163782715">
          <w:marLeft w:val="0"/>
          <w:marRight w:val="0"/>
          <w:marTop w:val="0"/>
          <w:marBottom w:val="0"/>
          <w:divBdr>
            <w:top w:val="none" w:sz="0" w:space="0" w:color="auto"/>
            <w:left w:val="none" w:sz="0" w:space="0" w:color="auto"/>
            <w:bottom w:val="none" w:sz="0" w:space="0" w:color="auto"/>
            <w:right w:val="none" w:sz="0" w:space="0" w:color="auto"/>
          </w:divBdr>
          <w:divsChild>
            <w:div w:id="1646860166">
              <w:marLeft w:val="0"/>
              <w:marRight w:val="0"/>
              <w:marTop w:val="0"/>
              <w:marBottom w:val="0"/>
              <w:divBdr>
                <w:top w:val="none" w:sz="0" w:space="0" w:color="auto"/>
                <w:left w:val="none" w:sz="0" w:space="0" w:color="auto"/>
                <w:bottom w:val="none" w:sz="0" w:space="0" w:color="auto"/>
                <w:right w:val="none" w:sz="0" w:space="0" w:color="auto"/>
              </w:divBdr>
              <w:divsChild>
                <w:div w:id="205823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08777">
      <w:bodyDiv w:val="1"/>
      <w:marLeft w:val="0"/>
      <w:marRight w:val="0"/>
      <w:marTop w:val="0"/>
      <w:marBottom w:val="0"/>
      <w:divBdr>
        <w:top w:val="none" w:sz="0" w:space="0" w:color="auto"/>
        <w:left w:val="none" w:sz="0" w:space="0" w:color="auto"/>
        <w:bottom w:val="none" w:sz="0" w:space="0" w:color="auto"/>
        <w:right w:val="none" w:sz="0" w:space="0" w:color="auto"/>
      </w:divBdr>
    </w:div>
    <w:div w:id="54939618">
      <w:bodyDiv w:val="1"/>
      <w:marLeft w:val="0"/>
      <w:marRight w:val="0"/>
      <w:marTop w:val="0"/>
      <w:marBottom w:val="0"/>
      <w:divBdr>
        <w:top w:val="none" w:sz="0" w:space="0" w:color="auto"/>
        <w:left w:val="none" w:sz="0" w:space="0" w:color="auto"/>
        <w:bottom w:val="none" w:sz="0" w:space="0" w:color="auto"/>
        <w:right w:val="none" w:sz="0" w:space="0" w:color="auto"/>
      </w:divBdr>
    </w:div>
    <w:div w:id="65032190">
      <w:bodyDiv w:val="1"/>
      <w:marLeft w:val="0"/>
      <w:marRight w:val="0"/>
      <w:marTop w:val="0"/>
      <w:marBottom w:val="0"/>
      <w:divBdr>
        <w:top w:val="none" w:sz="0" w:space="0" w:color="auto"/>
        <w:left w:val="none" w:sz="0" w:space="0" w:color="auto"/>
        <w:bottom w:val="none" w:sz="0" w:space="0" w:color="auto"/>
        <w:right w:val="none" w:sz="0" w:space="0" w:color="auto"/>
      </w:divBdr>
    </w:div>
    <w:div w:id="78185816">
      <w:bodyDiv w:val="1"/>
      <w:marLeft w:val="0"/>
      <w:marRight w:val="0"/>
      <w:marTop w:val="0"/>
      <w:marBottom w:val="0"/>
      <w:divBdr>
        <w:top w:val="none" w:sz="0" w:space="0" w:color="auto"/>
        <w:left w:val="none" w:sz="0" w:space="0" w:color="auto"/>
        <w:bottom w:val="none" w:sz="0" w:space="0" w:color="auto"/>
        <w:right w:val="none" w:sz="0" w:space="0" w:color="auto"/>
      </w:divBdr>
    </w:div>
    <w:div w:id="99225436">
      <w:bodyDiv w:val="1"/>
      <w:marLeft w:val="0"/>
      <w:marRight w:val="0"/>
      <w:marTop w:val="0"/>
      <w:marBottom w:val="0"/>
      <w:divBdr>
        <w:top w:val="none" w:sz="0" w:space="0" w:color="auto"/>
        <w:left w:val="none" w:sz="0" w:space="0" w:color="auto"/>
        <w:bottom w:val="none" w:sz="0" w:space="0" w:color="auto"/>
        <w:right w:val="none" w:sz="0" w:space="0" w:color="auto"/>
      </w:divBdr>
    </w:div>
    <w:div w:id="113915217">
      <w:bodyDiv w:val="1"/>
      <w:marLeft w:val="0"/>
      <w:marRight w:val="0"/>
      <w:marTop w:val="0"/>
      <w:marBottom w:val="0"/>
      <w:divBdr>
        <w:top w:val="none" w:sz="0" w:space="0" w:color="auto"/>
        <w:left w:val="none" w:sz="0" w:space="0" w:color="auto"/>
        <w:bottom w:val="none" w:sz="0" w:space="0" w:color="auto"/>
        <w:right w:val="none" w:sz="0" w:space="0" w:color="auto"/>
      </w:divBdr>
    </w:div>
    <w:div w:id="121385428">
      <w:bodyDiv w:val="1"/>
      <w:marLeft w:val="0"/>
      <w:marRight w:val="0"/>
      <w:marTop w:val="0"/>
      <w:marBottom w:val="0"/>
      <w:divBdr>
        <w:top w:val="none" w:sz="0" w:space="0" w:color="auto"/>
        <w:left w:val="none" w:sz="0" w:space="0" w:color="auto"/>
        <w:bottom w:val="none" w:sz="0" w:space="0" w:color="auto"/>
        <w:right w:val="none" w:sz="0" w:space="0" w:color="auto"/>
      </w:divBdr>
      <w:divsChild>
        <w:div w:id="483200451">
          <w:marLeft w:val="0"/>
          <w:marRight w:val="0"/>
          <w:marTop w:val="0"/>
          <w:marBottom w:val="0"/>
          <w:divBdr>
            <w:top w:val="none" w:sz="0" w:space="0" w:color="auto"/>
            <w:left w:val="none" w:sz="0" w:space="0" w:color="auto"/>
            <w:bottom w:val="none" w:sz="0" w:space="0" w:color="auto"/>
            <w:right w:val="none" w:sz="0" w:space="0" w:color="auto"/>
          </w:divBdr>
          <w:divsChild>
            <w:div w:id="1265531440">
              <w:marLeft w:val="0"/>
              <w:marRight w:val="0"/>
              <w:marTop w:val="0"/>
              <w:marBottom w:val="0"/>
              <w:divBdr>
                <w:top w:val="none" w:sz="0" w:space="0" w:color="auto"/>
                <w:left w:val="none" w:sz="0" w:space="0" w:color="auto"/>
                <w:bottom w:val="none" w:sz="0" w:space="0" w:color="auto"/>
                <w:right w:val="none" w:sz="0" w:space="0" w:color="auto"/>
              </w:divBdr>
              <w:divsChild>
                <w:div w:id="202566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29595">
      <w:bodyDiv w:val="1"/>
      <w:marLeft w:val="0"/>
      <w:marRight w:val="0"/>
      <w:marTop w:val="0"/>
      <w:marBottom w:val="0"/>
      <w:divBdr>
        <w:top w:val="none" w:sz="0" w:space="0" w:color="auto"/>
        <w:left w:val="none" w:sz="0" w:space="0" w:color="auto"/>
        <w:bottom w:val="none" w:sz="0" w:space="0" w:color="auto"/>
        <w:right w:val="none" w:sz="0" w:space="0" w:color="auto"/>
      </w:divBdr>
    </w:div>
    <w:div w:id="132606174">
      <w:bodyDiv w:val="1"/>
      <w:marLeft w:val="0"/>
      <w:marRight w:val="0"/>
      <w:marTop w:val="0"/>
      <w:marBottom w:val="0"/>
      <w:divBdr>
        <w:top w:val="none" w:sz="0" w:space="0" w:color="auto"/>
        <w:left w:val="none" w:sz="0" w:space="0" w:color="auto"/>
        <w:bottom w:val="none" w:sz="0" w:space="0" w:color="auto"/>
        <w:right w:val="none" w:sz="0" w:space="0" w:color="auto"/>
      </w:divBdr>
    </w:div>
    <w:div w:id="140468357">
      <w:bodyDiv w:val="1"/>
      <w:marLeft w:val="0"/>
      <w:marRight w:val="0"/>
      <w:marTop w:val="0"/>
      <w:marBottom w:val="0"/>
      <w:divBdr>
        <w:top w:val="none" w:sz="0" w:space="0" w:color="auto"/>
        <w:left w:val="none" w:sz="0" w:space="0" w:color="auto"/>
        <w:bottom w:val="none" w:sz="0" w:space="0" w:color="auto"/>
        <w:right w:val="none" w:sz="0" w:space="0" w:color="auto"/>
      </w:divBdr>
    </w:div>
    <w:div w:id="155268629">
      <w:bodyDiv w:val="1"/>
      <w:marLeft w:val="0"/>
      <w:marRight w:val="0"/>
      <w:marTop w:val="0"/>
      <w:marBottom w:val="0"/>
      <w:divBdr>
        <w:top w:val="none" w:sz="0" w:space="0" w:color="auto"/>
        <w:left w:val="none" w:sz="0" w:space="0" w:color="auto"/>
        <w:bottom w:val="none" w:sz="0" w:space="0" w:color="auto"/>
        <w:right w:val="none" w:sz="0" w:space="0" w:color="auto"/>
      </w:divBdr>
    </w:div>
    <w:div w:id="157116191">
      <w:bodyDiv w:val="1"/>
      <w:marLeft w:val="0"/>
      <w:marRight w:val="0"/>
      <w:marTop w:val="0"/>
      <w:marBottom w:val="0"/>
      <w:divBdr>
        <w:top w:val="none" w:sz="0" w:space="0" w:color="auto"/>
        <w:left w:val="none" w:sz="0" w:space="0" w:color="auto"/>
        <w:bottom w:val="none" w:sz="0" w:space="0" w:color="auto"/>
        <w:right w:val="none" w:sz="0" w:space="0" w:color="auto"/>
      </w:divBdr>
    </w:div>
    <w:div w:id="165486304">
      <w:bodyDiv w:val="1"/>
      <w:marLeft w:val="0"/>
      <w:marRight w:val="0"/>
      <w:marTop w:val="0"/>
      <w:marBottom w:val="0"/>
      <w:divBdr>
        <w:top w:val="none" w:sz="0" w:space="0" w:color="auto"/>
        <w:left w:val="none" w:sz="0" w:space="0" w:color="auto"/>
        <w:bottom w:val="none" w:sz="0" w:space="0" w:color="auto"/>
        <w:right w:val="none" w:sz="0" w:space="0" w:color="auto"/>
      </w:divBdr>
      <w:divsChild>
        <w:div w:id="885795856">
          <w:marLeft w:val="0"/>
          <w:marRight w:val="0"/>
          <w:marTop w:val="0"/>
          <w:marBottom w:val="0"/>
          <w:divBdr>
            <w:top w:val="none" w:sz="0" w:space="0" w:color="auto"/>
            <w:left w:val="none" w:sz="0" w:space="0" w:color="auto"/>
            <w:bottom w:val="none" w:sz="0" w:space="0" w:color="auto"/>
            <w:right w:val="none" w:sz="0" w:space="0" w:color="auto"/>
          </w:divBdr>
          <w:divsChild>
            <w:div w:id="181475034">
              <w:marLeft w:val="0"/>
              <w:marRight w:val="0"/>
              <w:marTop w:val="0"/>
              <w:marBottom w:val="0"/>
              <w:divBdr>
                <w:top w:val="none" w:sz="0" w:space="0" w:color="auto"/>
                <w:left w:val="none" w:sz="0" w:space="0" w:color="auto"/>
                <w:bottom w:val="none" w:sz="0" w:space="0" w:color="auto"/>
                <w:right w:val="none" w:sz="0" w:space="0" w:color="auto"/>
              </w:divBdr>
              <w:divsChild>
                <w:div w:id="28272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00907">
      <w:bodyDiv w:val="1"/>
      <w:marLeft w:val="0"/>
      <w:marRight w:val="0"/>
      <w:marTop w:val="0"/>
      <w:marBottom w:val="0"/>
      <w:divBdr>
        <w:top w:val="none" w:sz="0" w:space="0" w:color="auto"/>
        <w:left w:val="none" w:sz="0" w:space="0" w:color="auto"/>
        <w:bottom w:val="none" w:sz="0" w:space="0" w:color="auto"/>
        <w:right w:val="none" w:sz="0" w:space="0" w:color="auto"/>
      </w:divBdr>
    </w:div>
    <w:div w:id="171576377">
      <w:bodyDiv w:val="1"/>
      <w:marLeft w:val="0"/>
      <w:marRight w:val="0"/>
      <w:marTop w:val="0"/>
      <w:marBottom w:val="0"/>
      <w:divBdr>
        <w:top w:val="none" w:sz="0" w:space="0" w:color="auto"/>
        <w:left w:val="none" w:sz="0" w:space="0" w:color="auto"/>
        <w:bottom w:val="none" w:sz="0" w:space="0" w:color="auto"/>
        <w:right w:val="none" w:sz="0" w:space="0" w:color="auto"/>
      </w:divBdr>
    </w:div>
    <w:div w:id="173887760">
      <w:bodyDiv w:val="1"/>
      <w:marLeft w:val="0"/>
      <w:marRight w:val="0"/>
      <w:marTop w:val="0"/>
      <w:marBottom w:val="0"/>
      <w:divBdr>
        <w:top w:val="none" w:sz="0" w:space="0" w:color="auto"/>
        <w:left w:val="none" w:sz="0" w:space="0" w:color="auto"/>
        <w:bottom w:val="none" w:sz="0" w:space="0" w:color="auto"/>
        <w:right w:val="none" w:sz="0" w:space="0" w:color="auto"/>
      </w:divBdr>
    </w:div>
    <w:div w:id="186335614">
      <w:bodyDiv w:val="1"/>
      <w:marLeft w:val="0"/>
      <w:marRight w:val="0"/>
      <w:marTop w:val="0"/>
      <w:marBottom w:val="0"/>
      <w:divBdr>
        <w:top w:val="none" w:sz="0" w:space="0" w:color="auto"/>
        <w:left w:val="none" w:sz="0" w:space="0" w:color="auto"/>
        <w:bottom w:val="none" w:sz="0" w:space="0" w:color="auto"/>
        <w:right w:val="none" w:sz="0" w:space="0" w:color="auto"/>
      </w:divBdr>
      <w:divsChild>
        <w:div w:id="647704933">
          <w:marLeft w:val="0"/>
          <w:marRight w:val="0"/>
          <w:marTop w:val="0"/>
          <w:marBottom w:val="0"/>
          <w:divBdr>
            <w:top w:val="none" w:sz="0" w:space="0" w:color="auto"/>
            <w:left w:val="none" w:sz="0" w:space="0" w:color="auto"/>
            <w:bottom w:val="none" w:sz="0" w:space="0" w:color="auto"/>
            <w:right w:val="none" w:sz="0" w:space="0" w:color="auto"/>
          </w:divBdr>
          <w:divsChild>
            <w:div w:id="1865442642">
              <w:marLeft w:val="0"/>
              <w:marRight w:val="0"/>
              <w:marTop w:val="0"/>
              <w:marBottom w:val="0"/>
              <w:divBdr>
                <w:top w:val="none" w:sz="0" w:space="0" w:color="auto"/>
                <w:left w:val="none" w:sz="0" w:space="0" w:color="auto"/>
                <w:bottom w:val="none" w:sz="0" w:space="0" w:color="auto"/>
                <w:right w:val="none" w:sz="0" w:space="0" w:color="auto"/>
              </w:divBdr>
              <w:divsChild>
                <w:div w:id="142679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3197348">
      <w:bodyDiv w:val="1"/>
      <w:marLeft w:val="0"/>
      <w:marRight w:val="0"/>
      <w:marTop w:val="0"/>
      <w:marBottom w:val="0"/>
      <w:divBdr>
        <w:top w:val="none" w:sz="0" w:space="0" w:color="auto"/>
        <w:left w:val="none" w:sz="0" w:space="0" w:color="auto"/>
        <w:bottom w:val="none" w:sz="0" w:space="0" w:color="auto"/>
        <w:right w:val="none" w:sz="0" w:space="0" w:color="auto"/>
      </w:divBdr>
    </w:div>
    <w:div w:id="269705146">
      <w:bodyDiv w:val="1"/>
      <w:marLeft w:val="0"/>
      <w:marRight w:val="0"/>
      <w:marTop w:val="0"/>
      <w:marBottom w:val="0"/>
      <w:divBdr>
        <w:top w:val="none" w:sz="0" w:space="0" w:color="auto"/>
        <w:left w:val="none" w:sz="0" w:space="0" w:color="auto"/>
        <w:bottom w:val="none" w:sz="0" w:space="0" w:color="auto"/>
        <w:right w:val="none" w:sz="0" w:space="0" w:color="auto"/>
      </w:divBdr>
    </w:div>
    <w:div w:id="277296306">
      <w:bodyDiv w:val="1"/>
      <w:marLeft w:val="0"/>
      <w:marRight w:val="0"/>
      <w:marTop w:val="0"/>
      <w:marBottom w:val="0"/>
      <w:divBdr>
        <w:top w:val="none" w:sz="0" w:space="0" w:color="auto"/>
        <w:left w:val="none" w:sz="0" w:space="0" w:color="auto"/>
        <w:bottom w:val="none" w:sz="0" w:space="0" w:color="auto"/>
        <w:right w:val="none" w:sz="0" w:space="0" w:color="auto"/>
      </w:divBdr>
    </w:div>
    <w:div w:id="288778907">
      <w:bodyDiv w:val="1"/>
      <w:marLeft w:val="0"/>
      <w:marRight w:val="0"/>
      <w:marTop w:val="0"/>
      <w:marBottom w:val="0"/>
      <w:divBdr>
        <w:top w:val="none" w:sz="0" w:space="0" w:color="auto"/>
        <w:left w:val="none" w:sz="0" w:space="0" w:color="auto"/>
        <w:bottom w:val="none" w:sz="0" w:space="0" w:color="auto"/>
        <w:right w:val="none" w:sz="0" w:space="0" w:color="auto"/>
      </w:divBdr>
    </w:div>
    <w:div w:id="321736879">
      <w:bodyDiv w:val="1"/>
      <w:marLeft w:val="0"/>
      <w:marRight w:val="0"/>
      <w:marTop w:val="0"/>
      <w:marBottom w:val="0"/>
      <w:divBdr>
        <w:top w:val="none" w:sz="0" w:space="0" w:color="auto"/>
        <w:left w:val="none" w:sz="0" w:space="0" w:color="auto"/>
        <w:bottom w:val="none" w:sz="0" w:space="0" w:color="auto"/>
        <w:right w:val="none" w:sz="0" w:space="0" w:color="auto"/>
      </w:divBdr>
    </w:div>
    <w:div w:id="324209416">
      <w:bodyDiv w:val="1"/>
      <w:marLeft w:val="0"/>
      <w:marRight w:val="0"/>
      <w:marTop w:val="0"/>
      <w:marBottom w:val="0"/>
      <w:divBdr>
        <w:top w:val="none" w:sz="0" w:space="0" w:color="auto"/>
        <w:left w:val="none" w:sz="0" w:space="0" w:color="auto"/>
        <w:bottom w:val="none" w:sz="0" w:space="0" w:color="auto"/>
        <w:right w:val="none" w:sz="0" w:space="0" w:color="auto"/>
      </w:divBdr>
    </w:div>
    <w:div w:id="329254865">
      <w:bodyDiv w:val="1"/>
      <w:marLeft w:val="0"/>
      <w:marRight w:val="0"/>
      <w:marTop w:val="0"/>
      <w:marBottom w:val="0"/>
      <w:divBdr>
        <w:top w:val="none" w:sz="0" w:space="0" w:color="auto"/>
        <w:left w:val="none" w:sz="0" w:space="0" w:color="auto"/>
        <w:bottom w:val="none" w:sz="0" w:space="0" w:color="auto"/>
        <w:right w:val="none" w:sz="0" w:space="0" w:color="auto"/>
      </w:divBdr>
    </w:div>
    <w:div w:id="332680944">
      <w:bodyDiv w:val="1"/>
      <w:marLeft w:val="0"/>
      <w:marRight w:val="0"/>
      <w:marTop w:val="0"/>
      <w:marBottom w:val="0"/>
      <w:divBdr>
        <w:top w:val="none" w:sz="0" w:space="0" w:color="auto"/>
        <w:left w:val="none" w:sz="0" w:space="0" w:color="auto"/>
        <w:bottom w:val="none" w:sz="0" w:space="0" w:color="auto"/>
        <w:right w:val="none" w:sz="0" w:space="0" w:color="auto"/>
      </w:divBdr>
      <w:divsChild>
        <w:div w:id="630356527">
          <w:marLeft w:val="0"/>
          <w:marRight w:val="0"/>
          <w:marTop w:val="0"/>
          <w:marBottom w:val="0"/>
          <w:divBdr>
            <w:top w:val="none" w:sz="0" w:space="0" w:color="auto"/>
            <w:left w:val="none" w:sz="0" w:space="0" w:color="auto"/>
            <w:bottom w:val="none" w:sz="0" w:space="0" w:color="auto"/>
            <w:right w:val="none" w:sz="0" w:space="0" w:color="auto"/>
          </w:divBdr>
          <w:divsChild>
            <w:div w:id="1161579446">
              <w:marLeft w:val="0"/>
              <w:marRight w:val="0"/>
              <w:marTop w:val="0"/>
              <w:marBottom w:val="0"/>
              <w:divBdr>
                <w:top w:val="none" w:sz="0" w:space="0" w:color="auto"/>
                <w:left w:val="none" w:sz="0" w:space="0" w:color="auto"/>
                <w:bottom w:val="none" w:sz="0" w:space="0" w:color="auto"/>
                <w:right w:val="none" w:sz="0" w:space="0" w:color="auto"/>
              </w:divBdr>
              <w:divsChild>
                <w:div w:id="191184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700933">
      <w:bodyDiv w:val="1"/>
      <w:marLeft w:val="0"/>
      <w:marRight w:val="0"/>
      <w:marTop w:val="0"/>
      <w:marBottom w:val="0"/>
      <w:divBdr>
        <w:top w:val="none" w:sz="0" w:space="0" w:color="auto"/>
        <w:left w:val="none" w:sz="0" w:space="0" w:color="auto"/>
        <w:bottom w:val="none" w:sz="0" w:space="0" w:color="auto"/>
        <w:right w:val="none" w:sz="0" w:space="0" w:color="auto"/>
      </w:divBdr>
      <w:divsChild>
        <w:div w:id="1776099167">
          <w:marLeft w:val="0"/>
          <w:marRight w:val="0"/>
          <w:marTop w:val="0"/>
          <w:marBottom w:val="0"/>
          <w:divBdr>
            <w:top w:val="none" w:sz="0" w:space="0" w:color="auto"/>
            <w:left w:val="none" w:sz="0" w:space="0" w:color="auto"/>
            <w:bottom w:val="none" w:sz="0" w:space="0" w:color="auto"/>
            <w:right w:val="none" w:sz="0" w:space="0" w:color="auto"/>
          </w:divBdr>
          <w:divsChild>
            <w:div w:id="195048471">
              <w:marLeft w:val="0"/>
              <w:marRight w:val="0"/>
              <w:marTop w:val="0"/>
              <w:marBottom w:val="0"/>
              <w:divBdr>
                <w:top w:val="none" w:sz="0" w:space="0" w:color="auto"/>
                <w:left w:val="none" w:sz="0" w:space="0" w:color="auto"/>
                <w:bottom w:val="none" w:sz="0" w:space="0" w:color="auto"/>
                <w:right w:val="none" w:sz="0" w:space="0" w:color="auto"/>
              </w:divBdr>
              <w:divsChild>
                <w:div w:id="202277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208046">
      <w:bodyDiv w:val="1"/>
      <w:marLeft w:val="0"/>
      <w:marRight w:val="0"/>
      <w:marTop w:val="0"/>
      <w:marBottom w:val="0"/>
      <w:divBdr>
        <w:top w:val="none" w:sz="0" w:space="0" w:color="auto"/>
        <w:left w:val="none" w:sz="0" w:space="0" w:color="auto"/>
        <w:bottom w:val="none" w:sz="0" w:space="0" w:color="auto"/>
        <w:right w:val="none" w:sz="0" w:space="0" w:color="auto"/>
      </w:divBdr>
    </w:div>
    <w:div w:id="359402167">
      <w:bodyDiv w:val="1"/>
      <w:marLeft w:val="0"/>
      <w:marRight w:val="0"/>
      <w:marTop w:val="0"/>
      <w:marBottom w:val="0"/>
      <w:divBdr>
        <w:top w:val="none" w:sz="0" w:space="0" w:color="auto"/>
        <w:left w:val="none" w:sz="0" w:space="0" w:color="auto"/>
        <w:bottom w:val="none" w:sz="0" w:space="0" w:color="auto"/>
        <w:right w:val="none" w:sz="0" w:space="0" w:color="auto"/>
      </w:divBdr>
      <w:divsChild>
        <w:div w:id="1019233732">
          <w:marLeft w:val="0"/>
          <w:marRight w:val="0"/>
          <w:marTop w:val="0"/>
          <w:marBottom w:val="0"/>
          <w:divBdr>
            <w:top w:val="none" w:sz="0" w:space="0" w:color="auto"/>
            <w:left w:val="none" w:sz="0" w:space="0" w:color="auto"/>
            <w:bottom w:val="none" w:sz="0" w:space="0" w:color="auto"/>
            <w:right w:val="none" w:sz="0" w:space="0" w:color="auto"/>
          </w:divBdr>
          <w:divsChild>
            <w:div w:id="242841543">
              <w:marLeft w:val="0"/>
              <w:marRight w:val="0"/>
              <w:marTop w:val="0"/>
              <w:marBottom w:val="0"/>
              <w:divBdr>
                <w:top w:val="none" w:sz="0" w:space="0" w:color="auto"/>
                <w:left w:val="none" w:sz="0" w:space="0" w:color="auto"/>
                <w:bottom w:val="none" w:sz="0" w:space="0" w:color="auto"/>
                <w:right w:val="none" w:sz="0" w:space="0" w:color="auto"/>
              </w:divBdr>
              <w:divsChild>
                <w:div w:id="144842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550892">
      <w:bodyDiv w:val="1"/>
      <w:marLeft w:val="0"/>
      <w:marRight w:val="0"/>
      <w:marTop w:val="0"/>
      <w:marBottom w:val="0"/>
      <w:divBdr>
        <w:top w:val="none" w:sz="0" w:space="0" w:color="auto"/>
        <w:left w:val="none" w:sz="0" w:space="0" w:color="auto"/>
        <w:bottom w:val="none" w:sz="0" w:space="0" w:color="auto"/>
        <w:right w:val="none" w:sz="0" w:space="0" w:color="auto"/>
      </w:divBdr>
    </w:div>
    <w:div w:id="364910252">
      <w:bodyDiv w:val="1"/>
      <w:marLeft w:val="0"/>
      <w:marRight w:val="0"/>
      <w:marTop w:val="0"/>
      <w:marBottom w:val="0"/>
      <w:divBdr>
        <w:top w:val="none" w:sz="0" w:space="0" w:color="auto"/>
        <w:left w:val="none" w:sz="0" w:space="0" w:color="auto"/>
        <w:bottom w:val="none" w:sz="0" w:space="0" w:color="auto"/>
        <w:right w:val="none" w:sz="0" w:space="0" w:color="auto"/>
      </w:divBdr>
      <w:divsChild>
        <w:div w:id="284888709">
          <w:marLeft w:val="0"/>
          <w:marRight w:val="0"/>
          <w:marTop w:val="0"/>
          <w:marBottom w:val="0"/>
          <w:divBdr>
            <w:top w:val="none" w:sz="0" w:space="0" w:color="auto"/>
            <w:left w:val="none" w:sz="0" w:space="0" w:color="auto"/>
            <w:bottom w:val="none" w:sz="0" w:space="0" w:color="auto"/>
            <w:right w:val="none" w:sz="0" w:space="0" w:color="auto"/>
          </w:divBdr>
          <w:divsChild>
            <w:div w:id="820121731">
              <w:marLeft w:val="0"/>
              <w:marRight w:val="0"/>
              <w:marTop w:val="0"/>
              <w:marBottom w:val="0"/>
              <w:divBdr>
                <w:top w:val="none" w:sz="0" w:space="0" w:color="auto"/>
                <w:left w:val="none" w:sz="0" w:space="0" w:color="auto"/>
                <w:bottom w:val="none" w:sz="0" w:space="0" w:color="auto"/>
                <w:right w:val="none" w:sz="0" w:space="0" w:color="auto"/>
              </w:divBdr>
              <w:divsChild>
                <w:div w:id="197093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682989">
      <w:bodyDiv w:val="1"/>
      <w:marLeft w:val="0"/>
      <w:marRight w:val="0"/>
      <w:marTop w:val="0"/>
      <w:marBottom w:val="0"/>
      <w:divBdr>
        <w:top w:val="none" w:sz="0" w:space="0" w:color="auto"/>
        <w:left w:val="none" w:sz="0" w:space="0" w:color="auto"/>
        <w:bottom w:val="none" w:sz="0" w:space="0" w:color="auto"/>
        <w:right w:val="none" w:sz="0" w:space="0" w:color="auto"/>
      </w:divBdr>
    </w:div>
    <w:div w:id="368259393">
      <w:bodyDiv w:val="1"/>
      <w:marLeft w:val="0"/>
      <w:marRight w:val="0"/>
      <w:marTop w:val="0"/>
      <w:marBottom w:val="0"/>
      <w:divBdr>
        <w:top w:val="none" w:sz="0" w:space="0" w:color="auto"/>
        <w:left w:val="none" w:sz="0" w:space="0" w:color="auto"/>
        <w:bottom w:val="none" w:sz="0" w:space="0" w:color="auto"/>
        <w:right w:val="none" w:sz="0" w:space="0" w:color="auto"/>
      </w:divBdr>
    </w:div>
    <w:div w:id="384181264">
      <w:bodyDiv w:val="1"/>
      <w:marLeft w:val="0"/>
      <w:marRight w:val="0"/>
      <w:marTop w:val="0"/>
      <w:marBottom w:val="0"/>
      <w:divBdr>
        <w:top w:val="none" w:sz="0" w:space="0" w:color="auto"/>
        <w:left w:val="none" w:sz="0" w:space="0" w:color="auto"/>
        <w:bottom w:val="none" w:sz="0" w:space="0" w:color="auto"/>
        <w:right w:val="none" w:sz="0" w:space="0" w:color="auto"/>
      </w:divBdr>
    </w:div>
    <w:div w:id="394160530">
      <w:bodyDiv w:val="1"/>
      <w:marLeft w:val="0"/>
      <w:marRight w:val="0"/>
      <w:marTop w:val="0"/>
      <w:marBottom w:val="0"/>
      <w:divBdr>
        <w:top w:val="none" w:sz="0" w:space="0" w:color="auto"/>
        <w:left w:val="none" w:sz="0" w:space="0" w:color="auto"/>
        <w:bottom w:val="none" w:sz="0" w:space="0" w:color="auto"/>
        <w:right w:val="none" w:sz="0" w:space="0" w:color="auto"/>
      </w:divBdr>
    </w:div>
    <w:div w:id="411851749">
      <w:bodyDiv w:val="1"/>
      <w:marLeft w:val="0"/>
      <w:marRight w:val="0"/>
      <w:marTop w:val="0"/>
      <w:marBottom w:val="0"/>
      <w:divBdr>
        <w:top w:val="none" w:sz="0" w:space="0" w:color="auto"/>
        <w:left w:val="none" w:sz="0" w:space="0" w:color="auto"/>
        <w:bottom w:val="none" w:sz="0" w:space="0" w:color="auto"/>
        <w:right w:val="none" w:sz="0" w:space="0" w:color="auto"/>
      </w:divBdr>
    </w:div>
    <w:div w:id="421413815">
      <w:bodyDiv w:val="1"/>
      <w:marLeft w:val="0"/>
      <w:marRight w:val="0"/>
      <w:marTop w:val="0"/>
      <w:marBottom w:val="0"/>
      <w:divBdr>
        <w:top w:val="none" w:sz="0" w:space="0" w:color="auto"/>
        <w:left w:val="none" w:sz="0" w:space="0" w:color="auto"/>
        <w:bottom w:val="none" w:sz="0" w:space="0" w:color="auto"/>
        <w:right w:val="none" w:sz="0" w:space="0" w:color="auto"/>
      </w:divBdr>
    </w:div>
    <w:div w:id="424151037">
      <w:bodyDiv w:val="1"/>
      <w:marLeft w:val="0"/>
      <w:marRight w:val="0"/>
      <w:marTop w:val="0"/>
      <w:marBottom w:val="0"/>
      <w:divBdr>
        <w:top w:val="none" w:sz="0" w:space="0" w:color="auto"/>
        <w:left w:val="none" w:sz="0" w:space="0" w:color="auto"/>
        <w:bottom w:val="none" w:sz="0" w:space="0" w:color="auto"/>
        <w:right w:val="none" w:sz="0" w:space="0" w:color="auto"/>
      </w:divBdr>
      <w:divsChild>
        <w:div w:id="1561360546">
          <w:marLeft w:val="0"/>
          <w:marRight w:val="0"/>
          <w:marTop w:val="0"/>
          <w:marBottom w:val="0"/>
          <w:divBdr>
            <w:top w:val="none" w:sz="0" w:space="0" w:color="auto"/>
            <w:left w:val="none" w:sz="0" w:space="0" w:color="auto"/>
            <w:bottom w:val="none" w:sz="0" w:space="0" w:color="auto"/>
            <w:right w:val="none" w:sz="0" w:space="0" w:color="auto"/>
          </w:divBdr>
          <w:divsChild>
            <w:div w:id="1034498371">
              <w:marLeft w:val="0"/>
              <w:marRight w:val="0"/>
              <w:marTop w:val="0"/>
              <w:marBottom w:val="0"/>
              <w:divBdr>
                <w:top w:val="none" w:sz="0" w:space="0" w:color="auto"/>
                <w:left w:val="none" w:sz="0" w:space="0" w:color="auto"/>
                <w:bottom w:val="none" w:sz="0" w:space="0" w:color="auto"/>
                <w:right w:val="none" w:sz="0" w:space="0" w:color="auto"/>
              </w:divBdr>
              <w:divsChild>
                <w:div w:id="109039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458062">
      <w:bodyDiv w:val="1"/>
      <w:marLeft w:val="0"/>
      <w:marRight w:val="0"/>
      <w:marTop w:val="0"/>
      <w:marBottom w:val="0"/>
      <w:divBdr>
        <w:top w:val="none" w:sz="0" w:space="0" w:color="auto"/>
        <w:left w:val="none" w:sz="0" w:space="0" w:color="auto"/>
        <w:bottom w:val="none" w:sz="0" w:space="0" w:color="auto"/>
        <w:right w:val="none" w:sz="0" w:space="0" w:color="auto"/>
      </w:divBdr>
    </w:div>
    <w:div w:id="461771333">
      <w:bodyDiv w:val="1"/>
      <w:marLeft w:val="0"/>
      <w:marRight w:val="0"/>
      <w:marTop w:val="0"/>
      <w:marBottom w:val="0"/>
      <w:divBdr>
        <w:top w:val="none" w:sz="0" w:space="0" w:color="auto"/>
        <w:left w:val="none" w:sz="0" w:space="0" w:color="auto"/>
        <w:bottom w:val="none" w:sz="0" w:space="0" w:color="auto"/>
        <w:right w:val="none" w:sz="0" w:space="0" w:color="auto"/>
      </w:divBdr>
    </w:div>
    <w:div w:id="465440778">
      <w:bodyDiv w:val="1"/>
      <w:marLeft w:val="0"/>
      <w:marRight w:val="0"/>
      <w:marTop w:val="0"/>
      <w:marBottom w:val="0"/>
      <w:divBdr>
        <w:top w:val="none" w:sz="0" w:space="0" w:color="auto"/>
        <w:left w:val="none" w:sz="0" w:space="0" w:color="auto"/>
        <w:bottom w:val="none" w:sz="0" w:space="0" w:color="auto"/>
        <w:right w:val="none" w:sz="0" w:space="0" w:color="auto"/>
      </w:divBdr>
    </w:div>
    <w:div w:id="475269681">
      <w:bodyDiv w:val="1"/>
      <w:marLeft w:val="0"/>
      <w:marRight w:val="0"/>
      <w:marTop w:val="0"/>
      <w:marBottom w:val="0"/>
      <w:divBdr>
        <w:top w:val="none" w:sz="0" w:space="0" w:color="auto"/>
        <w:left w:val="none" w:sz="0" w:space="0" w:color="auto"/>
        <w:bottom w:val="none" w:sz="0" w:space="0" w:color="auto"/>
        <w:right w:val="none" w:sz="0" w:space="0" w:color="auto"/>
      </w:divBdr>
    </w:div>
    <w:div w:id="482085526">
      <w:bodyDiv w:val="1"/>
      <w:marLeft w:val="0"/>
      <w:marRight w:val="0"/>
      <w:marTop w:val="0"/>
      <w:marBottom w:val="0"/>
      <w:divBdr>
        <w:top w:val="none" w:sz="0" w:space="0" w:color="auto"/>
        <w:left w:val="none" w:sz="0" w:space="0" w:color="auto"/>
        <w:bottom w:val="none" w:sz="0" w:space="0" w:color="auto"/>
        <w:right w:val="none" w:sz="0" w:space="0" w:color="auto"/>
      </w:divBdr>
    </w:div>
    <w:div w:id="497815672">
      <w:bodyDiv w:val="1"/>
      <w:marLeft w:val="0"/>
      <w:marRight w:val="0"/>
      <w:marTop w:val="0"/>
      <w:marBottom w:val="0"/>
      <w:divBdr>
        <w:top w:val="none" w:sz="0" w:space="0" w:color="auto"/>
        <w:left w:val="none" w:sz="0" w:space="0" w:color="auto"/>
        <w:bottom w:val="none" w:sz="0" w:space="0" w:color="auto"/>
        <w:right w:val="none" w:sz="0" w:space="0" w:color="auto"/>
      </w:divBdr>
      <w:divsChild>
        <w:div w:id="1868594032">
          <w:marLeft w:val="0"/>
          <w:marRight w:val="0"/>
          <w:marTop w:val="0"/>
          <w:marBottom w:val="0"/>
          <w:divBdr>
            <w:top w:val="none" w:sz="0" w:space="0" w:color="auto"/>
            <w:left w:val="none" w:sz="0" w:space="0" w:color="auto"/>
            <w:bottom w:val="none" w:sz="0" w:space="0" w:color="auto"/>
            <w:right w:val="none" w:sz="0" w:space="0" w:color="auto"/>
          </w:divBdr>
          <w:divsChild>
            <w:div w:id="1103191159">
              <w:marLeft w:val="0"/>
              <w:marRight w:val="0"/>
              <w:marTop w:val="0"/>
              <w:marBottom w:val="0"/>
              <w:divBdr>
                <w:top w:val="none" w:sz="0" w:space="0" w:color="auto"/>
                <w:left w:val="none" w:sz="0" w:space="0" w:color="auto"/>
                <w:bottom w:val="none" w:sz="0" w:space="0" w:color="auto"/>
                <w:right w:val="none" w:sz="0" w:space="0" w:color="auto"/>
              </w:divBdr>
              <w:divsChild>
                <w:div w:id="89477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511843">
      <w:bodyDiv w:val="1"/>
      <w:marLeft w:val="0"/>
      <w:marRight w:val="0"/>
      <w:marTop w:val="0"/>
      <w:marBottom w:val="0"/>
      <w:divBdr>
        <w:top w:val="none" w:sz="0" w:space="0" w:color="auto"/>
        <w:left w:val="none" w:sz="0" w:space="0" w:color="auto"/>
        <w:bottom w:val="none" w:sz="0" w:space="0" w:color="auto"/>
        <w:right w:val="none" w:sz="0" w:space="0" w:color="auto"/>
      </w:divBdr>
    </w:div>
    <w:div w:id="515269950">
      <w:bodyDiv w:val="1"/>
      <w:marLeft w:val="0"/>
      <w:marRight w:val="0"/>
      <w:marTop w:val="0"/>
      <w:marBottom w:val="0"/>
      <w:divBdr>
        <w:top w:val="none" w:sz="0" w:space="0" w:color="auto"/>
        <w:left w:val="none" w:sz="0" w:space="0" w:color="auto"/>
        <w:bottom w:val="none" w:sz="0" w:space="0" w:color="auto"/>
        <w:right w:val="none" w:sz="0" w:space="0" w:color="auto"/>
      </w:divBdr>
    </w:div>
    <w:div w:id="528029001">
      <w:bodyDiv w:val="1"/>
      <w:marLeft w:val="0"/>
      <w:marRight w:val="0"/>
      <w:marTop w:val="0"/>
      <w:marBottom w:val="0"/>
      <w:divBdr>
        <w:top w:val="none" w:sz="0" w:space="0" w:color="auto"/>
        <w:left w:val="none" w:sz="0" w:space="0" w:color="auto"/>
        <w:bottom w:val="none" w:sz="0" w:space="0" w:color="auto"/>
        <w:right w:val="none" w:sz="0" w:space="0" w:color="auto"/>
      </w:divBdr>
    </w:div>
    <w:div w:id="538202545">
      <w:bodyDiv w:val="1"/>
      <w:marLeft w:val="0"/>
      <w:marRight w:val="0"/>
      <w:marTop w:val="0"/>
      <w:marBottom w:val="0"/>
      <w:divBdr>
        <w:top w:val="none" w:sz="0" w:space="0" w:color="auto"/>
        <w:left w:val="none" w:sz="0" w:space="0" w:color="auto"/>
        <w:bottom w:val="none" w:sz="0" w:space="0" w:color="auto"/>
        <w:right w:val="none" w:sz="0" w:space="0" w:color="auto"/>
      </w:divBdr>
      <w:divsChild>
        <w:div w:id="352147867">
          <w:marLeft w:val="0"/>
          <w:marRight w:val="0"/>
          <w:marTop w:val="0"/>
          <w:marBottom w:val="0"/>
          <w:divBdr>
            <w:top w:val="none" w:sz="0" w:space="0" w:color="auto"/>
            <w:left w:val="none" w:sz="0" w:space="0" w:color="auto"/>
            <w:bottom w:val="none" w:sz="0" w:space="0" w:color="auto"/>
            <w:right w:val="none" w:sz="0" w:space="0" w:color="auto"/>
          </w:divBdr>
          <w:divsChild>
            <w:div w:id="985821649">
              <w:marLeft w:val="0"/>
              <w:marRight w:val="0"/>
              <w:marTop w:val="0"/>
              <w:marBottom w:val="0"/>
              <w:divBdr>
                <w:top w:val="none" w:sz="0" w:space="0" w:color="auto"/>
                <w:left w:val="none" w:sz="0" w:space="0" w:color="auto"/>
                <w:bottom w:val="none" w:sz="0" w:space="0" w:color="auto"/>
                <w:right w:val="none" w:sz="0" w:space="0" w:color="auto"/>
              </w:divBdr>
              <w:divsChild>
                <w:div w:id="91666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980775">
      <w:bodyDiv w:val="1"/>
      <w:marLeft w:val="0"/>
      <w:marRight w:val="0"/>
      <w:marTop w:val="0"/>
      <w:marBottom w:val="0"/>
      <w:divBdr>
        <w:top w:val="none" w:sz="0" w:space="0" w:color="auto"/>
        <w:left w:val="none" w:sz="0" w:space="0" w:color="auto"/>
        <w:bottom w:val="none" w:sz="0" w:space="0" w:color="auto"/>
        <w:right w:val="none" w:sz="0" w:space="0" w:color="auto"/>
      </w:divBdr>
    </w:div>
    <w:div w:id="541093780">
      <w:bodyDiv w:val="1"/>
      <w:marLeft w:val="0"/>
      <w:marRight w:val="0"/>
      <w:marTop w:val="0"/>
      <w:marBottom w:val="0"/>
      <w:divBdr>
        <w:top w:val="none" w:sz="0" w:space="0" w:color="auto"/>
        <w:left w:val="none" w:sz="0" w:space="0" w:color="auto"/>
        <w:bottom w:val="none" w:sz="0" w:space="0" w:color="auto"/>
        <w:right w:val="none" w:sz="0" w:space="0" w:color="auto"/>
      </w:divBdr>
      <w:divsChild>
        <w:div w:id="1682049569">
          <w:marLeft w:val="0"/>
          <w:marRight w:val="0"/>
          <w:marTop w:val="0"/>
          <w:marBottom w:val="0"/>
          <w:divBdr>
            <w:top w:val="none" w:sz="0" w:space="0" w:color="auto"/>
            <w:left w:val="none" w:sz="0" w:space="0" w:color="auto"/>
            <w:bottom w:val="none" w:sz="0" w:space="0" w:color="auto"/>
            <w:right w:val="none" w:sz="0" w:space="0" w:color="auto"/>
          </w:divBdr>
          <w:divsChild>
            <w:div w:id="383259492">
              <w:marLeft w:val="0"/>
              <w:marRight w:val="0"/>
              <w:marTop w:val="0"/>
              <w:marBottom w:val="0"/>
              <w:divBdr>
                <w:top w:val="none" w:sz="0" w:space="0" w:color="auto"/>
                <w:left w:val="none" w:sz="0" w:space="0" w:color="auto"/>
                <w:bottom w:val="none" w:sz="0" w:space="0" w:color="auto"/>
                <w:right w:val="none" w:sz="0" w:space="0" w:color="auto"/>
              </w:divBdr>
              <w:divsChild>
                <w:div w:id="192394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532399">
      <w:bodyDiv w:val="1"/>
      <w:marLeft w:val="0"/>
      <w:marRight w:val="0"/>
      <w:marTop w:val="0"/>
      <w:marBottom w:val="0"/>
      <w:divBdr>
        <w:top w:val="none" w:sz="0" w:space="0" w:color="auto"/>
        <w:left w:val="none" w:sz="0" w:space="0" w:color="auto"/>
        <w:bottom w:val="none" w:sz="0" w:space="0" w:color="auto"/>
        <w:right w:val="none" w:sz="0" w:space="0" w:color="auto"/>
      </w:divBdr>
    </w:div>
    <w:div w:id="552352963">
      <w:bodyDiv w:val="1"/>
      <w:marLeft w:val="0"/>
      <w:marRight w:val="0"/>
      <w:marTop w:val="0"/>
      <w:marBottom w:val="0"/>
      <w:divBdr>
        <w:top w:val="none" w:sz="0" w:space="0" w:color="auto"/>
        <w:left w:val="none" w:sz="0" w:space="0" w:color="auto"/>
        <w:bottom w:val="none" w:sz="0" w:space="0" w:color="auto"/>
        <w:right w:val="none" w:sz="0" w:space="0" w:color="auto"/>
      </w:divBdr>
    </w:div>
    <w:div w:id="556628776">
      <w:bodyDiv w:val="1"/>
      <w:marLeft w:val="0"/>
      <w:marRight w:val="0"/>
      <w:marTop w:val="0"/>
      <w:marBottom w:val="0"/>
      <w:divBdr>
        <w:top w:val="none" w:sz="0" w:space="0" w:color="auto"/>
        <w:left w:val="none" w:sz="0" w:space="0" w:color="auto"/>
        <w:bottom w:val="none" w:sz="0" w:space="0" w:color="auto"/>
        <w:right w:val="none" w:sz="0" w:space="0" w:color="auto"/>
      </w:divBdr>
    </w:div>
    <w:div w:id="558395258">
      <w:bodyDiv w:val="1"/>
      <w:marLeft w:val="0"/>
      <w:marRight w:val="0"/>
      <w:marTop w:val="0"/>
      <w:marBottom w:val="0"/>
      <w:divBdr>
        <w:top w:val="none" w:sz="0" w:space="0" w:color="auto"/>
        <w:left w:val="none" w:sz="0" w:space="0" w:color="auto"/>
        <w:bottom w:val="none" w:sz="0" w:space="0" w:color="auto"/>
        <w:right w:val="none" w:sz="0" w:space="0" w:color="auto"/>
      </w:divBdr>
    </w:div>
    <w:div w:id="559756220">
      <w:bodyDiv w:val="1"/>
      <w:marLeft w:val="0"/>
      <w:marRight w:val="0"/>
      <w:marTop w:val="0"/>
      <w:marBottom w:val="0"/>
      <w:divBdr>
        <w:top w:val="none" w:sz="0" w:space="0" w:color="auto"/>
        <w:left w:val="none" w:sz="0" w:space="0" w:color="auto"/>
        <w:bottom w:val="none" w:sz="0" w:space="0" w:color="auto"/>
        <w:right w:val="none" w:sz="0" w:space="0" w:color="auto"/>
      </w:divBdr>
      <w:divsChild>
        <w:div w:id="900553225">
          <w:marLeft w:val="0"/>
          <w:marRight w:val="0"/>
          <w:marTop w:val="0"/>
          <w:marBottom w:val="0"/>
          <w:divBdr>
            <w:top w:val="none" w:sz="0" w:space="0" w:color="auto"/>
            <w:left w:val="none" w:sz="0" w:space="0" w:color="auto"/>
            <w:bottom w:val="none" w:sz="0" w:space="0" w:color="auto"/>
            <w:right w:val="none" w:sz="0" w:space="0" w:color="auto"/>
          </w:divBdr>
          <w:divsChild>
            <w:div w:id="1469931741">
              <w:marLeft w:val="0"/>
              <w:marRight w:val="0"/>
              <w:marTop w:val="0"/>
              <w:marBottom w:val="0"/>
              <w:divBdr>
                <w:top w:val="none" w:sz="0" w:space="0" w:color="auto"/>
                <w:left w:val="none" w:sz="0" w:space="0" w:color="auto"/>
                <w:bottom w:val="none" w:sz="0" w:space="0" w:color="auto"/>
                <w:right w:val="none" w:sz="0" w:space="0" w:color="auto"/>
              </w:divBdr>
              <w:divsChild>
                <w:div w:id="67426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851476">
      <w:bodyDiv w:val="1"/>
      <w:marLeft w:val="0"/>
      <w:marRight w:val="0"/>
      <w:marTop w:val="0"/>
      <w:marBottom w:val="0"/>
      <w:divBdr>
        <w:top w:val="none" w:sz="0" w:space="0" w:color="auto"/>
        <w:left w:val="none" w:sz="0" w:space="0" w:color="auto"/>
        <w:bottom w:val="none" w:sz="0" w:space="0" w:color="auto"/>
        <w:right w:val="none" w:sz="0" w:space="0" w:color="auto"/>
      </w:divBdr>
      <w:divsChild>
        <w:div w:id="1999307196">
          <w:marLeft w:val="0"/>
          <w:marRight w:val="0"/>
          <w:marTop w:val="0"/>
          <w:marBottom w:val="0"/>
          <w:divBdr>
            <w:top w:val="none" w:sz="0" w:space="0" w:color="auto"/>
            <w:left w:val="none" w:sz="0" w:space="0" w:color="auto"/>
            <w:bottom w:val="none" w:sz="0" w:space="0" w:color="auto"/>
            <w:right w:val="none" w:sz="0" w:space="0" w:color="auto"/>
          </w:divBdr>
          <w:divsChild>
            <w:div w:id="1148739917">
              <w:marLeft w:val="0"/>
              <w:marRight w:val="0"/>
              <w:marTop w:val="0"/>
              <w:marBottom w:val="0"/>
              <w:divBdr>
                <w:top w:val="none" w:sz="0" w:space="0" w:color="auto"/>
                <w:left w:val="none" w:sz="0" w:space="0" w:color="auto"/>
                <w:bottom w:val="none" w:sz="0" w:space="0" w:color="auto"/>
                <w:right w:val="none" w:sz="0" w:space="0" w:color="auto"/>
              </w:divBdr>
              <w:divsChild>
                <w:div w:id="79641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397365">
      <w:bodyDiv w:val="1"/>
      <w:marLeft w:val="0"/>
      <w:marRight w:val="0"/>
      <w:marTop w:val="0"/>
      <w:marBottom w:val="0"/>
      <w:divBdr>
        <w:top w:val="none" w:sz="0" w:space="0" w:color="auto"/>
        <w:left w:val="none" w:sz="0" w:space="0" w:color="auto"/>
        <w:bottom w:val="none" w:sz="0" w:space="0" w:color="auto"/>
        <w:right w:val="none" w:sz="0" w:space="0" w:color="auto"/>
      </w:divBdr>
    </w:div>
    <w:div w:id="655955105">
      <w:bodyDiv w:val="1"/>
      <w:marLeft w:val="0"/>
      <w:marRight w:val="0"/>
      <w:marTop w:val="0"/>
      <w:marBottom w:val="0"/>
      <w:divBdr>
        <w:top w:val="none" w:sz="0" w:space="0" w:color="auto"/>
        <w:left w:val="none" w:sz="0" w:space="0" w:color="auto"/>
        <w:bottom w:val="none" w:sz="0" w:space="0" w:color="auto"/>
        <w:right w:val="none" w:sz="0" w:space="0" w:color="auto"/>
      </w:divBdr>
    </w:div>
    <w:div w:id="667632975">
      <w:bodyDiv w:val="1"/>
      <w:marLeft w:val="0"/>
      <w:marRight w:val="0"/>
      <w:marTop w:val="0"/>
      <w:marBottom w:val="0"/>
      <w:divBdr>
        <w:top w:val="none" w:sz="0" w:space="0" w:color="auto"/>
        <w:left w:val="none" w:sz="0" w:space="0" w:color="auto"/>
        <w:bottom w:val="none" w:sz="0" w:space="0" w:color="auto"/>
        <w:right w:val="none" w:sz="0" w:space="0" w:color="auto"/>
      </w:divBdr>
    </w:div>
    <w:div w:id="671645617">
      <w:bodyDiv w:val="1"/>
      <w:marLeft w:val="0"/>
      <w:marRight w:val="0"/>
      <w:marTop w:val="0"/>
      <w:marBottom w:val="0"/>
      <w:divBdr>
        <w:top w:val="none" w:sz="0" w:space="0" w:color="auto"/>
        <w:left w:val="none" w:sz="0" w:space="0" w:color="auto"/>
        <w:bottom w:val="none" w:sz="0" w:space="0" w:color="auto"/>
        <w:right w:val="none" w:sz="0" w:space="0" w:color="auto"/>
      </w:divBdr>
    </w:div>
    <w:div w:id="673723100">
      <w:bodyDiv w:val="1"/>
      <w:marLeft w:val="0"/>
      <w:marRight w:val="0"/>
      <w:marTop w:val="0"/>
      <w:marBottom w:val="0"/>
      <w:divBdr>
        <w:top w:val="none" w:sz="0" w:space="0" w:color="auto"/>
        <w:left w:val="none" w:sz="0" w:space="0" w:color="auto"/>
        <w:bottom w:val="none" w:sz="0" w:space="0" w:color="auto"/>
        <w:right w:val="none" w:sz="0" w:space="0" w:color="auto"/>
      </w:divBdr>
    </w:div>
    <w:div w:id="691031980">
      <w:bodyDiv w:val="1"/>
      <w:marLeft w:val="0"/>
      <w:marRight w:val="0"/>
      <w:marTop w:val="0"/>
      <w:marBottom w:val="0"/>
      <w:divBdr>
        <w:top w:val="none" w:sz="0" w:space="0" w:color="auto"/>
        <w:left w:val="none" w:sz="0" w:space="0" w:color="auto"/>
        <w:bottom w:val="none" w:sz="0" w:space="0" w:color="auto"/>
        <w:right w:val="none" w:sz="0" w:space="0" w:color="auto"/>
      </w:divBdr>
    </w:div>
    <w:div w:id="699359778">
      <w:bodyDiv w:val="1"/>
      <w:marLeft w:val="0"/>
      <w:marRight w:val="0"/>
      <w:marTop w:val="0"/>
      <w:marBottom w:val="0"/>
      <w:divBdr>
        <w:top w:val="none" w:sz="0" w:space="0" w:color="auto"/>
        <w:left w:val="none" w:sz="0" w:space="0" w:color="auto"/>
        <w:bottom w:val="none" w:sz="0" w:space="0" w:color="auto"/>
        <w:right w:val="none" w:sz="0" w:space="0" w:color="auto"/>
      </w:divBdr>
      <w:divsChild>
        <w:div w:id="123624986">
          <w:marLeft w:val="0"/>
          <w:marRight w:val="0"/>
          <w:marTop w:val="0"/>
          <w:marBottom w:val="0"/>
          <w:divBdr>
            <w:top w:val="none" w:sz="0" w:space="0" w:color="auto"/>
            <w:left w:val="none" w:sz="0" w:space="0" w:color="auto"/>
            <w:bottom w:val="none" w:sz="0" w:space="0" w:color="auto"/>
            <w:right w:val="none" w:sz="0" w:space="0" w:color="auto"/>
          </w:divBdr>
          <w:divsChild>
            <w:div w:id="1036809821">
              <w:marLeft w:val="0"/>
              <w:marRight w:val="0"/>
              <w:marTop w:val="0"/>
              <w:marBottom w:val="0"/>
              <w:divBdr>
                <w:top w:val="none" w:sz="0" w:space="0" w:color="auto"/>
                <w:left w:val="none" w:sz="0" w:space="0" w:color="auto"/>
                <w:bottom w:val="none" w:sz="0" w:space="0" w:color="auto"/>
                <w:right w:val="none" w:sz="0" w:space="0" w:color="auto"/>
              </w:divBdr>
              <w:divsChild>
                <w:div w:id="168993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570573">
      <w:bodyDiv w:val="1"/>
      <w:marLeft w:val="0"/>
      <w:marRight w:val="0"/>
      <w:marTop w:val="0"/>
      <w:marBottom w:val="0"/>
      <w:divBdr>
        <w:top w:val="none" w:sz="0" w:space="0" w:color="auto"/>
        <w:left w:val="none" w:sz="0" w:space="0" w:color="auto"/>
        <w:bottom w:val="none" w:sz="0" w:space="0" w:color="auto"/>
        <w:right w:val="none" w:sz="0" w:space="0" w:color="auto"/>
      </w:divBdr>
    </w:div>
    <w:div w:id="713429106">
      <w:bodyDiv w:val="1"/>
      <w:marLeft w:val="0"/>
      <w:marRight w:val="0"/>
      <w:marTop w:val="0"/>
      <w:marBottom w:val="0"/>
      <w:divBdr>
        <w:top w:val="none" w:sz="0" w:space="0" w:color="auto"/>
        <w:left w:val="none" w:sz="0" w:space="0" w:color="auto"/>
        <w:bottom w:val="none" w:sz="0" w:space="0" w:color="auto"/>
        <w:right w:val="none" w:sz="0" w:space="0" w:color="auto"/>
      </w:divBdr>
    </w:div>
    <w:div w:id="737745428">
      <w:bodyDiv w:val="1"/>
      <w:marLeft w:val="0"/>
      <w:marRight w:val="0"/>
      <w:marTop w:val="0"/>
      <w:marBottom w:val="0"/>
      <w:divBdr>
        <w:top w:val="none" w:sz="0" w:space="0" w:color="auto"/>
        <w:left w:val="none" w:sz="0" w:space="0" w:color="auto"/>
        <w:bottom w:val="none" w:sz="0" w:space="0" w:color="auto"/>
        <w:right w:val="none" w:sz="0" w:space="0" w:color="auto"/>
      </w:divBdr>
      <w:divsChild>
        <w:div w:id="2039506782">
          <w:marLeft w:val="0"/>
          <w:marRight w:val="0"/>
          <w:marTop w:val="0"/>
          <w:marBottom w:val="0"/>
          <w:divBdr>
            <w:top w:val="none" w:sz="0" w:space="0" w:color="auto"/>
            <w:left w:val="none" w:sz="0" w:space="0" w:color="auto"/>
            <w:bottom w:val="none" w:sz="0" w:space="0" w:color="auto"/>
            <w:right w:val="none" w:sz="0" w:space="0" w:color="auto"/>
          </w:divBdr>
          <w:divsChild>
            <w:div w:id="66342864">
              <w:marLeft w:val="0"/>
              <w:marRight w:val="0"/>
              <w:marTop w:val="0"/>
              <w:marBottom w:val="0"/>
              <w:divBdr>
                <w:top w:val="none" w:sz="0" w:space="0" w:color="auto"/>
                <w:left w:val="none" w:sz="0" w:space="0" w:color="auto"/>
                <w:bottom w:val="none" w:sz="0" w:space="0" w:color="auto"/>
                <w:right w:val="none" w:sz="0" w:space="0" w:color="auto"/>
              </w:divBdr>
              <w:divsChild>
                <w:div w:id="115811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190773">
      <w:bodyDiv w:val="1"/>
      <w:marLeft w:val="0"/>
      <w:marRight w:val="0"/>
      <w:marTop w:val="0"/>
      <w:marBottom w:val="0"/>
      <w:divBdr>
        <w:top w:val="none" w:sz="0" w:space="0" w:color="auto"/>
        <w:left w:val="none" w:sz="0" w:space="0" w:color="auto"/>
        <w:bottom w:val="none" w:sz="0" w:space="0" w:color="auto"/>
        <w:right w:val="none" w:sz="0" w:space="0" w:color="auto"/>
      </w:divBdr>
      <w:divsChild>
        <w:div w:id="193153494">
          <w:marLeft w:val="0"/>
          <w:marRight w:val="0"/>
          <w:marTop w:val="0"/>
          <w:marBottom w:val="0"/>
          <w:divBdr>
            <w:top w:val="none" w:sz="0" w:space="0" w:color="auto"/>
            <w:left w:val="none" w:sz="0" w:space="0" w:color="auto"/>
            <w:bottom w:val="none" w:sz="0" w:space="0" w:color="auto"/>
            <w:right w:val="none" w:sz="0" w:space="0" w:color="auto"/>
          </w:divBdr>
          <w:divsChild>
            <w:div w:id="1856653084">
              <w:marLeft w:val="0"/>
              <w:marRight w:val="0"/>
              <w:marTop w:val="0"/>
              <w:marBottom w:val="0"/>
              <w:divBdr>
                <w:top w:val="none" w:sz="0" w:space="0" w:color="auto"/>
                <w:left w:val="none" w:sz="0" w:space="0" w:color="auto"/>
                <w:bottom w:val="none" w:sz="0" w:space="0" w:color="auto"/>
                <w:right w:val="none" w:sz="0" w:space="0" w:color="auto"/>
              </w:divBdr>
              <w:divsChild>
                <w:div w:id="19230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464874">
      <w:bodyDiv w:val="1"/>
      <w:marLeft w:val="0"/>
      <w:marRight w:val="0"/>
      <w:marTop w:val="0"/>
      <w:marBottom w:val="0"/>
      <w:divBdr>
        <w:top w:val="none" w:sz="0" w:space="0" w:color="auto"/>
        <w:left w:val="none" w:sz="0" w:space="0" w:color="auto"/>
        <w:bottom w:val="none" w:sz="0" w:space="0" w:color="auto"/>
        <w:right w:val="none" w:sz="0" w:space="0" w:color="auto"/>
      </w:divBdr>
    </w:div>
    <w:div w:id="815029940">
      <w:bodyDiv w:val="1"/>
      <w:marLeft w:val="0"/>
      <w:marRight w:val="0"/>
      <w:marTop w:val="0"/>
      <w:marBottom w:val="0"/>
      <w:divBdr>
        <w:top w:val="none" w:sz="0" w:space="0" w:color="auto"/>
        <w:left w:val="none" w:sz="0" w:space="0" w:color="auto"/>
        <w:bottom w:val="none" w:sz="0" w:space="0" w:color="auto"/>
        <w:right w:val="none" w:sz="0" w:space="0" w:color="auto"/>
      </w:divBdr>
    </w:div>
    <w:div w:id="830022224">
      <w:bodyDiv w:val="1"/>
      <w:marLeft w:val="0"/>
      <w:marRight w:val="0"/>
      <w:marTop w:val="0"/>
      <w:marBottom w:val="0"/>
      <w:divBdr>
        <w:top w:val="none" w:sz="0" w:space="0" w:color="auto"/>
        <w:left w:val="none" w:sz="0" w:space="0" w:color="auto"/>
        <w:bottom w:val="none" w:sz="0" w:space="0" w:color="auto"/>
        <w:right w:val="none" w:sz="0" w:space="0" w:color="auto"/>
      </w:divBdr>
    </w:div>
    <w:div w:id="834340447">
      <w:bodyDiv w:val="1"/>
      <w:marLeft w:val="0"/>
      <w:marRight w:val="0"/>
      <w:marTop w:val="0"/>
      <w:marBottom w:val="0"/>
      <w:divBdr>
        <w:top w:val="none" w:sz="0" w:space="0" w:color="auto"/>
        <w:left w:val="none" w:sz="0" w:space="0" w:color="auto"/>
        <w:bottom w:val="none" w:sz="0" w:space="0" w:color="auto"/>
        <w:right w:val="none" w:sz="0" w:space="0" w:color="auto"/>
      </w:divBdr>
    </w:div>
    <w:div w:id="846136726">
      <w:bodyDiv w:val="1"/>
      <w:marLeft w:val="0"/>
      <w:marRight w:val="0"/>
      <w:marTop w:val="0"/>
      <w:marBottom w:val="0"/>
      <w:divBdr>
        <w:top w:val="none" w:sz="0" w:space="0" w:color="auto"/>
        <w:left w:val="none" w:sz="0" w:space="0" w:color="auto"/>
        <w:bottom w:val="none" w:sz="0" w:space="0" w:color="auto"/>
        <w:right w:val="none" w:sz="0" w:space="0" w:color="auto"/>
      </w:divBdr>
      <w:divsChild>
        <w:div w:id="2063862175">
          <w:marLeft w:val="0"/>
          <w:marRight w:val="0"/>
          <w:marTop w:val="0"/>
          <w:marBottom w:val="0"/>
          <w:divBdr>
            <w:top w:val="none" w:sz="0" w:space="0" w:color="auto"/>
            <w:left w:val="none" w:sz="0" w:space="0" w:color="auto"/>
            <w:bottom w:val="none" w:sz="0" w:space="0" w:color="auto"/>
            <w:right w:val="none" w:sz="0" w:space="0" w:color="auto"/>
          </w:divBdr>
          <w:divsChild>
            <w:div w:id="700783978">
              <w:marLeft w:val="0"/>
              <w:marRight w:val="0"/>
              <w:marTop w:val="0"/>
              <w:marBottom w:val="0"/>
              <w:divBdr>
                <w:top w:val="none" w:sz="0" w:space="0" w:color="auto"/>
                <w:left w:val="none" w:sz="0" w:space="0" w:color="auto"/>
                <w:bottom w:val="none" w:sz="0" w:space="0" w:color="auto"/>
                <w:right w:val="none" w:sz="0" w:space="0" w:color="auto"/>
              </w:divBdr>
              <w:divsChild>
                <w:div w:id="201217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606939">
      <w:bodyDiv w:val="1"/>
      <w:marLeft w:val="0"/>
      <w:marRight w:val="0"/>
      <w:marTop w:val="0"/>
      <w:marBottom w:val="0"/>
      <w:divBdr>
        <w:top w:val="none" w:sz="0" w:space="0" w:color="auto"/>
        <w:left w:val="none" w:sz="0" w:space="0" w:color="auto"/>
        <w:bottom w:val="none" w:sz="0" w:space="0" w:color="auto"/>
        <w:right w:val="none" w:sz="0" w:space="0" w:color="auto"/>
      </w:divBdr>
    </w:div>
    <w:div w:id="898592680">
      <w:bodyDiv w:val="1"/>
      <w:marLeft w:val="0"/>
      <w:marRight w:val="0"/>
      <w:marTop w:val="0"/>
      <w:marBottom w:val="0"/>
      <w:divBdr>
        <w:top w:val="none" w:sz="0" w:space="0" w:color="auto"/>
        <w:left w:val="none" w:sz="0" w:space="0" w:color="auto"/>
        <w:bottom w:val="none" w:sz="0" w:space="0" w:color="auto"/>
        <w:right w:val="none" w:sz="0" w:space="0" w:color="auto"/>
      </w:divBdr>
    </w:div>
    <w:div w:id="914625745">
      <w:bodyDiv w:val="1"/>
      <w:marLeft w:val="0"/>
      <w:marRight w:val="0"/>
      <w:marTop w:val="0"/>
      <w:marBottom w:val="0"/>
      <w:divBdr>
        <w:top w:val="none" w:sz="0" w:space="0" w:color="auto"/>
        <w:left w:val="none" w:sz="0" w:space="0" w:color="auto"/>
        <w:bottom w:val="none" w:sz="0" w:space="0" w:color="auto"/>
        <w:right w:val="none" w:sz="0" w:space="0" w:color="auto"/>
      </w:divBdr>
    </w:div>
    <w:div w:id="918907360">
      <w:bodyDiv w:val="1"/>
      <w:marLeft w:val="0"/>
      <w:marRight w:val="0"/>
      <w:marTop w:val="0"/>
      <w:marBottom w:val="0"/>
      <w:divBdr>
        <w:top w:val="none" w:sz="0" w:space="0" w:color="auto"/>
        <w:left w:val="none" w:sz="0" w:space="0" w:color="auto"/>
        <w:bottom w:val="none" w:sz="0" w:space="0" w:color="auto"/>
        <w:right w:val="none" w:sz="0" w:space="0" w:color="auto"/>
      </w:divBdr>
    </w:div>
    <w:div w:id="940842777">
      <w:bodyDiv w:val="1"/>
      <w:marLeft w:val="0"/>
      <w:marRight w:val="0"/>
      <w:marTop w:val="0"/>
      <w:marBottom w:val="0"/>
      <w:divBdr>
        <w:top w:val="none" w:sz="0" w:space="0" w:color="auto"/>
        <w:left w:val="none" w:sz="0" w:space="0" w:color="auto"/>
        <w:bottom w:val="none" w:sz="0" w:space="0" w:color="auto"/>
        <w:right w:val="none" w:sz="0" w:space="0" w:color="auto"/>
      </w:divBdr>
    </w:div>
    <w:div w:id="941571389">
      <w:bodyDiv w:val="1"/>
      <w:marLeft w:val="0"/>
      <w:marRight w:val="0"/>
      <w:marTop w:val="0"/>
      <w:marBottom w:val="0"/>
      <w:divBdr>
        <w:top w:val="none" w:sz="0" w:space="0" w:color="auto"/>
        <w:left w:val="none" w:sz="0" w:space="0" w:color="auto"/>
        <w:bottom w:val="none" w:sz="0" w:space="0" w:color="auto"/>
        <w:right w:val="none" w:sz="0" w:space="0" w:color="auto"/>
      </w:divBdr>
      <w:divsChild>
        <w:div w:id="1632901206">
          <w:marLeft w:val="0"/>
          <w:marRight w:val="0"/>
          <w:marTop w:val="0"/>
          <w:marBottom w:val="0"/>
          <w:divBdr>
            <w:top w:val="none" w:sz="0" w:space="0" w:color="auto"/>
            <w:left w:val="none" w:sz="0" w:space="0" w:color="auto"/>
            <w:bottom w:val="none" w:sz="0" w:space="0" w:color="auto"/>
            <w:right w:val="none" w:sz="0" w:space="0" w:color="auto"/>
          </w:divBdr>
          <w:divsChild>
            <w:div w:id="1353608242">
              <w:marLeft w:val="0"/>
              <w:marRight w:val="0"/>
              <w:marTop w:val="0"/>
              <w:marBottom w:val="0"/>
              <w:divBdr>
                <w:top w:val="none" w:sz="0" w:space="0" w:color="auto"/>
                <w:left w:val="none" w:sz="0" w:space="0" w:color="auto"/>
                <w:bottom w:val="none" w:sz="0" w:space="0" w:color="auto"/>
                <w:right w:val="none" w:sz="0" w:space="0" w:color="auto"/>
              </w:divBdr>
              <w:divsChild>
                <w:div w:id="173843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509906">
      <w:bodyDiv w:val="1"/>
      <w:marLeft w:val="0"/>
      <w:marRight w:val="0"/>
      <w:marTop w:val="0"/>
      <w:marBottom w:val="0"/>
      <w:divBdr>
        <w:top w:val="none" w:sz="0" w:space="0" w:color="auto"/>
        <w:left w:val="none" w:sz="0" w:space="0" w:color="auto"/>
        <w:bottom w:val="none" w:sz="0" w:space="0" w:color="auto"/>
        <w:right w:val="none" w:sz="0" w:space="0" w:color="auto"/>
      </w:divBdr>
    </w:div>
    <w:div w:id="973371339">
      <w:bodyDiv w:val="1"/>
      <w:marLeft w:val="0"/>
      <w:marRight w:val="0"/>
      <w:marTop w:val="0"/>
      <w:marBottom w:val="0"/>
      <w:divBdr>
        <w:top w:val="none" w:sz="0" w:space="0" w:color="auto"/>
        <w:left w:val="none" w:sz="0" w:space="0" w:color="auto"/>
        <w:bottom w:val="none" w:sz="0" w:space="0" w:color="auto"/>
        <w:right w:val="none" w:sz="0" w:space="0" w:color="auto"/>
      </w:divBdr>
      <w:divsChild>
        <w:div w:id="48187585">
          <w:marLeft w:val="0"/>
          <w:marRight w:val="0"/>
          <w:marTop w:val="0"/>
          <w:marBottom w:val="0"/>
          <w:divBdr>
            <w:top w:val="none" w:sz="0" w:space="0" w:color="auto"/>
            <w:left w:val="none" w:sz="0" w:space="0" w:color="auto"/>
            <w:bottom w:val="none" w:sz="0" w:space="0" w:color="auto"/>
            <w:right w:val="none" w:sz="0" w:space="0" w:color="auto"/>
          </w:divBdr>
          <w:divsChild>
            <w:div w:id="466749374">
              <w:marLeft w:val="0"/>
              <w:marRight w:val="0"/>
              <w:marTop w:val="0"/>
              <w:marBottom w:val="0"/>
              <w:divBdr>
                <w:top w:val="none" w:sz="0" w:space="0" w:color="auto"/>
                <w:left w:val="none" w:sz="0" w:space="0" w:color="auto"/>
                <w:bottom w:val="none" w:sz="0" w:space="0" w:color="auto"/>
                <w:right w:val="none" w:sz="0" w:space="0" w:color="auto"/>
              </w:divBdr>
              <w:divsChild>
                <w:div w:id="4688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027048">
      <w:bodyDiv w:val="1"/>
      <w:marLeft w:val="0"/>
      <w:marRight w:val="0"/>
      <w:marTop w:val="0"/>
      <w:marBottom w:val="0"/>
      <w:divBdr>
        <w:top w:val="none" w:sz="0" w:space="0" w:color="auto"/>
        <w:left w:val="none" w:sz="0" w:space="0" w:color="auto"/>
        <w:bottom w:val="none" w:sz="0" w:space="0" w:color="auto"/>
        <w:right w:val="none" w:sz="0" w:space="0" w:color="auto"/>
      </w:divBdr>
      <w:divsChild>
        <w:div w:id="51583583">
          <w:marLeft w:val="0"/>
          <w:marRight w:val="0"/>
          <w:marTop w:val="0"/>
          <w:marBottom w:val="0"/>
          <w:divBdr>
            <w:top w:val="none" w:sz="0" w:space="0" w:color="auto"/>
            <w:left w:val="none" w:sz="0" w:space="0" w:color="auto"/>
            <w:bottom w:val="none" w:sz="0" w:space="0" w:color="auto"/>
            <w:right w:val="none" w:sz="0" w:space="0" w:color="auto"/>
          </w:divBdr>
          <w:divsChild>
            <w:div w:id="893660133">
              <w:marLeft w:val="0"/>
              <w:marRight w:val="0"/>
              <w:marTop w:val="0"/>
              <w:marBottom w:val="0"/>
              <w:divBdr>
                <w:top w:val="none" w:sz="0" w:space="0" w:color="auto"/>
                <w:left w:val="none" w:sz="0" w:space="0" w:color="auto"/>
                <w:bottom w:val="none" w:sz="0" w:space="0" w:color="auto"/>
                <w:right w:val="none" w:sz="0" w:space="0" w:color="auto"/>
              </w:divBdr>
              <w:divsChild>
                <w:div w:id="987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579498">
      <w:bodyDiv w:val="1"/>
      <w:marLeft w:val="0"/>
      <w:marRight w:val="0"/>
      <w:marTop w:val="0"/>
      <w:marBottom w:val="0"/>
      <w:divBdr>
        <w:top w:val="none" w:sz="0" w:space="0" w:color="auto"/>
        <w:left w:val="none" w:sz="0" w:space="0" w:color="auto"/>
        <w:bottom w:val="none" w:sz="0" w:space="0" w:color="auto"/>
        <w:right w:val="none" w:sz="0" w:space="0" w:color="auto"/>
      </w:divBdr>
    </w:div>
    <w:div w:id="989867595">
      <w:bodyDiv w:val="1"/>
      <w:marLeft w:val="0"/>
      <w:marRight w:val="0"/>
      <w:marTop w:val="0"/>
      <w:marBottom w:val="0"/>
      <w:divBdr>
        <w:top w:val="none" w:sz="0" w:space="0" w:color="auto"/>
        <w:left w:val="none" w:sz="0" w:space="0" w:color="auto"/>
        <w:bottom w:val="none" w:sz="0" w:space="0" w:color="auto"/>
        <w:right w:val="none" w:sz="0" w:space="0" w:color="auto"/>
      </w:divBdr>
    </w:div>
    <w:div w:id="1004169423">
      <w:bodyDiv w:val="1"/>
      <w:marLeft w:val="0"/>
      <w:marRight w:val="0"/>
      <w:marTop w:val="0"/>
      <w:marBottom w:val="0"/>
      <w:divBdr>
        <w:top w:val="none" w:sz="0" w:space="0" w:color="auto"/>
        <w:left w:val="none" w:sz="0" w:space="0" w:color="auto"/>
        <w:bottom w:val="none" w:sz="0" w:space="0" w:color="auto"/>
        <w:right w:val="none" w:sz="0" w:space="0" w:color="auto"/>
      </w:divBdr>
    </w:div>
    <w:div w:id="1048335228">
      <w:bodyDiv w:val="1"/>
      <w:marLeft w:val="0"/>
      <w:marRight w:val="0"/>
      <w:marTop w:val="0"/>
      <w:marBottom w:val="0"/>
      <w:divBdr>
        <w:top w:val="none" w:sz="0" w:space="0" w:color="auto"/>
        <w:left w:val="none" w:sz="0" w:space="0" w:color="auto"/>
        <w:bottom w:val="none" w:sz="0" w:space="0" w:color="auto"/>
        <w:right w:val="none" w:sz="0" w:space="0" w:color="auto"/>
      </w:divBdr>
      <w:divsChild>
        <w:div w:id="1859738762">
          <w:marLeft w:val="0"/>
          <w:marRight w:val="0"/>
          <w:marTop w:val="0"/>
          <w:marBottom w:val="0"/>
          <w:divBdr>
            <w:top w:val="none" w:sz="0" w:space="0" w:color="auto"/>
            <w:left w:val="none" w:sz="0" w:space="0" w:color="auto"/>
            <w:bottom w:val="none" w:sz="0" w:space="0" w:color="auto"/>
            <w:right w:val="none" w:sz="0" w:space="0" w:color="auto"/>
          </w:divBdr>
          <w:divsChild>
            <w:div w:id="1545488128">
              <w:marLeft w:val="0"/>
              <w:marRight w:val="0"/>
              <w:marTop w:val="0"/>
              <w:marBottom w:val="0"/>
              <w:divBdr>
                <w:top w:val="none" w:sz="0" w:space="0" w:color="auto"/>
                <w:left w:val="none" w:sz="0" w:space="0" w:color="auto"/>
                <w:bottom w:val="none" w:sz="0" w:space="0" w:color="auto"/>
                <w:right w:val="none" w:sz="0" w:space="0" w:color="auto"/>
              </w:divBdr>
              <w:divsChild>
                <w:div w:id="191555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651210">
      <w:bodyDiv w:val="1"/>
      <w:marLeft w:val="0"/>
      <w:marRight w:val="0"/>
      <w:marTop w:val="0"/>
      <w:marBottom w:val="0"/>
      <w:divBdr>
        <w:top w:val="none" w:sz="0" w:space="0" w:color="auto"/>
        <w:left w:val="none" w:sz="0" w:space="0" w:color="auto"/>
        <w:bottom w:val="none" w:sz="0" w:space="0" w:color="auto"/>
        <w:right w:val="none" w:sz="0" w:space="0" w:color="auto"/>
      </w:divBdr>
      <w:divsChild>
        <w:div w:id="285236305">
          <w:marLeft w:val="0"/>
          <w:marRight w:val="0"/>
          <w:marTop w:val="0"/>
          <w:marBottom w:val="0"/>
          <w:divBdr>
            <w:top w:val="none" w:sz="0" w:space="0" w:color="auto"/>
            <w:left w:val="none" w:sz="0" w:space="0" w:color="auto"/>
            <w:bottom w:val="none" w:sz="0" w:space="0" w:color="auto"/>
            <w:right w:val="none" w:sz="0" w:space="0" w:color="auto"/>
          </w:divBdr>
          <w:divsChild>
            <w:div w:id="1436514993">
              <w:marLeft w:val="0"/>
              <w:marRight w:val="0"/>
              <w:marTop w:val="0"/>
              <w:marBottom w:val="0"/>
              <w:divBdr>
                <w:top w:val="none" w:sz="0" w:space="0" w:color="auto"/>
                <w:left w:val="none" w:sz="0" w:space="0" w:color="auto"/>
                <w:bottom w:val="none" w:sz="0" w:space="0" w:color="auto"/>
                <w:right w:val="none" w:sz="0" w:space="0" w:color="auto"/>
              </w:divBdr>
              <w:divsChild>
                <w:div w:id="36275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901975">
      <w:bodyDiv w:val="1"/>
      <w:marLeft w:val="0"/>
      <w:marRight w:val="0"/>
      <w:marTop w:val="0"/>
      <w:marBottom w:val="0"/>
      <w:divBdr>
        <w:top w:val="none" w:sz="0" w:space="0" w:color="auto"/>
        <w:left w:val="none" w:sz="0" w:space="0" w:color="auto"/>
        <w:bottom w:val="none" w:sz="0" w:space="0" w:color="auto"/>
        <w:right w:val="none" w:sz="0" w:space="0" w:color="auto"/>
      </w:divBdr>
      <w:divsChild>
        <w:div w:id="594943847">
          <w:marLeft w:val="0"/>
          <w:marRight w:val="0"/>
          <w:marTop w:val="0"/>
          <w:marBottom w:val="0"/>
          <w:divBdr>
            <w:top w:val="none" w:sz="0" w:space="0" w:color="auto"/>
            <w:left w:val="none" w:sz="0" w:space="0" w:color="auto"/>
            <w:bottom w:val="none" w:sz="0" w:space="0" w:color="auto"/>
            <w:right w:val="none" w:sz="0" w:space="0" w:color="auto"/>
          </w:divBdr>
          <w:divsChild>
            <w:div w:id="319892470">
              <w:marLeft w:val="0"/>
              <w:marRight w:val="0"/>
              <w:marTop w:val="0"/>
              <w:marBottom w:val="0"/>
              <w:divBdr>
                <w:top w:val="none" w:sz="0" w:space="0" w:color="auto"/>
                <w:left w:val="none" w:sz="0" w:space="0" w:color="auto"/>
                <w:bottom w:val="none" w:sz="0" w:space="0" w:color="auto"/>
                <w:right w:val="none" w:sz="0" w:space="0" w:color="auto"/>
              </w:divBdr>
              <w:divsChild>
                <w:div w:id="166127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101022">
      <w:bodyDiv w:val="1"/>
      <w:marLeft w:val="0"/>
      <w:marRight w:val="0"/>
      <w:marTop w:val="0"/>
      <w:marBottom w:val="0"/>
      <w:divBdr>
        <w:top w:val="none" w:sz="0" w:space="0" w:color="auto"/>
        <w:left w:val="none" w:sz="0" w:space="0" w:color="auto"/>
        <w:bottom w:val="none" w:sz="0" w:space="0" w:color="auto"/>
        <w:right w:val="none" w:sz="0" w:space="0" w:color="auto"/>
      </w:divBdr>
    </w:div>
    <w:div w:id="1065950762">
      <w:bodyDiv w:val="1"/>
      <w:marLeft w:val="0"/>
      <w:marRight w:val="0"/>
      <w:marTop w:val="0"/>
      <w:marBottom w:val="0"/>
      <w:divBdr>
        <w:top w:val="none" w:sz="0" w:space="0" w:color="auto"/>
        <w:left w:val="none" w:sz="0" w:space="0" w:color="auto"/>
        <w:bottom w:val="none" w:sz="0" w:space="0" w:color="auto"/>
        <w:right w:val="none" w:sz="0" w:space="0" w:color="auto"/>
      </w:divBdr>
      <w:divsChild>
        <w:div w:id="1117718827">
          <w:marLeft w:val="0"/>
          <w:marRight w:val="0"/>
          <w:marTop w:val="0"/>
          <w:marBottom w:val="0"/>
          <w:divBdr>
            <w:top w:val="none" w:sz="0" w:space="0" w:color="auto"/>
            <w:left w:val="none" w:sz="0" w:space="0" w:color="auto"/>
            <w:bottom w:val="none" w:sz="0" w:space="0" w:color="auto"/>
            <w:right w:val="none" w:sz="0" w:space="0" w:color="auto"/>
          </w:divBdr>
          <w:divsChild>
            <w:div w:id="875505972">
              <w:marLeft w:val="0"/>
              <w:marRight w:val="0"/>
              <w:marTop w:val="0"/>
              <w:marBottom w:val="0"/>
              <w:divBdr>
                <w:top w:val="none" w:sz="0" w:space="0" w:color="auto"/>
                <w:left w:val="none" w:sz="0" w:space="0" w:color="auto"/>
                <w:bottom w:val="none" w:sz="0" w:space="0" w:color="auto"/>
                <w:right w:val="none" w:sz="0" w:space="0" w:color="auto"/>
              </w:divBdr>
              <w:divsChild>
                <w:div w:id="61290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656331">
      <w:bodyDiv w:val="1"/>
      <w:marLeft w:val="0"/>
      <w:marRight w:val="0"/>
      <w:marTop w:val="0"/>
      <w:marBottom w:val="0"/>
      <w:divBdr>
        <w:top w:val="none" w:sz="0" w:space="0" w:color="auto"/>
        <w:left w:val="none" w:sz="0" w:space="0" w:color="auto"/>
        <w:bottom w:val="none" w:sz="0" w:space="0" w:color="auto"/>
        <w:right w:val="none" w:sz="0" w:space="0" w:color="auto"/>
      </w:divBdr>
    </w:div>
    <w:div w:id="1073426735">
      <w:bodyDiv w:val="1"/>
      <w:marLeft w:val="0"/>
      <w:marRight w:val="0"/>
      <w:marTop w:val="0"/>
      <w:marBottom w:val="0"/>
      <w:divBdr>
        <w:top w:val="none" w:sz="0" w:space="0" w:color="auto"/>
        <w:left w:val="none" w:sz="0" w:space="0" w:color="auto"/>
        <w:bottom w:val="none" w:sz="0" w:space="0" w:color="auto"/>
        <w:right w:val="none" w:sz="0" w:space="0" w:color="auto"/>
      </w:divBdr>
    </w:div>
    <w:div w:id="1074012816">
      <w:bodyDiv w:val="1"/>
      <w:marLeft w:val="0"/>
      <w:marRight w:val="0"/>
      <w:marTop w:val="0"/>
      <w:marBottom w:val="0"/>
      <w:divBdr>
        <w:top w:val="none" w:sz="0" w:space="0" w:color="auto"/>
        <w:left w:val="none" w:sz="0" w:space="0" w:color="auto"/>
        <w:bottom w:val="none" w:sz="0" w:space="0" w:color="auto"/>
        <w:right w:val="none" w:sz="0" w:space="0" w:color="auto"/>
      </w:divBdr>
    </w:div>
    <w:div w:id="1100684707">
      <w:bodyDiv w:val="1"/>
      <w:marLeft w:val="0"/>
      <w:marRight w:val="0"/>
      <w:marTop w:val="0"/>
      <w:marBottom w:val="0"/>
      <w:divBdr>
        <w:top w:val="none" w:sz="0" w:space="0" w:color="auto"/>
        <w:left w:val="none" w:sz="0" w:space="0" w:color="auto"/>
        <w:bottom w:val="none" w:sz="0" w:space="0" w:color="auto"/>
        <w:right w:val="none" w:sz="0" w:space="0" w:color="auto"/>
      </w:divBdr>
    </w:div>
    <w:div w:id="1103383399">
      <w:bodyDiv w:val="1"/>
      <w:marLeft w:val="0"/>
      <w:marRight w:val="0"/>
      <w:marTop w:val="0"/>
      <w:marBottom w:val="0"/>
      <w:divBdr>
        <w:top w:val="none" w:sz="0" w:space="0" w:color="auto"/>
        <w:left w:val="none" w:sz="0" w:space="0" w:color="auto"/>
        <w:bottom w:val="none" w:sz="0" w:space="0" w:color="auto"/>
        <w:right w:val="none" w:sz="0" w:space="0" w:color="auto"/>
      </w:divBdr>
    </w:div>
    <w:div w:id="1110975635">
      <w:bodyDiv w:val="1"/>
      <w:marLeft w:val="0"/>
      <w:marRight w:val="0"/>
      <w:marTop w:val="0"/>
      <w:marBottom w:val="0"/>
      <w:divBdr>
        <w:top w:val="none" w:sz="0" w:space="0" w:color="auto"/>
        <w:left w:val="none" w:sz="0" w:space="0" w:color="auto"/>
        <w:bottom w:val="none" w:sz="0" w:space="0" w:color="auto"/>
        <w:right w:val="none" w:sz="0" w:space="0" w:color="auto"/>
      </w:divBdr>
      <w:divsChild>
        <w:div w:id="929856275">
          <w:marLeft w:val="0"/>
          <w:marRight w:val="0"/>
          <w:marTop w:val="0"/>
          <w:marBottom w:val="0"/>
          <w:divBdr>
            <w:top w:val="none" w:sz="0" w:space="0" w:color="auto"/>
            <w:left w:val="none" w:sz="0" w:space="0" w:color="auto"/>
            <w:bottom w:val="none" w:sz="0" w:space="0" w:color="auto"/>
            <w:right w:val="none" w:sz="0" w:space="0" w:color="auto"/>
          </w:divBdr>
          <w:divsChild>
            <w:div w:id="575476839">
              <w:marLeft w:val="0"/>
              <w:marRight w:val="0"/>
              <w:marTop w:val="0"/>
              <w:marBottom w:val="0"/>
              <w:divBdr>
                <w:top w:val="none" w:sz="0" w:space="0" w:color="auto"/>
                <w:left w:val="none" w:sz="0" w:space="0" w:color="auto"/>
                <w:bottom w:val="none" w:sz="0" w:space="0" w:color="auto"/>
                <w:right w:val="none" w:sz="0" w:space="0" w:color="auto"/>
              </w:divBdr>
              <w:divsChild>
                <w:div w:id="70348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053594">
      <w:bodyDiv w:val="1"/>
      <w:marLeft w:val="0"/>
      <w:marRight w:val="0"/>
      <w:marTop w:val="0"/>
      <w:marBottom w:val="0"/>
      <w:divBdr>
        <w:top w:val="none" w:sz="0" w:space="0" w:color="auto"/>
        <w:left w:val="none" w:sz="0" w:space="0" w:color="auto"/>
        <w:bottom w:val="none" w:sz="0" w:space="0" w:color="auto"/>
        <w:right w:val="none" w:sz="0" w:space="0" w:color="auto"/>
      </w:divBdr>
    </w:div>
    <w:div w:id="1147165524">
      <w:bodyDiv w:val="1"/>
      <w:marLeft w:val="0"/>
      <w:marRight w:val="0"/>
      <w:marTop w:val="0"/>
      <w:marBottom w:val="0"/>
      <w:divBdr>
        <w:top w:val="none" w:sz="0" w:space="0" w:color="auto"/>
        <w:left w:val="none" w:sz="0" w:space="0" w:color="auto"/>
        <w:bottom w:val="none" w:sz="0" w:space="0" w:color="auto"/>
        <w:right w:val="none" w:sz="0" w:space="0" w:color="auto"/>
      </w:divBdr>
      <w:divsChild>
        <w:div w:id="366688021">
          <w:marLeft w:val="0"/>
          <w:marRight w:val="0"/>
          <w:marTop w:val="0"/>
          <w:marBottom w:val="0"/>
          <w:divBdr>
            <w:top w:val="none" w:sz="0" w:space="0" w:color="auto"/>
            <w:left w:val="none" w:sz="0" w:space="0" w:color="auto"/>
            <w:bottom w:val="none" w:sz="0" w:space="0" w:color="auto"/>
            <w:right w:val="none" w:sz="0" w:space="0" w:color="auto"/>
          </w:divBdr>
          <w:divsChild>
            <w:div w:id="1453013987">
              <w:marLeft w:val="0"/>
              <w:marRight w:val="0"/>
              <w:marTop w:val="0"/>
              <w:marBottom w:val="0"/>
              <w:divBdr>
                <w:top w:val="none" w:sz="0" w:space="0" w:color="auto"/>
                <w:left w:val="none" w:sz="0" w:space="0" w:color="auto"/>
                <w:bottom w:val="none" w:sz="0" w:space="0" w:color="auto"/>
                <w:right w:val="none" w:sz="0" w:space="0" w:color="auto"/>
              </w:divBdr>
              <w:divsChild>
                <w:div w:id="147556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362666">
      <w:bodyDiv w:val="1"/>
      <w:marLeft w:val="0"/>
      <w:marRight w:val="0"/>
      <w:marTop w:val="0"/>
      <w:marBottom w:val="0"/>
      <w:divBdr>
        <w:top w:val="none" w:sz="0" w:space="0" w:color="auto"/>
        <w:left w:val="none" w:sz="0" w:space="0" w:color="auto"/>
        <w:bottom w:val="none" w:sz="0" w:space="0" w:color="auto"/>
        <w:right w:val="none" w:sz="0" w:space="0" w:color="auto"/>
      </w:divBdr>
      <w:divsChild>
        <w:div w:id="1116677781">
          <w:marLeft w:val="0"/>
          <w:marRight w:val="0"/>
          <w:marTop w:val="0"/>
          <w:marBottom w:val="0"/>
          <w:divBdr>
            <w:top w:val="none" w:sz="0" w:space="0" w:color="auto"/>
            <w:left w:val="none" w:sz="0" w:space="0" w:color="auto"/>
            <w:bottom w:val="none" w:sz="0" w:space="0" w:color="auto"/>
            <w:right w:val="none" w:sz="0" w:space="0" w:color="auto"/>
          </w:divBdr>
          <w:divsChild>
            <w:div w:id="923102441">
              <w:marLeft w:val="0"/>
              <w:marRight w:val="0"/>
              <w:marTop w:val="0"/>
              <w:marBottom w:val="0"/>
              <w:divBdr>
                <w:top w:val="none" w:sz="0" w:space="0" w:color="auto"/>
                <w:left w:val="none" w:sz="0" w:space="0" w:color="auto"/>
                <w:bottom w:val="none" w:sz="0" w:space="0" w:color="auto"/>
                <w:right w:val="none" w:sz="0" w:space="0" w:color="auto"/>
              </w:divBdr>
              <w:divsChild>
                <w:div w:id="6718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510430">
      <w:bodyDiv w:val="1"/>
      <w:marLeft w:val="0"/>
      <w:marRight w:val="0"/>
      <w:marTop w:val="0"/>
      <w:marBottom w:val="0"/>
      <w:divBdr>
        <w:top w:val="none" w:sz="0" w:space="0" w:color="auto"/>
        <w:left w:val="none" w:sz="0" w:space="0" w:color="auto"/>
        <w:bottom w:val="none" w:sz="0" w:space="0" w:color="auto"/>
        <w:right w:val="none" w:sz="0" w:space="0" w:color="auto"/>
      </w:divBdr>
    </w:div>
    <w:div w:id="1166287244">
      <w:bodyDiv w:val="1"/>
      <w:marLeft w:val="0"/>
      <w:marRight w:val="0"/>
      <w:marTop w:val="0"/>
      <w:marBottom w:val="0"/>
      <w:divBdr>
        <w:top w:val="none" w:sz="0" w:space="0" w:color="auto"/>
        <w:left w:val="none" w:sz="0" w:space="0" w:color="auto"/>
        <w:bottom w:val="none" w:sz="0" w:space="0" w:color="auto"/>
        <w:right w:val="none" w:sz="0" w:space="0" w:color="auto"/>
      </w:divBdr>
    </w:div>
    <w:div w:id="1185944767">
      <w:bodyDiv w:val="1"/>
      <w:marLeft w:val="0"/>
      <w:marRight w:val="0"/>
      <w:marTop w:val="0"/>
      <w:marBottom w:val="0"/>
      <w:divBdr>
        <w:top w:val="none" w:sz="0" w:space="0" w:color="auto"/>
        <w:left w:val="none" w:sz="0" w:space="0" w:color="auto"/>
        <w:bottom w:val="none" w:sz="0" w:space="0" w:color="auto"/>
        <w:right w:val="none" w:sz="0" w:space="0" w:color="auto"/>
      </w:divBdr>
    </w:div>
    <w:div w:id="1186166216">
      <w:bodyDiv w:val="1"/>
      <w:marLeft w:val="0"/>
      <w:marRight w:val="0"/>
      <w:marTop w:val="0"/>
      <w:marBottom w:val="0"/>
      <w:divBdr>
        <w:top w:val="none" w:sz="0" w:space="0" w:color="auto"/>
        <w:left w:val="none" w:sz="0" w:space="0" w:color="auto"/>
        <w:bottom w:val="none" w:sz="0" w:space="0" w:color="auto"/>
        <w:right w:val="none" w:sz="0" w:space="0" w:color="auto"/>
      </w:divBdr>
      <w:divsChild>
        <w:div w:id="746342020">
          <w:marLeft w:val="0"/>
          <w:marRight w:val="0"/>
          <w:marTop w:val="0"/>
          <w:marBottom w:val="0"/>
          <w:divBdr>
            <w:top w:val="none" w:sz="0" w:space="0" w:color="auto"/>
            <w:left w:val="none" w:sz="0" w:space="0" w:color="auto"/>
            <w:bottom w:val="none" w:sz="0" w:space="0" w:color="auto"/>
            <w:right w:val="none" w:sz="0" w:space="0" w:color="auto"/>
          </w:divBdr>
          <w:divsChild>
            <w:div w:id="381176621">
              <w:marLeft w:val="0"/>
              <w:marRight w:val="0"/>
              <w:marTop w:val="0"/>
              <w:marBottom w:val="0"/>
              <w:divBdr>
                <w:top w:val="none" w:sz="0" w:space="0" w:color="auto"/>
                <w:left w:val="none" w:sz="0" w:space="0" w:color="auto"/>
                <w:bottom w:val="none" w:sz="0" w:space="0" w:color="auto"/>
                <w:right w:val="none" w:sz="0" w:space="0" w:color="auto"/>
              </w:divBdr>
              <w:divsChild>
                <w:div w:id="141350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717621">
      <w:bodyDiv w:val="1"/>
      <w:marLeft w:val="0"/>
      <w:marRight w:val="0"/>
      <w:marTop w:val="0"/>
      <w:marBottom w:val="0"/>
      <w:divBdr>
        <w:top w:val="none" w:sz="0" w:space="0" w:color="auto"/>
        <w:left w:val="none" w:sz="0" w:space="0" w:color="auto"/>
        <w:bottom w:val="none" w:sz="0" w:space="0" w:color="auto"/>
        <w:right w:val="none" w:sz="0" w:space="0" w:color="auto"/>
      </w:divBdr>
    </w:div>
    <w:div w:id="1237277486">
      <w:bodyDiv w:val="1"/>
      <w:marLeft w:val="0"/>
      <w:marRight w:val="0"/>
      <w:marTop w:val="0"/>
      <w:marBottom w:val="0"/>
      <w:divBdr>
        <w:top w:val="none" w:sz="0" w:space="0" w:color="auto"/>
        <w:left w:val="none" w:sz="0" w:space="0" w:color="auto"/>
        <w:bottom w:val="none" w:sz="0" w:space="0" w:color="auto"/>
        <w:right w:val="none" w:sz="0" w:space="0" w:color="auto"/>
      </w:divBdr>
    </w:div>
    <w:div w:id="1243182317">
      <w:bodyDiv w:val="1"/>
      <w:marLeft w:val="0"/>
      <w:marRight w:val="0"/>
      <w:marTop w:val="0"/>
      <w:marBottom w:val="0"/>
      <w:divBdr>
        <w:top w:val="none" w:sz="0" w:space="0" w:color="auto"/>
        <w:left w:val="none" w:sz="0" w:space="0" w:color="auto"/>
        <w:bottom w:val="none" w:sz="0" w:space="0" w:color="auto"/>
        <w:right w:val="none" w:sz="0" w:space="0" w:color="auto"/>
      </w:divBdr>
    </w:div>
    <w:div w:id="1249270519">
      <w:bodyDiv w:val="1"/>
      <w:marLeft w:val="0"/>
      <w:marRight w:val="0"/>
      <w:marTop w:val="0"/>
      <w:marBottom w:val="0"/>
      <w:divBdr>
        <w:top w:val="none" w:sz="0" w:space="0" w:color="auto"/>
        <w:left w:val="none" w:sz="0" w:space="0" w:color="auto"/>
        <w:bottom w:val="none" w:sz="0" w:space="0" w:color="auto"/>
        <w:right w:val="none" w:sz="0" w:space="0" w:color="auto"/>
      </w:divBdr>
    </w:div>
    <w:div w:id="1265114433">
      <w:bodyDiv w:val="1"/>
      <w:marLeft w:val="0"/>
      <w:marRight w:val="0"/>
      <w:marTop w:val="0"/>
      <w:marBottom w:val="0"/>
      <w:divBdr>
        <w:top w:val="none" w:sz="0" w:space="0" w:color="auto"/>
        <w:left w:val="none" w:sz="0" w:space="0" w:color="auto"/>
        <w:bottom w:val="none" w:sz="0" w:space="0" w:color="auto"/>
        <w:right w:val="none" w:sz="0" w:space="0" w:color="auto"/>
      </w:divBdr>
    </w:div>
    <w:div w:id="1267225794">
      <w:bodyDiv w:val="1"/>
      <w:marLeft w:val="0"/>
      <w:marRight w:val="0"/>
      <w:marTop w:val="0"/>
      <w:marBottom w:val="0"/>
      <w:divBdr>
        <w:top w:val="none" w:sz="0" w:space="0" w:color="auto"/>
        <w:left w:val="none" w:sz="0" w:space="0" w:color="auto"/>
        <w:bottom w:val="none" w:sz="0" w:space="0" w:color="auto"/>
        <w:right w:val="none" w:sz="0" w:space="0" w:color="auto"/>
      </w:divBdr>
    </w:div>
    <w:div w:id="1268731560">
      <w:bodyDiv w:val="1"/>
      <w:marLeft w:val="0"/>
      <w:marRight w:val="0"/>
      <w:marTop w:val="0"/>
      <w:marBottom w:val="0"/>
      <w:divBdr>
        <w:top w:val="none" w:sz="0" w:space="0" w:color="auto"/>
        <w:left w:val="none" w:sz="0" w:space="0" w:color="auto"/>
        <w:bottom w:val="none" w:sz="0" w:space="0" w:color="auto"/>
        <w:right w:val="none" w:sz="0" w:space="0" w:color="auto"/>
      </w:divBdr>
    </w:div>
    <w:div w:id="1268778902">
      <w:bodyDiv w:val="1"/>
      <w:marLeft w:val="0"/>
      <w:marRight w:val="0"/>
      <w:marTop w:val="0"/>
      <w:marBottom w:val="0"/>
      <w:divBdr>
        <w:top w:val="none" w:sz="0" w:space="0" w:color="auto"/>
        <w:left w:val="none" w:sz="0" w:space="0" w:color="auto"/>
        <w:bottom w:val="none" w:sz="0" w:space="0" w:color="auto"/>
        <w:right w:val="none" w:sz="0" w:space="0" w:color="auto"/>
      </w:divBdr>
    </w:div>
    <w:div w:id="1308704933">
      <w:bodyDiv w:val="1"/>
      <w:marLeft w:val="0"/>
      <w:marRight w:val="0"/>
      <w:marTop w:val="0"/>
      <w:marBottom w:val="0"/>
      <w:divBdr>
        <w:top w:val="none" w:sz="0" w:space="0" w:color="auto"/>
        <w:left w:val="none" w:sz="0" w:space="0" w:color="auto"/>
        <w:bottom w:val="none" w:sz="0" w:space="0" w:color="auto"/>
        <w:right w:val="none" w:sz="0" w:space="0" w:color="auto"/>
      </w:divBdr>
      <w:divsChild>
        <w:div w:id="1815293971">
          <w:marLeft w:val="0"/>
          <w:marRight w:val="0"/>
          <w:marTop w:val="0"/>
          <w:marBottom w:val="0"/>
          <w:divBdr>
            <w:top w:val="none" w:sz="0" w:space="0" w:color="auto"/>
            <w:left w:val="none" w:sz="0" w:space="0" w:color="auto"/>
            <w:bottom w:val="none" w:sz="0" w:space="0" w:color="auto"/>
            <w:right w:val="none" w:sz="0" w:space="0" w:color="auto"/>
          </w:divBdr>
          <w:divsChild>
            <w:div w:id="2076321274">
              <w:marLeft w:val="0"/>
              <w:marRight w:val="0"/>
              <w:marTop w:val="0"/>
              <w:marBottom w:val="0"/>
              <w:divBdr>
                <w:top w:val="none" w:sz="0" w:space="0" w:color="auto"/>
                <w:left w:val="none" w:sz="0" w:space="0" w:color="auto"/>
                <w:bottom w:val="none" w:sz="0" w:space="0" w:color="auto"/>
                <w:right w:val="none" w:sz="0" w:space="0" w:color="auto"/>
              </w:divBdr>
              <w:divsChild>
                <w:div w:id="146604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065600">
      <w:bodyDiv w:val="1"/>
      <w:marLeft w:val="0"/>
      <w:marRight w:val="0"/>
      <w:marTop w:val="0"/>
      <w:marBottom w:val="0"/>
      <w:divBdr>
        <w:top w:val="none" w:sz="0" w:space="0" w:color="auto"/>
        <w:left w:val="none" w:sz="0" w:space="0" w:color="auto"/>
        <w:bottom w:val="none" w:sz="0" w:space="0" w:color="auto"/>
        <w:right w:val="none" w:sz="0" w:space="0" w:color="auto"/>
      </w:divBdr>
    </w:div>
    <w:div w:id="1322198700">
      <w:bodyDiv w:val="1"/>
      <w:marLeft w:val="0"/>
      <w:marRight w:val="0"/>
      <w:marTop w:val="0"/>
      <w:marBottom w:val="0"/>
      <w:divBdr>
        <w:top w:val="none" w:sz="0" w:space="0" w:color="auto"/>
        <w:left w:val="none" w:sz="0" w:space="0" w:color="auto"/>
        <w:bottom w:val="none" w:sz="0" w:space="0" w:color="auto"/>
        <w:right w:val="none" w:sz="0" w:space="0" w:color="auto"/>
      </w:divBdr>
      <w:divsChild>
        <w:div w:id="772673696">
          <w:marLeft w:val="0"/>
          <w:marRight w:val="0"/>
          <w:marTop w:val="0"/>
          <w:marBottom w:val="0"/>
          <w:divBdr>
            <w:top w:val="none" w:sz="0" w:space="0" w:color="auto"/>
            <w:left w:val="none" w:sz="0" w:space="0" w:color="auto"/>
            <w:bottom w:val="none" w:sz="0" w:space="0" w:color="auto"/>
            <w:right w:val="none" w:sz="0" w:space="0" w:color="auto"/>
          </w:divBdr>
          <w:divsChild>
            <w:div w:id="391076371">
              <w:marLeft w:val="0"/>
              <w:marRight w:val="0"/>
              <w:marTop w:val="0"/>
              <w:marBottom w:val="0"/>
              <w:divBdr>
                <w:top w:val="none" w:sz="0" w:space="0" w:color="auto"/>
                <w:left w:val="none" w:sz="0" w:space="0" w:color="auto"/>
                <w:bottom w:val="none" w:sz="0" w:space="0" w:color="auto"/>
                <w:right w:val="none" w:sz="0" w:space="0" w:color="auto"/>
              </w:divBdr>
              <w:divsChild>
                <w:div w:id="2082750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728310">
      <w:bodyDiv w:val="1"/>
      <w:marLeft w:val="0"/>
      <w:marRight w:val="0"/>
      <w:marTop w:val="0"/>
      <w:marBottom w:val="0"/>
      <w:divBdr>
        <w:top w:val="none" w:sz="0" w:space="0" w:color="auto"/>
        <w:left w:val="none" w:sz="0" w:space="0" w:color="auto"/>
        <w:bottom w:val="none" w:sz="0" w:space="0" w:color="auto"/>
        <w:right w:val="none" w:sz="0" w:space="0" w:color="auto"/>
      </w:divBdr>
    </w:div>
    <w:div w:id="1350448221">
      <w:bodyDiv w:val="1"/>
      <w:marLeft w:val="0"/>
      <w:marRight w:val="0"/>
      <w:marTop w:val="0"/>
      <w:marBottom w:val="0"/>
      <w:divBdr>
        <w:top w:val="none" w:sz="0" w:space="0" w:color="auto"/>
        <w:left w:val="none" w:sz="0" w:space="0" w:color="auto"/>
        <w:bottom w:val="none" w:sz="0" w:space="0" w:color="auto"/>
        <w:right w:val="none" w:sz="0" w:space="0" w:color="auto"/>
      </w:divBdr>
      <w:divsChild>
        <w:div w:id="281037181">
          <w:marLeft w:val="0"/>
          <w:marRight w:val="0"/>
          <w:marTop w:val="0"/>
          <w:marBottom w:val="0"/>
          <w:divBdr>
            <w:top w:val="none" w:sz="0" w:space="0" w:color="auto"/>
            <w:left w:val="none" w:sz="0" w:space="0" w:color="auto"/>
            <w:bottom w:val="none" w:sz="0" w:space="0" w:color="auto"/>
            <w:right w:val="none" w:sz="0" w:space="0" w:color="auto"/>
          </w:divBdr>
          <w:divsChild>
            <w:div w:id="824443417">
              <w:marLeft w:val="0"/>
              <w:marRight w:val="0"/>
              <w:marTop w:val="0"/>
              <w:marBottom w:val="0"/>
              <w:divBdr>
                <w:top w:val="none" w:sz="0" w:space="0" w:color="auto"/>
                <w:left w:val="none" w:sz="0" w:space="0" w:color="auto"/>
                <w:bottom w:val="none" w:sz="0" w:space="0" w:color="auto"/>
                <w:right w:val="none" w:sz="0" w:space="0" w:color="auto"/>
              </w:divBdr>
              <w:divsChild>
                <w:div w:id="338628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339685">
      <w:bodyDiv w:val="1"/>
      <w:marLeft w:val="0"/>
      <w:marRight w:val="0"/>
      <w:marTop w:val="0"/>
      <w:marBottom w:val="0"/>
      <w:divBdr>
        <w:top w:val="none" w:sz="0" w:space="0" w:color="auto"/>
        <w:left w:val="none" w:sz="0" w:space="0" w:color="auto"/>
        <w:bottom w:val="none" w:sz="0" w:space="0" w:color="auto"/>
        <w:right w:val="none" w:sz="0" w:space="0" w:color="auto"/>
      </w:divBdr>
    </w:div>
    <w:div w:id="1354842104">
      <w:bodyDiv w:val="1"/>
      <w:marLeft w:val="0"/>
      <w:marRight w:val="0"/>
      <w:marTop w:val="0"/>
      <w:marBottom w:val="0"/>
      <w:divBdr>
        <w:top w:val="none" w:sz="0" w:space="0" w:color="auto"/>
        <w:left w:val="none" w:sz="0" w:space="0" w:color="auto"/>
        <w:bottom w:val="none" w:sz="0" w:space="0" w:color="auto"/>
        <w:right w:val="none" w:sz="0" w:space="0" w:color="auto"/>
      </w:divBdr>
    </w:div>
    <w:div w:id="1359163550">
      <w:bodyDiv w:val="1"/>
      <w:marLeft w:val="0"/>
      <w:marRight w:val="0"/>
      <w:marTop w:val="0"/>
      <w:marBottom w:val="0"/>
      <w:divBdr>
        <w:top w:val="none" w:sz="0" w:space="0" w:color="auto"/>
        <w:left w:val="none" w:sz="0" w:space="0" w:color="auto"/>
        <w:bottom w:val="none" w:sz="0" w:space="0" w:color="auto"/>
        <w:right w:val="none" w:sz="0" w:space="0" w:color="auto"/>
      </w:divBdr>
      <w:divsChild>
        <w:div w:id="2075352182">
          <w:marLeft w:val="0"/>
          <w:marRight w:val="0"/>
          <w:marTop w:val="0"/>
          <w:marBottom w:val="0"/>
          <w:divBdr>
            <w:top w:val="none" w:sz="0" w:space="0" w:color="auto"/>
            <w:left w:val="none" w:sz="0" w:space="0" w:color="auto"/>
            <w:bottom w:val="none" w:sz="0" w:space="0" w:color="auto"/>
            <w:right w:val="none" w:sz="0" w:space="0" w:color="auto"/>
          </w:divBdr>
          <w:divsChild>
            <w:div w:id="1392583372">
              <w:marLeft w:val="0"/>
              <w:marRight w:val="0"/>
              <w:marTop w:val="0"/>
              <w:marBottom w:val="0"/>
              <w:divBdr>
                <w:top w:val="none" w:sz="0" w:space="0" w:color="auto"/>
                <w:left w:val="none" w:sz="0" w:space="0" w:color="auto"/>
                <w:bottom w:val="none" w:sz="0" w:space="0" w:color="auto"/>
                <w:right w:val="none" w:sz="0" w:space="0" w:color="auto"/>
              </w:divBdr>
              <w:divsChild>
                <w:div w:id="64848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284242">
      <w:bodyDiv w:val="1"/>
      <w:marLeft w:val="0"/>
      <w:marRight w:val="0"/>
      <w:marTop w:val="0"/>
      <w:marBottom w:val="0"/>
      <w:divBdr>
        <w:top w:val="none" w:sz="0" w:space="0" w:color="auto"/>
        <w:left w:val="none" w:sz="0" w:space="0" w:color="auto"/>
        <w:bottom w:val="none" w:sz="0" w:space="0" w:color="auto"/>
        <w:right w:val="none" w:sz="0" w:space="0" w:color="auto"/>
      </w:divBdr>
    </w:div>
    <w:div w:id="1368337324">
      <w:bodyDiv w:val="1"/>
      <w:marLeft w:val="0"/>
      <w:marRight w:val="0"/>
      <w:marTop w:val="0"/>
      <w:marBottom w:val="0"/>
      <w:divBdr>
        <w:top w:val="none" w:sz="0" w:space="0" w:color="auto"/>
        <w:left w:val="none" w:sz="0" w:space="0" w:color="auto"/>
        <w:bottom w:val="none" w:sz="0" w:space="0" w:color="auto"/>
        <w:right w:val="none" w:sz="0" w:space="0" w:color="auto"/>
      </w:divBdr>
    </w:div>
    <w:div w:id="1372614570">
      <w:bodyDiv w:val="1"/>
      <w:marLeft w:val="0"/>
      <w:marRight w:val="0"/>
      <w:marTop w:val="0"/>
      <w:marBottom w:val="0"/>
      <w:divBdr>
        <w:top w:val="none" w:sz="0" w:space="0" w:color="auto"/>
        <w:left w:val="none" w:sz="0" w:space="0" w:color="auto"/>
        <w:bottom w:val="none" w:sz="0" w:space="0" w:color="auto"/>
        <w:right w:val="none" w:sz="0" w:space="0" w:color="auto"/>
      </w:divBdr>
      <w:divsChild>
        <w:div w:id="308944413">
          <w:marLeft w:val="0"/>
          <w:marRight w:val="0"/>
          <w:marTop w:val="0"/>
          <w:marBottom w:val="0"/>
          <w:divBdr>
            <w:top w:val="none" w:sz="0" w:space="0" w:color="auto"/>
            <w:left w:val="none" w:sz="0" w:space="0" w:color="auto"/>
            <w:bottom w:val="none" w:sz="0" w:space="0" w:color="auto"/>
            <w:right w:val="none" w:sz="0" w:space="0" w:color="auto"/>
          </w:divBdr>
          <w:divsChild>
            <w:div w:id="737704789">
              <w:marLeft w:val="0"/>
              <w:marRight w:val="0"/>
              <w:marTop w:val="0"/>
              <w:marBottom w:val="0"/>
              <w:divBdr>
                <w:top w:val="none" w:sz="0" w:space="0" w:color="auto"/>
                <w:left w:val="none" w:sz="0" w:space="0" w:color="auto"/>
                <w:bottom w:val="none" w:sz="0" w:space="0" w:color="auto"/>
                <w:right w:val="none" w:sz="0" w:space="0" w:color="auto"/>
              </w:divBdr>
              <w:divsChild>
                <w:div w:id="45451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965746">
      <w:bodyDiv w:val="1"/>
      <w:marLeft w:val="0"/>
      <w:marRight w:val="0"/>
      <w:marTop w:val="0"/>
      <w:marBottom w:val="0"/>
      <w:divBdr>
        <w:top w:val="none" w:sz="0" w:space="0" w:color="auto"/>
        <w:left w:val="none" w:sz="0" w:space="0" w:color="auto"/>
        <w:bottom w:val="none" w:sz="0" w:space="0" w:color="auto"/>
        <w:right w:val="none" w:sz="0" w:space="0" w:color="auto"/>
      </w:divBdr>
    </w:div>
    <w:div w:id="1379622407">
      <w:bodyDiv w:val="1"/>
      <w:marLeft w:val="0"/>
      <w:marRight w:val="0"/>
      <w:marTop w:val="0"/>
      <w:marBottom w:val="0"/>
      <w:divBdr>
        <w:top w:val="none" w:sz="0" w:space="0" w:color="auto"/>
        <w:left w:val="none" w:sz="0" w:space="0" w:color="auto"/>
        <w:bottom w:val="none" w:sz="0" w:space="0" w:color="auto"/>
        <w:right w:val="none" w:sz="0" w:space="0" w:color="auto"/>
      </w:divBdr>
      <w:divsChild>
        <w:div w:id="767430979">
          <w:marLeft w:val="0"/>
          <w:marRight w:val="0"/>
          <w:marTop w:val="0"/>
          <w:marBottom w:val="0"/>
          <w:divBdr>
            <w:top w:val="none" w:sz="0" w:space="0" w:color="auto"/>
            <w:left w:val="none" w:sz="0" w:space="0" w:color="auto"/>
            <w:bottom w:val="none" w:sz="0" w:space="0" w:color="auto"/>
            <w:right w:val="none" w:sz="0" w:space="0" w:color="auto"/>
          </w:divBdr>
          <w:divsChild>
            <w:div w:id="1251542131">
              <w:marLeft w:val="0"/>
              <w:marRight w:val="0"/>
              <w:marTop w:val="0"/>
              <w:marBottom w:val="0"/>
              <w:divBdr>
                <w:top w:val="none" w:sz="0" w:space="0" w:color="auto"/>
                <w:left w:val="none" w:sz="0" w:space="0" w:color="auto"/>
                <w:bottom w:val="none" w:sz="0" w:space="0" w:color="auto"/>
                <w:right w:val="none" w:sz="0" w:space="0" w:color="auto"/>
              </w:divBdr>
              <w:divsChild>
                <w:div w:id="213609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074095">
      <w:bodyDiv w:val="1"/>
      <w:marLeft w:val="0"/>
      <w:marRight w:val="0"/>
      <w:marTop w:val="0"/>
      <w:marBottom w:val="0"/>
      <w:divBdr>
        <w:top w:val="none" w:sz="0" w:space="0" w:color="auto"/>
        <w:left w:val="none" w:sz="0" w:space="0" w:color="auto"/>
        <w:bottom w:val="none" w:sz="0" w:space="0" w:color="auto"/>
        <w:right w:val="none" w:sz="0" w:space="0" w:color="auto"/>
      </w:divBdr>
    </w:div>
    <w:div w:id="1397163614">
      <w:bodyDiv w:val="1"/>
      <w:marLeft w:val="0"/>
      <w:marRight w:val="0"/>
      <w:marTop w:val="0"/>
      <w:marBottom w:val="0"/>
      <w:divBdr>
        <w:top w:val="none" w:sz="0" w:space="0" w:color="auto"/>
        <w:left w:val="none" w:sz="0" w:space="0" w:color="auto"/>
        <w:bottom w:val="none" w:sz="0" w:space="0" w:color="auto"/>
        <w:right w:val="none" w:sz="0" w:space="0" w:color="auto"/>
      </w:divBdr>
    </w:div>
    <w:div w:id="1409884475">
      <w:bodyDiv w:val="1"/>
      <w:marLeft w:val="0"/>
      <w:marRight w:val="0"/>
      <w:marTop w:val="0"/>
      <w:marBottom w:val="0"/>
      <w:divBdr>
        <w:top w:val="none" w:sz="0" w:space="0" w:color="auto"/>
        <w:left w:val="none" w:sz="0" w:space="0" w:color="auto"/>
        <w:bottom w:val="none" w:sz="0" w:space="0" w:color="auto"/>
        <w:right w:val="none" w:sz="0" w:space="0" w:color="auto"/>
      </w:divBdr>
    </w:div>
    <w:div w:id="1421020609">
      <w:bodyDiv w:val="1"/>
      <w:marLeft w:val="0"/>
      <w:marRight w:val="0"/>
      <w:marTop w:val="0"/>
      <w:marBottom w:val="0"/>
      <w:divBdr>
        <w:top w:val="none" w:sz="0" w:space="0" w:color="auto"/>
        <w:left w:val="none" w:sz="0" w:space="0" w:color="auto"/>
        <w:bottom w:val="none" w:sz="0" w:space="0" w:color="auto"/>
        <w:right w:val="none" w:sz="0" w:space="0" w:color="auto"/>
      </w:divBdr>
    </w:div>
    <w:div w:id="1436444913">
      <w:bodyDiv w:val="1"/>
      <w:marLeft w:val="0"/>
      <w:marRight w:val="0"/>
      <w:marTop w:val="0"/>
      <w:marBottom w:val="0"/>
      <w:divBdr>
        <w:top w:val="none" w:sz="0" w:space="0" w:color="auto"/>
        <w:left w:val="none" w:sz="0" w:space="0" w:color="auto"/>
        <w:bottom w:val="none" w:sz="0" w:space="0" w:color="auto"/>
        <w:right w:val="none" w:sz="0" w:space="0" w:color="auto"/>
      </w:divBdr>
      <w:divsChild>
        <w:div w:id="1612129645">
          <w:marLeft w:val="0"/>
          <w:marRight w:val="0"/>
          <w:marTop w:val="0"/>
          <w:marBottom w:val="0"/>
          <w:divBdr>
            <w:top w:val="none" w:sz="0" w:space="0" w:color="auto"/>
            <w:left w:val="none" w:sz="0" w:space="0" w:color="auto"/>
            <w:bottom w:val="none" w:sz="0" w:space="0" w:color="auto"/>
            <w:right w:val="none" w:sz="0" w:space="0" w:color="auto"/>
          </w:divBdr>
          <w:divsChild>
            <w:div w:id="1465806738">
              <w:marLeft w:val="0"/>
              <w:marRight w:val="0"/>
              <w:marTop w:val="0"/>
              <w:marBottom w:val="0"/>
              <w:divBdr>
                <w:top w:val="none" w:sz="0" w:space="0" w:color="auto"/>
                <w:left w:val="none" w:sz="0" w:space="0" w:color="auto"/>
                <w:bottom w:val="none" w:sz="0" w:space="0" w:color="auto"/>
                <w:right w:val="none" w:sz="0" w:space="0" w:color="auto"/>
              </w:divBdr>
              <w:divsChild>
                <w:div w:id="92060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338515">
      <w:bodyDiv w:val="1"/>
      <w:marLeft w:val="0"/>
      <w:marRight w:val="0"/>
      <w:marTop w:val="0"/>
      <w:marBottom w:val="0"/>
      <w:divBdr>
        <w:top w:val="none" w:sz="0" w:space="0" w:color="auto"/>
        <w:left w:val="none" w:sz="0" w:space="0" w:color="auto"/>
        <w:bottom w:val="none" w:sz="0" w:space="0" w:color="auto"/>
        <w:right w:val="none" w:sz="0" w:space="0" w:color="auto"/>
      </w:divBdr>
    </w:div>
    <w:div w:id="1449813860">
      <w:bodyDiv w:val="1"/>
      <w:marLeft w:val="0"/>
      <w:marRight w:val="0"/>
      <w:marTop w:val="0"/>
      <w:marBottom w:val="0"/>
      <w:divBdr>
        <w:top w:val="none" w:sz="0" w:space="0" w:color="auto"/>
        <w:left w:val="none" w:sz="0" w:space="0" w:color="auto"/>
        <w:bottom w:val="none" w:sz="0" w:space="0" w:color="auto"/>
        <w:right w:val="none" w:sz="0" w:space="0" w:color="auto"/>
      </w:divBdr>
      <w:divsChild>
        <w:div w:id="1863594643">
          <w:marLeft w:val="0"/>
          <w:marRight w:val="0"/>
          <w:marTop w:val="0"/>
          <w:marBottom w:val="0"/>
          <w:divBdr>
            <w:top w:val="none" w:sz="0" w:space="0" w:color="auto"/>
            <w:left w:val="none" w:sz="0" w:space="0" w:color="auto"/>
            <w:bottom w:val="none" w:sz="0" w:space="0" w:color="auto"/>
            <w:right w:val="none" w:sz="0" w:space="0" w:color="auto"/>
          </w:divBdr>
          <w:divsChild>
            <w:div w:id="1315646830">
              <w:marLeft w:val="0"/>
              <w:marRight w:val="0"/>
              <w:marTop w:val="0"/>
              <w:marBottom w:val="0"/>
              <w:divBdr>
                <w:top w:val="none" w:sz="0" w:space="0" w:color="auto"/>
                <w:left w:val="none" w:sz="0" w:space="0" w:color="auto"/>
                <w:bottom w:val="none" w:sz="0" w:space="0" w:color="auto"/>
                <w:right w:val="none" w:sz="0" w:space="0" w:color="auto"/>
              </w:divBdr>
              <w:divsChild>
                <w:div w:id="190999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743265">
      <w:bodyDiv w:val="1"/>
      <w:marLeft w:val="0"/>
      <w:marRight w:val="0"/>
      <w:marTop w:val="0"/>
      <w:marBottom w:val="0"/>
      <w:divBdr>
        <w:top w:val="none" w:sz="0" w:space="0" w:color="auto"/>
        <w:left w:val="none" w:sz="0" w:space="0" w:color="auto"/>
        <w:bottom w:val="none" w:sz="0" w:space="0" w:color="auto"/>
        <w:right w:val="none" w:sz="0" w:space="0" w:color="auto"/>
      </w:divBdr>
      <w:divsChild>
        <w:div w:id="1753307508">
          <w:marLeft w:val="0"/>
          <w:marRight w:val="0"/>
          <w:marTop w:val="0"/>
          <w:marBottom w:val="0"/>
          <w:divBdr>
            <w:top w:val="none" w:sz="0" w:space="0" w:color="auto"/>
            <w:left w:val="none" w:sz="0" w:space="0" w:color="auto"/>
            <w:bottom w:val="none" w:sz="0" w:space="0" w:color="auto"/>
            <w:right w:val="none" w:sz="0" w:space="0" w:color="auto"/>
          </w:divBdr>
          <w:divsChild>
            <w:div w:id="586694056">
              <w:marLeft w:val="0"/>
              <w:marRight w:val="0"/>
              <w:marTop w:val="0"/>
              <w:marBottom w:val="0"/>
              <w:divBdr>
                <w:top w:val="none" w:sz="0" w:space="0" w:color="auto"/>
                <w:left w:val="none" w:sz="0" w:space="0" w:color="auto"/>
                <w:bottom w:val="none" w:sz="0" w:space="0" w:color="auto"/>
                <w:right w:val="none" w:sz="0" w:space="0" w:color="auto"/>
              </w:divBdr>
              <w:divsChild>
                <w:div w:id="67214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455987">
      <w:bodyDiv w:val="1"/>
      <w:marLeft w:val="0"/>
      <w:marRight w:val="0"/>
      <w:marTop w:val="0"/>
      <w:marBottom w:val="0"/>
      <w:divBdr>
        <w:top w:val="none" w:sz="0" w:space="0" w:color="auto"/>
        <w:left w:val="none" w:sz="0" w:space="0" w:color="auto"/>
        <w:bottom w:val="none" w:sz="0" w:space="0" w:color="auto"/>
        <w:right w:val="none" w:sz="0" w:space="0" w:color="auto"/>
      </w:divBdr>
    </w:div>
    <w:div w:id="1501970650">
      <w:bodyDiv w:val="1"/>
      <w:marLeft w:val="0"/>
      <w:marRight w:val="0"/>
      <w:marTop w:val="0"/>
      <w:marBottom w:val="0"/>
      <w:divBdr>
        <w:top w:val="none" w:sz="0" w:space="0" w:color="auto"/>
        <w:left w:val="none" w:sz="0" w:space="0" w:color="auto"/>
        <w:bottom w:val="none" w:sz="0" w:space="0" w:color="auto"/>
        <w:right w:val="none" w:sz="0" w:space="0" w:color="auto"/>
      </w:divBdr>
      <w:divsChild>
        <w:div w:id="1361510936">
          <w:marLeft w:val="0"/>
          <w:marRight w:val="0"/>
          <w:marTop w:val="0"/>
          <w:marBottom w:val="0"/>
          <w:divBdr>
            <w:top w:val="none" w:sz="0" w:space="0" w:color="auto"/>
            <w:left w:val="none" w:sz="0" w:space="0" w:color="auto"/>
            <w:bottom w:val="none" w:sz="0" w:space="0" w:color="auto"/>
            <w:right w:val="none" w:sz="0" w:space="0" w:color="auto"/>
          </w:divBdr>
          <w:divsChild>
            <w:div w:id="2125028247">
              <w:marLeft w:val="0"/>
              <w:marRight w:val="0"/>
              <w:marTop w:val="0"/>
              <w:marBottom w:val="0"/>
              <w:divBdr>
                <w:top w:val="none" w:sz="0" w:space="0" w:color="auto"/>
                <w:left w:val="none" w:sz="0" w:space="0" w:color="auto"/>
                <w:bottom w:val="none" w:sz="0" w:space="0" w:color="auto"/>
                <w:right w:val="none" w:sz="0" w:space="0" w:color="auto"/>
              </w:divBdr>
              <w:divsChild>
                <w:div w:id="91790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426250">
      <w:bodyDiv w:val="1"/>
      <w:marLeft w:val="0"/>
      <w:marRight w:val="0"/>
      <w:marTop w:val="0"/>
      <w:marBottom w:val="0"/>
      <w:divBdr>
        <w:top w:val="none" w:sz="0" w:space="0" w:color="auto"/>
        <w:left w:val="none" w:sz="0" w:space="0" w:color="auto"/>
        <w:bottom w:val="none" w:sz="0" w:space="0" w:color="auto"/>
        <w:right w:val="none" w:sz="0" w:space="0" w:color="auto"/>
      </w:divBdr>
      <w:divsChild>
        <w:div w:id="2029787974">
          <w:marLeft w:val="0"/>
          <w:marRight w:val="0"/>
          <w:marTop w:val="0"/>
          <w:marBottom w:val="0"/>
          <w:divBdr>
            <w:top w:val="none" w:sz="0" w:space="0" w:color="auto"/>
            <w:left w:val="none" w:sz="0" w:space="0" w:color="auto"/>
            <w:bottom w:val="none" w:sz="0" w:space="0" w:color="auto"/>
            <w:right w:val="none" w:sz="0" w:space="0" w:color="auto"/>
          </w:divBdr>
          <w:divsChild>
            <w:div w:id="1904562061">
              <w:marLeft w:val="0"/>
              <w:marRight w:val="0"/>
              <w:marTop w:val="0"/>
              <w:marBottom w:val="0"/>
              <w:divBdr>
                <w:top w:val="none" w:sz="0" w:space="0" w:color="auto"/>
                <w:left w:val="none" w:sz="0" w:space="0" w:color="auto"/>
                <w:bottom w:val="none" w:sz="0" w:space="0" w:color="auto"/>
                <w:right w:val="none" w:sz="0" w:space="0" w:color="auto"/>
              </w:divBdr>
              <w:divsChild>
                <w:div w:id="7124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894860">
      <w:bodyDiv w:val="1"/>
      <w:marLeft w:val="0"/>
      <w:marRight w:val="0"/>
      <w:marTop w:val="0"/>
      <w:marBottom w:val="0"/>
      <w:divBdr>
        <w:top w:val="none" w:sz="0" w:space="0" w:color="auto"/>
        <w:left w:val="none" w:sz="0" w:space="0" w:color="auto"/>
        <w:bottom w:val="none" w:sz="0" w:space="0" w:color="auto"/>
        <w:right w:val="none" w:sz="0" w:space="0" w:color="auto"/>
      </w:divBdr>
    </w:div>
    <w:div w:id="1530949915">
      <w:bodyDiv w:val="1"/>
      <w:marLeft w:val="0"/>
      <w:marRight w:val="0"/>
      <w:marTop w:val="0"/>
      <w:marBottom w:val="0"/>
      <w:divBdr>
        <w:top w:val="none" w:sz="0" w:space="0" w:color="auto"/>
        <w:left w:val="none" w:sz="0" w:space="0" w:color="auto"/>
        <w:bottom w:val="none" w:sz="0" w:space="0" w:color="auto"/>
        <w:right w:val="none" w:sz="0" w:space="0" w:color="auto"/>
      </w:divBdr>
      <w:divsChild>
        <w:div w:id="42213407">
          <w:marLeft w:val="0"/>
          <w:marRight w:val="0"/>
          <w:marTop w:val="0"/>
          <w:marBottom w:val="0"/>
          <w:divBdr>
            <w:top w:val="none" w:sz="0" w:space="0" w:color="auto"/>
            <w:left w:val="none" w:sz="0" w:space="0" w:color="auto"/>
            <w:bottom w:val="none" w:sz="0" w:space="0" w:color="auto"/>
            <w:right w:val="none" w:sz="0" w:space="0" w:color="auto"/>
          </w:divBdr>
          <w:divsChild>
            <w:div w:id="1047686215">
              <w:marLeft w:val="0"/>
              <w:marRight w:val="0"/>
              <w:marTop w:val="0"/>
              <w:marBottom w:val="0"/>
              <w:divBdr>
                <w:top w:val="none" w:sz="0" w:space="0" w:color="auto"/>
                <w:left w:val="none" w:sz="0" w:space="0" w:color="auto"/>
                <w:bottom w:val="none" w:sz="0" w:space="0" w:color="auto"/>
                <w:right w:val="none" w:sz="0" w:space="0" w:color="auto"/>
              </w:divBdr>
              <w:divsChild>
                <w:div w:id="201949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465955">
      <w:bodyDiv w:val="1"/>
      <w:marLeft w:val="0"/>
      <w:marRight w:val="0"/>
      <w:marTop w:val="0"/>
      <w:marBottom w:val="0"/>
      <w:divBdr>
        <w:top w:val="none" w:sz="0" w:space="0" w:color="auto"/>
        <w:left w:val="none" w:sz="0" w:space="0" w:color="auto"/>
        <w:bottom w:val="none" w:sz="0" w:space="0" w:color="auto"/>
        <w:right w:val="none" w:sz="0" w:space="0" w:color="auto"/>
      </w:divBdr>
      <w:divsChild>
        <w:div w:id="646587880">
          <w:marLeft w:val="0"/>
          <w:marRight w:val="0"/>
          <w:marTop w:val="0"/>
          <w:marBottom w:val="0"/>
          <w:divBdr>
            <w:top w:val="none" w:sz="0" w:space="0" w:color="auto"/>
            <w:left w:val="none" w:sz="0" w:space="0" w:color="auto"/>
            <w:bottom w:val="none" w:sz="0" w:space="0" w:color="auto"/>
            <w:right w:val="none" w:sz="0" w:space="0" w:color="auto"/>
          </w:divBdr>
          <w:divsChild>
            <w:div w:id="953443363">
              <w:marLeft w:val="0"/>
              <w:marRight w:val="0"/>
              <w:marTop w:val="0"/>
              <w:marBottom w:val="0"/>
              <w:divBdr>
                <w:top w:val="none" w:sz="0" w:space="0" w:color="auto"/>
                <w:left w:val="none" w:sz="0" w:space="0" w:color="auto"/>
                <w:bottom w:val="none" w:sz="0" w:space="0" w:color="auto"/>
                <w:right w:val="none" w:sz="0" w:space="0" w:color="auto"/>
              </w:divBdr>
              <w:divsChild>
                <w:div w:id="139639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766741">
      <w:bodyDiv w:val="1"/>
      <w:marLeft w:val="0"/>
      <w:marRight w:val="0"/>
      <w:marTop w:val="0"/>
      <w:marBottom w:val="0"/>
      <w:divBdr>
        <w:top w:val="none" w:sz="0" w:space="0" w:color="auto"/>
        <w:left w:val="none" w:sz="0" w:space="0" w:color="auto"/>
        <w:bottom w:val="none" w:sz="0" w:space="0" w:color="auto"/>
        <w:right w:val="none" w:sz="0" w:space="0" w:color="auto"/>
      </w:divBdr>
      <w:divsChild>
        <w:div w:id="1707488585">
          <w:marLeft w:val="0"/>
          <w:marRight w:val="0"/>
          <w:marTop w:val="0"/>
          <w:marBottom w:val="0"/>
          <w:divBdr>
            <w:top w:val="none" w:sz="0" w:space="0" w:color="auto"/>
            <w:left w:val="none" w:sz="0" w:space="0" w:color="auto"/>
            <w:bottom w:val="none" w:sz="0" w:space="0" w:color="auto"/>
            <w:right w:val="none" w:sz="0" w:space="0" w:color="auto"/>
          </w:divBdr>
          <w:divsChild>
            <w:div w:id="1800412278">
              <w:marLeft w:val="0"/>
              <w:marRight w:val="0"/>
              <w:marTop w:val="0"/>
              <w:marBottom w:val="0"/>
              <w:divBdr>
                <w:top w:val="none" w:sz="0" w:space="0" w:color="auto"/>
                <w:left w:val="none" w:sz="0" w:space="0" w:color="auto"/>
                <w:bottom w:val="none" w:sz="0" w:space="0" w:color="auto"/>
                <w:right w:val="none" w:sz="0" w:space="0" w:color="auto"/>
              </w:divBdr>
              <w:divsChild>
                <w:div w:id="121936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357821">
      <w:bodyDiv w:val="1"/>
      <w:marLeft w:val="0"/>
      <w:marRight w:val="0"/>
      <w:marTop w:val="0"/>
      <w:marBottom w:val="0"/>
      <w:divBdr>
        <w:top w:val="none" w:sz="0" w:space="0" w:color="auto"/>
        <w:left w:val="none" w:sz="0" w:space="0" w:color="auto"/>
        <w:bottom w:val="none" w:sz="0" w:space="0" w:color="auto"/>
        <w:right w:val="none" w:sz="0" w:space="0" w:color="auto"/>
      </w:divBdr>
    </w:div>
    <w:div w:id="1559314780">
      <w:bodyDiv w:val="1"/>
      <w:marLeft w:val="0"/>
      <w:marRight w:val="0"/>
      <w:marTop w:val="0"/>
      <w:marBottom w:val="0"/>
      <w:divBdr>
        <w:top w:val="none" w:sz="0" w:space="0" w:color="auto"/>
        <w:left w:val="none" w:sz="0" w:space="0" w:color="auto"/>
        <w:bottom w:val="none" w:sz="0" w:space="0" w:color="auto"/>
        <w:right w:val="none" w:sz="0" w:space="0" w:color="auto"/>
      </w:divBdr>
    </w:div>
    <w:div w:id="1611623906">
      <w:bodyDiv w:val="1"/>
      <w:marLeft w:val="0"/>
      <w:marRight w:val="0"/>
      <w:marTop w:val="0"/>
      <w:marBottom w:val="0"/>
      <w:divBdr>
        <w:top w:val="none" w:sz="0" w:space="0" w:color="auto"/>
        <w:left w:val="none" w:sz="0" w:space="0" w:color="auto"/>
        <w:bottom w:val="none" w:sz="0" w:space="0" w:color="auto"/>
        <w:right w:val="none" w:sz="0" w:space="0" w:color="auto"/>
      </w:divBdr>
    </w:div>
    <w:div w:id="1611889185">
      <w:bodyDiv w:val="1"/>
      <w:marLeft w:val="0"/>
      <w:marRight w:val="0"/>
      <w:marTop w:val="0"/>
      <w:marBottom w:val="0"/>
      <w:divBdr>
        <w:top w:val="none" w:sz="0" w:space="0" w:color="auto"/>
        <w:left w:val="none" w:sz="0" w:space="0" w:color="auto"/>
        <w:bottom w:val="none" w:sz="0" w:space="0" w:color="auto"/>
        <w:right w:val="none" w:sz="0" w:space="0" w:color="auto"/>
      </w:divBdr>
      <w:divsChild>
        <w:div w:id="981882788">
          <w:marLeft w:val="0"/>
          <w:marRight w:val="0"/>
          <w:marTop w:val="0"/>
          <w:marBottom w:val="0"/>
          <w:divBdr>
            <w:top w:val="none" w:sz="0" w:space="0" w:color="auto"/>
            <w:left w:val="none" w:sz="0" w:space="0" w:color="auto"/>
            <w:bottom w:val="none" w:sz="0" w:space="0" w:color="auto"/>
            <w:right w:val="none" w:sz="0" w:space="0" w:color="auto"/>
          </w:divBdr>
          <w:divsChild>
            <w:div w:id="522746496">
              <w:marLeft w:val="0"/>
              <w:marRight w:val="0"/>
              <w:marTop w:val="0"/>
              <w:marBottom w:val="0"/>
              <w:divBdr>
                <w:top w:val="none" w:sz="0" w:space="0" w:color="auto"/>
                <w:left w:val="none" w:sz="0" w:space="0" w:color="auto"/>
                <w:bottom w:val="none" w:sz="0" w:space="0" w:color="auto"/>
                <w:right w:val="none" w:sz="0" w:space="0" w:color="auto"/>
              </w:divBdr>
              <w:divsChild>
                <w:div w:id="99746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707028">
      <w:bodyDiv w:val="1"/>
      <w:marLeft w:val="0"/>
      <w:marRight w:val="0"/>
      <w:marTop w:val="0"/>
      <w:marBottom w:val="0"/>
      <w:divBdr>
        <w:top w:val="none" w:sz="0" w:space="0" w:color="auto"/>
        <w:left w:val="none" w:sz="0" w:space="0" w:color="auto"/>
        <w:bottom w:val="none" w:sz="0" w:space="0" w:color="auto"/>
        <w:right w:val="none" w:sz="0" w:space="0" w:color="auto"/>
      </w:divBdr>
    </w:div>
    <w:div w:id="1632176857">
      <w:bodyDiv w:val="1"/>
      <w:marLeft w:val="0"/>
      <w:marRight w:val="0"/>
      <w:marTop w:val="0"/>
      <w:marBottom w:val="0"/>
      <w:divBdr>
        <w:top w:val="none" w:sz="0" w:space="0" w:color="auto"/>
        <w:left w:val="none" w:sz="0" w:space="0" w:color="auto"/>
        <w:bottom w:val="none" w:sz="0" w:space="0" w:color="auto"/>
        <w:right w:val="none" w:sz="0" w:space="0" w:color="auto"/>
      </w:divBdr>
    </w:div>
    <w:div w:id="1649167920">
      <w:bodyDiv w:val="1"/>
      <w:marLeft w:val="0"/>
      <w:marRight w:val="0"/>
      <w:marTop w:val="0"/>
      <w:marBottom w:val="0"/>
      <w:divBdr>
        <w:top w:val="none" w:sz="0" w:space="0" w:color="auto"/>
        <w:left w:val="none" w:sz="0" w:space="0" w:color="auto"/>
        <w:bottom w:val="none" w:sz="0" w:space="0" w:color="auto"/>
        <w:right w:val="none" w:sz="0" w:space="0" w:color="auto"/>
      </w:divBdr>
      <w:divsChild>
        <w:div w:id="378629073">
          <w:marLeft w:val="0"/>
          <w:marRight w:val="0"/>
          <w:marTop w:val="0"/>
          <w:marBottom w:val="0"/>
          <w:divBdr>
            <w:top w:val="none" w:sz="0" w:space="0" w:color="auto"/>
            <w:left w:val="none" w:sz="0" w:space="0" w:color="auto"/>
            <w:bottom w:val="none" w:sz="0" w:space="0" w:color="auto"/>
            <w:right w:val="none" w:sz="0" w:space="0" w:color="auto"/>
          </w:divBdr>
          <w:divsChild>
            <w:div w:id="608001798">
              <w:marLeft w:val="0"/>
              <w:marRight w:val="0"/>
              <w:marTop w:val="0"/>
              <w:marBottom w:val="0"/>
              <w:divBdr>
                <w:top w:val="none" w:sz="0" w:space="0" w:color="auto"/>
                <w:left w:val="none" w:sz="0" w:space="0" w:color="auto"/>
                <w:bottom w:val="none" w:sz="0" w:space="0" w:color="auto"/>
                <w:right w:val="none" w:sz="0" w:space="0" w:color="auto"/>
              </w:divBdr>
              <w:divsChild>
                <w:div w:id="17361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169772">
      <w:bodyDiv w:val="1"/>
      <w:marLeft w:val="0"/>
      <w:marRight w:val="0"/>
      <w:marTop w:val="0"/>
      <w:marBottom w:val="0"/>
      <w:divBdr>
        <w:top w:val="none" w:sz="0" w:space="0" w:color="auto"/>
        <w:left w:val="none" w:sz="0" w:space="0" w:color="auto"/>
        <w:bottom w:val="none" w:sz="0" w:space="0" w:color="auto"/>
        <w:right w:val="none" w:sz="0" w:space="0" w:color="auto"/>
      </w:divBdr>
    </w:div>
    <w:div w:id="1697802831">
      <w:bodyDiv w:val="1"/>
      <w:marLeft w:val="0"/>
      <w:marRight w:val="0"/>
      <w:marTop w:val="0"/>
      <w:marBottom w:val="0"/>
      <w:divBdr>
        <w:top w:val="none" w:sz="0" w:space="0" w:color="auto"/>
        <w:left w:val="none" w:sz="0" w:space="0" w:color="auto"/>
        <w:bottom w:val="none" w:sz="0" w:space="0" w:color="auto"/>
        <w:right w:val="none" w:sz="0" w:space="0" w:color="auto"/>
      </w:divBdr>
    </w:div>
    <w:div w:id="1700936671">
      <w:bodyDiv w:val="1"/>
      <w:marLeft w:val="0"/>
      <w:marRight w:val="0"/>
      <w:marTop w:val="0"/>
      <w:marBottom w:val="0"/>
      <w:divBdr>
        <w:top w:val="none" w:sz="0" w:space="0" w:color="auto"/>
        <w:left w:val="none" w:sz="0" w:space="0" w:color="auto"/>
        <w:bottom w:val="none" w:sz="0" w:space="0" w:color="auto"/>
        <w:right w:val="none" w:sz="0" w:space="0" w:color="auto"/>
      </w:divBdr>
    </w:div>
    <w:div w:id="1711344610">
      <w:bodyDiv w:val="1"/>
      <w:marLeft w:val="0"/>
      <w:marRight w:val="0"/>
      <w:marTop w:val="0"/>
      <w:marBottom w:val="0"/>
      <w:divBdr>
        <w:top w:val="none" w:sz="0" w:space="0" w:color="auto"/>
        <w:left w:val="none" w:sz="0" w:space="0" w:color="auto"/>
        <w:bottom w:val="none" w:sz="0" w:space="0" w:color="auto"/>
        <w:right w:val="none" w:sz="0" w:space="0" w:color="auto"/>
      </w:divBdr>
    </w:div>
    <w:div w:id="1729181804">
      <w:bodyDiv w:val="1"/>
      <w:marLeft w:val="0"/>
      <w:marRight w:val="0"/>
      <w:marTop w:val="0"/>
      <w:marBottom w:val="0"/>
      <w:divBdr>
        <w:top w:val="none" w:sz="0" w:space="0" w:color="auto"/>
        <w:left w:val="none" w:sz="0" w:space="0" w:color="auto"/>
        <w:bottom w:val="none" w:sz="0" w:space="0" w:color="auto"/>
        <w:right w:val="none" w:sz="0" w:space="0" w:color="auto"/>
      </w:divBdr>
    </w:div>
    <w:div w:id="1755320554">
      <w:bodyDiv w:val="1"/>
      <w:marLeft w:val="0"/>
      <w:marRight w:val="0"/>
      <w:marTop w:val="0"/>
      <w:marBottom w:val="0"/>
      <w:divBdr>
        <w:top w:val="none" w:sz="0" w:space="0" w:color="auto"/>
        <w:left w:val="none" w:sz="0" w:space="0" w:color="auto"/>
        <w:bottom w:val="none" w:sz="0" w:space="0" w:color="auto"/>
        <w:right w:val="none" w:sz="0" w:space="0" w:color="auto"/>
      </w:divBdr>
    </w:div>
    <w:div w:id="1756826132">
      <w:bodyDiv w:val="1"/>
      <w:marLeft w:val="0"/>
      <w:marRight w:val="0"/>
      <w:marTop w:val="0"/>
      <w:marBottom w:val="0"/>
      <w:divBdr>
        <w:top w:val="none" w:sz="0" w:space="0" w:color="auto"/>
        <w:left w:val="none" w:sz="0" w:space="0" w:color="auto"/>
        <w:bottom w:val="none" w:sz="0" w:space="0" w:color="auto"/>
        <w:right w:val="none" w:sz="0" w:space="0" w:color="auto"/>
      </w:divBdr>
      <w:divsChild>
        <w:div w:id="1150102036">
          <w:marLeft w:val="0"/>
          <w:marRight w:val="0"/>
          <w:marTop w:val="0"/>
          <w:marBottom w:val="0"/>
          <w:divBdr>
            <w:top w:val="none" w:sz="0" w:space="0" w:color="auto"/>
            <w:left w:val="none" w:sz="0" w:space="0" w:color="auto"/>
            <w:bottom w:val="none" w:sz="0" w:space="0" w:color="auto"/>
            <w:right w:val="none" w:sz="0" w:space="0" w:color="auto"/>
          </w:divBdr>
          <w:divsChild>
            <w:div w:id="1162311193">
              <w:marLeft w:val="0"/>
              <w:marRight w:val="0"/>
              <w:marTop w:val="0"/>
              <w:marBottom w:val="0"/>
              <w:divBdr>
                <w:top w:val="none" w:sz="0" w:space="0" w:color="auto"/>
                <w:left w:val="none" w:sz="0" w:space="0" w:color="auto"/>
                <w:bottom w:val="none" w:sz="0" w:space="0" w:color="auto"/>
                <w:right w:val="none" w:sz="0" w:space="0" w:color="auto"/>
              </w:divBdr>
              <w:divsChild>
                <w:div w:id="207535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098720">
      <w:bodyDiv w:val="1"/>
      <w:marLeft w:val="0"/>
      <w:marRight w:val="0"/>
      <w:marTop w:val="0"/>
      <w:marBottom w:val="0"/>
      <w:divBdr>
        <w:top w:val="none" w:sz="0" w:space="0" w:color="auto"/>
        <w:left w:val="none" w:sz="0" w:space="0" w:color="auto"/>
        <w:bottom w:val="none" w:sz="0" w:space="0" w:color="auto"/>
        <w:right w:val="none" w:sz="0" w:space="0" w:color="auto"/>
      </w:divBdr>
    </w:div>
    <w:div w:id="1766000370">
      <w:bodyDiv w:val="1"/>
      <w:marLeft w:val="0"/>
      <w:marRight w:val="0"/>
      <w:marTop w:val="0"/>
      <w:marBottom w:val="0"/>
      <w:divBdr>
        <w:top w:val="none" w:sz="0" w:space="0" w:color="auto"/>
        <w:left w:val="none" w:sz="0" w:space="0" w:color="auto"/>
        <w:bottom w:val="none" w:sz="0" w:space="0" w:color="auto"/>
        <w:right w:val="none" w:sz="0" w:space="0" w:color="auto"/>
      </w:divBdr>
      <w:divsChild>
        <w:div w:id="1310016222">
          <w:marLeft w:val="0"/>
          <w:marRight w:val="0"/>
          <w:marTop w:val="0"/>
          <w:marBottom w:val="0"/>
          <w:divBdr>
            <w:top w:val="none" w:sz="0" w:space="0" w:color="auto"/>
            <w:left w:val="none" w:sz="0" w:space="0" w:color="auto"/>
            <w:bottom w:val="none" w:sz="0" w:space="0" w:color="auto"/>
            <w:right w:val="none" w:sz="0" w:space="0" w:color="auto"/>
          </w:divBdr>
          <w:divsChild>
            <w:div w:id="327486270">
              <w:marLeft w:val="0"/>
              <w:marRight w:val="0"/>
              <w:marTop w:val="0"/>
              <w:marBottom w:val="0"/>
              <w:divBdr>
                <w:top w:val="none" w:sz="0" w:space="0" w:color="auto"/>
                <w:left w:val="none" w:sz="0" w:space="0" w:color="auto"/>
                <w:bottom w:val="none" w:sz="0" w:space="0" w:color="auto"/>
                <w:right w:val="none" w:sz="0" w:space="0" w:color="auto"/>
              </w:divBdr>
              <w:divsChild>
                <w:div w:id="111779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496772">
      <w:bodyDiv w:val="1"/>
      <w:marLeft w:val="0"/>
      <w:marRight w:val="0"/>
      <w:marTop w:val="0"/>
      <w:marBottom w:val="0"/>
      <w:divBdr>
        <w:top w:val="none" w:sz="0" w:space="0" w:color="auto"/>
        <w:left w:val="none" w:sz="0" w:space="0" w:color="auto"/>
        <w:bottom w:val="none" w:sz="0" w:space="0" w:color="auto"/>
        <w:right w:val="none" w:sz="0" w:space="0" w:color="auto"/>
      </w:divBdr>
    </w:div>
    <w:div w:id="1823496981">
      <w:bodyDiv w:val="1"/>
      <w:marLeft w:val="0"/>
      <w:marRight w:val="0"/>
      <w:marTop w:val="0"/>
      <w:marBottom w:val="0"/>
      <w:divBdr>
        <w:top w:val="none" w:sz="0" w:space="0" w:color="auto"/>
        <w:left w:val="none" w:sz="0" w:space="0" w:color="auto"/>
        <w:bottom w:val="none" w:sz="0" w:space="0" w:color="auto"/>
        <w:right w:val="none" w:sz="0" w:space="0" w:color="auto"/>
      </w:divBdr>
    </w:div>
    <w:div w:id="1830247901">
      <w:bodyDiv w:val="1"/>
      <w:marLeft w:val="0"/>
      <w:marRight w:val="0"/>
      <w:marTop w:val="0"/>
      <w:marBottom w:val="0"/>
      <w:divBdr>
        <w:top w:val="none" w:sz="0" w:space="0" w:color="auto"/>
        <w:left w:val="none" w:sz="0" w:space="0" w:color="auto"/>
        <w:bottom w:val="none" w:sz="0" w:space="0" w:color="auto"/>
        <w:right w:val="none" w:sz="0" w:space="0" w:color="auto"/>
      </w:divBdr>
    </w:div>
    <w:div w:id="1863085009">
      <w:bodyDiv w:val="1"/>
      <w:marLeft w:val="0"/>
      <w:marRight w:val="0"/>
      <w:marTop w:val="0"/>
      <w:marBottom w:val="0"/>
      <w:divBdr>
        <w:top w:val="none" w:sz="0" w:space="0" w:color="auto"/>
        <w:left w:val="none" w:sz="0" w:space="0" w:color="auto"/>
        <w:bottom w:val="none" w:sz="0" w:space="0" w:color="auto"/>
        <w:right w:val="none" w:sz="0" w:space="0" w:color="auto"/>
      </w:divBdr>
      <w:divsChild>
        <w:div w:id="2095860240">
          <w:marLeft w:val="0"/>
          <w:marRight w:val="0"/>
          <w:marTop w:val="0"/>
          <w:marBottom w:val="0"/>
          <w:divBdr>
            <w:top w:val="none" w:sz="0" w:space="0" w:color="auto"/>
            <w:left w:val="none" w:sz="0" w:space="0" w:color="auto"/>
            <w:bottom w:val="none" w:sz="0" w:space="0" w:color="auto"/>
            <w:right w:val="none" w:sz="0" w:space="0" w:color="auto"/>
          </w:divBdr>
          <w:divsChild>
            <w:div w:id="1370691415">
              <w:marLeft w:val="0"/>
              <w:marRight w:val="0"/>
              <w:marTop w:val="0"/>
              <w:marBottom w:val="0"/>
              <w:divBdr>
                <w:top w:val="none" w:sz="0" w:space="0" w:color="auto"/>
                <w:left w:val="none" w:sz="0" w:space="0" w:color="auto"/>
                <w:bottom w:val="none" w:sz="0" w:space="0" w:color="auto"/>
                <w:right w:val="none" w:sz="0" w:space="0" w:color="auto"/>
              </w:divBdr>
              <w:divsChild>
                <w:div w:id="164492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139151">
      <w:bodyDiv w:val="1"/>
      <w:marLeft w:val="0"/>
      <w:marRight w:val="0"/>
      <w:marTop w:val="0"/>
      <w:marBottom w:val="0"/>
      <w:divBdr>
        <w:top w:val="none" w:sz="0" w:space="0" w:color="auto"/>
        <w:left w:val="none" w:sz="0" w:space="0" w:color="auto"/>
        <w:bottom w:val="none" w:sz="0" w:space="0" w:color="auto"/>
        <w:right w:val="none" w:sz="0" w:space="0" w:color="auto"/>
      </w:divBdr>
    </w:div>
    <w:div w:id="1875538635">
      <w:bodyDiv w:val="1"/>
      <w:marLeft w:val="0"/>
      <w:marRight w:val="0"/>
      <w:marTop w:val="0"/>
      <w:marBottom w:val="0"/>
      <w:divBdr>
        <w:top w:val="none" w:sz="0" w:space="0" w:color="auto"/>
        <w:left w:val="none" w:sz="0" w:space="0" w:color="auto"/>
        <w:bottom w:val="none" w:sz="0" w:space="0" w:color="auto"/>
        <w:right w:val="none" w:sz="0" w:space="0" w:color="auto"/>
      </w:divBdr>
    </w:div>
    <w:div w:id="1878926448">
      <w:bodyDiv w:val="1"/>
      <w:marLeft w:val="0"/>
      <w:marRight w:val="0"/>
      <w:marTop w:val="0"/>
      <w:marBottom w:val="0"/>
      <w:divBdr>
        <w:top w:val="none" w:sz="0" w:space="0" w:color="auto"/>
        <w:left w:val="none" w:sz="0" w:space="0" w:color="auto"/>
        <w:bottom w:val="none" w:sz="0" w:space="0" w:color="auto"/>
        <w:right w:val="none" w:sz="0" w:space="0" w:color="auto"/>
      </w:divBdr>
    </w:div>
    <w:div w:id="1908686355">
      <w:bodyDiv w:val="1"/>
      <w:marLeft w:val="0"/>
      <w:marRight w:val="0"/>
      <w:marTop w:val="0"/>
      <w:marBottom w:val="0"/>
      <w:divBdr>
        <w:top w:val="none" w:sz="0" w:space="0" w:color="auto"/>
        <w:left w:val="none" w:sz="0" w:space="0" w:color="auto"/>
        <w:bottom w:val="none" w:sz="0" w:space="0" w:color="auto"/>
        <w:right w:val="none" w:sz="0" w:space="0" w:color="auto"/>
      </w:divBdr>
    </w:div>
    <w:div w:id="1911843760">
      <w:bodyDiv w:val="1"/>
      <w:marLeft w:val="0"/>
      <w:marRight w:val="0"/>
      <w:marTop w:val="0"/>
      <w:marBottom w:val="0"/>
      <w:divBdr>
        <w:top w:val="none" w:sz="0" w:space="0" w:color="auto"/>
        <w:left w:val="none" w:sz="0" w:space="0" w:color="auto"/>
        <w:bottom w:val="none" w:sz="0" w:space="0" w:color="auto"/>
        <w:right w:val="none" w:sz="0" w:space="0" w:color="auto"/>
      </w:divBdr>
      <w:divsChild>
        <w:div w:id="1208105531">
          <w:marLeft w:val="0"/>
          <w:marRight w:val="0"/>
          <w:marTop w:val="0"/>
          <w:marBottom w:val="0"/>
          <w:divBdr>
            <w:top w:val="none" w:sz="0" w:space="0" w:color="auto"/>
            <w:left w:val="none" w:sz="0" w:space="0" w:color="auto"/>
            <w:bottom w:val="none" w:sz="0" w:space="0" w:color="auto"/>
            <w:right w:val="none" w:sz="0" w:space="0" w:color="auto"/>
          </w:divBdr>
          <w:divsChild>
            <w:div w:id="2012444976">
              <w:marLeft w:val="0"/>
              <w:marRight w:val="0"/>
              <w:marTop w:val="0"/>
              <w:marBottom w:val="0"/>
              <w:divBdr>
                <w:top w:val="none" w:sz="0" w:space="0" w:color="auto"/>
                <w:left w:val="none" w:sz="0" w:space="0" w:color="auto"/>
                <w:bottom w:val="none" w:sz="0" w:space="0" w:color="auto"/>
                <w:right w:val="none" w:sz="0" w:space="0" w:color="auto"/>
              </w:divBdr>
              <w:divsChild>
                <w:div w:id="85153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681448">
      <w:bodyDiv w:val="1"/>
      <w:marLeft w:val="0"/>
      <w:marRight w:val="0"/>
      <w:marTop w:val="0"/>
      <w:marBottom w:val="0"/>
      <w:divBdr>
        <w:top w:val="none" w:sz="0" w:space="0" w:color="auto"/>
        <w:left w:val="none" w:sz="0" w:space="0" w:color="auto"/>
        <w:bottom w:val="none" w:sz="0" w:space="0" w:color="auto"/>
        <w:right w:val="none" w:sz="0" w:space="0" w:color="auto"/>
      </w:divBdr>
    </w:div>
    <w:div w:id="1932271944">
      <w:bodyDiv w:val="1"/>
      <w:marLeft w:val="0"/>
      <w:marRight w:val="0"/>
      <w:marTop w:val="0"/>
      <w:marBottom w:val="0"/>
      <w:divBdr>
        <w:top w:val="none" w:sz="0" w:space="0" w:color="auto"/>
        <w:left w:val="none" w:sz="0" w:space="0" w:color="auto"/>
        <w:bottom w:val="none" w:sz="0" w:space="0" w:color="auto"/>
        <w:right w:val="none" w:sz="0" w:space="0" w:color="auto"/>
      </w:divBdr>
    </w:div>
    <w:div w:id="1935282946">
      <w:bodyDiv w:val="1"/>
      <w:marLeft w:val="0"/>
      <w:marRight w:val="0"/>
      <w:marTop w:val="0"/>
      <w:marBottom w:val="0"/>
      <w:divBdr>
        <w:top w:val="none" w:sz="0" w:space="0" w:color="auto"/>
        <w:left w:val="none" w:sz="0" w:space="0" w:color="auto"/>
        <w:bottom w:val="none" w:sz="0" w:space="0" w:color="auto"/>
        <w:right w:val="none" w:sz="0" w:space="0" w:color="auto"/>
      </w:divBdr>
    </w:div>
    <w:div w:id="1935480740">
      <w:bodyDiv w:val="1"/>
      <w:marLeft w:val="0"/>
      <w:marRight w:val="0"/>
      <w:marTop w:val="0"/>
      <w:marBottom w:val="0"/>
      <w:divBdr>
        <w:top w:val="none" w:sz="0" w:space="0" w:color="auto"/>
        <w:left w:val="none" w:sz="0" w:space="0" w:color="auto"/>
        <w:bottom w:val="none" w:sz="0" w:space="0" w:color="auto"/>
        <w:right w:val="none" w:sz="0" w:space="0" w:color="auto"/>
      </w:divBdr>
    </w:div>
    <w:div w:id="1949652564">
      <w:bodyDiv w:val="1"/>
      <w:marLeft w:val="0"/>
      <w:marRight w:val="0"/>
      <w:marTop w:val="0"/>
      <w:marBottom w:val="0"/>
      <w:divBdr>
        <w:top w:val="none" w:sz="0" w:space="0" w:color="auto"/>
        <w:left w:val="none" w:sz="0" w:space="0" w:color="auto"/>
        <w:bottom w:val="none" w:sz="0" w:space="0" w:color="auto"/>
        <w:right w:val="none" w:sz="0" w:space="0" w:color="auto"/>
      </w:divBdr>
      <w:divsChild>
        <w:div w:id="1700010879">
          <w:marLeft w:val="0"/>
          <w:marRight w:val="0"/>
          <w:marTop w:val="0"/>
          <w:marBottom w:val="0"/>
          <w:divBdr>
            <w:top w:val="none" w:sz="0" w:space="0" w:color="auto"/>
            <w:left w:val="none" w:sz="0" w:space="0" w:color="auto"/>
            <w:bottom w:val="none" w:sz="0" w:space="0" w:color="auto"/>
            <w:right w:val="none" w:sz="0" w:space="0" w:color="auto"/>
          </w:divBdr>
          <w:divsChild>
            <w:div w:id="1846549025">
              <w:marLeft w:val="0"/>
              <w:marRight w:val="0"/>
              <w:marTop w:val="0"/>
              <w:marBottom w:val="0"/>
              <w:divBdr>
                <w:top w:val="none" w:sz="0" w:space="0" w:color="auto"/>
                <w:left w:val="none" w:sz="0" w:space="0" w:color="auto"/>
                <w:bottom w:val="none" w:sz="0" w:space="0" w:color="auto"/>
                <w:right w:val="none" w:sz="0" w:space="0" w:color="auto"/>
              </w:divBdr>
              <w:divsChild>
                <w:div w:id="130045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5387144">
      <w:bodyDiv w:val="1"/>
      <w:marLeft w:val="0"/>
      <w:marRight w:val="0"/>
      <w:marTop w:val="0"/>
      <w:marBottom w:val="0"/>
      <w:divBdr>
        <w:top w:val="none" w:sz="0" w:space="0" w:color="auto"/>
        <w:left w:val="none" w:sz="0" w:space="0" w:color="auto"/>
        <w:bottom w:val="none" w:sz="0" w:space="0" w:color="auto"/>
        <w:right w:val="none" w:sz="0" w:space="0" w:color="auto"/>
      </w:divBdr>
      <w:divsChild>
        <w:div w:id="1078939733">
          <w:marLeft w:val="0"/>
          <w:marRight w:val="0"/>
          <w:marTop w:val="0"/>
          <w:marBottom w:val="0"/>
          <w:divBdr>
            <w:top w:val="none" w:sz="0" w:space="0" w:color="auto"/>
            <w:left w:val="none" w:sz="0" w:space="0" w:color="auto"/>
            <w:bottom w:val="none" w:sz="0" w:space="0" w:color="auto"/>
            <w:right w:val="none" w:sz="0" w:space="0" w:color="auto"/>
          </w:divBdr>
          <w:divsChild>
            <w:div w:id="1969509737">
              <w:marLeft w:val="0"/>
              <w:marRight w:val="0"/>
              <w:marTop w:val="0"/>
              <w:marBottom w:val="0"/>
              <w:divBdr>
                <w:top w:val="none" w:sz="0" w:space="0" w:color="auto"/>
                <w:left w:val="none" w:sz="0" w:space="0" w:color="auto"/>
                <w:bottom w:val="none" w:sz="0" w:space="0" w:color="auto"/>
                <w:right w:val="none" w:sz="0" w:space="0" w:color="auto"/>
              </w:divBdr>
              <w:divsChild>
                <w:div w:id="83874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036768">
      <w:bodyDiv w:val="1"/>
      <w:marLeft w:val="0"/>
      <w:marRight w:val="0"/>
      <w:marTop w:val="0"/>
      <w:marBottom w:val="0"/>
      <w:divBdr>
        <w:top w:val="none" w:sz="0" w:space="0" w:color="auto"/>
        <w:left w:val="none" w:sz="0" w:space="0" w:color="auto"/>
        <w:bottom w:val="none" w:sz="0" w:space="0" w:color="auto"/>
        <w:right w:val="none" w:sz="0" w:space="0" w:color="auto"/>
      </w:divBdr>
    </w:div>
    <w:div w:id="1973097957">
      <w:bodyDiv w:val="1"/>
      <w:marLeft w:val="0"/>
      <w:marRight w:val="0"/>
      <w:marTop w:val="0"/>
      <w:marBottom w:val="0"/>
      <w:divBdr>
        <w:top w:val="none" w:sz="0" w:space="0" w:color="auto"/>
        <w:left w:val="none" w:sz="0" w:space="0" w:color="auto"/>
        <w:bottom w:val="none" w:sz="0" w:space="0" w:color="auto"/>
        <w:right w:val="none" w:sz="0" w:space="0" w:color="auto"/>
      </w:divBdr>
    </w:div>
    <w:div w:id="2059278704">
      <w:bodyDiv w:val="1"/>
      <w:marLeft w:val="0"/>
      <w:marRight w:val="0"/>
      <w:marTop w:val="0"/>
      <w:marBottom w:val="0"/>
      <w:divBdr>
        <w:top w:val="none" w:sz="0" w:space="0" w:color="auto"/>
        <w:left w:val="none" w:sz="0" w:space="0" w:color="auto"/>
        <w:bottom w:val="none" w:sz="0" w:space="0" w:color="auto"/>
        <w:right w:val="none" w:sz="0" w:space="0" w:color="auto"/>
      </w:divBdr>
      <w:divsChild>
        <w:div w:id="1457989875">
          <w:marLeft w:val="0"/>
          <w:marRight w:val="0"/>
          <w:marTop w:val="0"/>
          <w:marBottom w:val="0"/>
          <w:divBdr>
            <w:top w:val="none" w:sz="0" w:space="0" w:color="auto"/>
            <w:left w:val="none" w:sz="0" w:space="0" w:color="auto"/>
            <w:bottom w:val="none" w:sz="0" w:space="0" w:color="auto"/>
            <w:right w:val="none" w:sz="0" w:space="0" w:color="auto"/>
          </w:divBdr>
          <w:divsChild>
            <w:div w:id="312685821">
              <w:marLeft w:val="0"/>
              <w:marRight w:val="0"/>
              <w:marTop w:val="0"/>
              <w:marBottom w:val="0"/>
              <w:divBdr>
                <w:top w:val="none" w:sz="0" w:space="0" w:color="auto"/>
                <w:left w:val="none" w:sz="0" w:space="0" w:color="auto"/>
                <w:bottom w:val="none" w:sz="0" w:space="0" w:color="auto"/>
                <w:right w:val="none" w:sz="0" w:space="0" w:color="auto"/>
              </w:divBdr>
              <w:divsChild>
                <w:div w:id="59836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476245">
      <w:bodyDiv w:val="1"/>
      <w:marLeft w:val="0"/>
      <w:marRight w:val="0"/>
      <w:marTop w:val="0"/>
      <w:marBottom w:val="0"/>
      <w:divBdr>
        <w:top w:val="none" w:sz="0" w:space="0" w:color="auto"/>
        <w:left w:val="none" w:sz="0" w:space="0" w:color="auto"/>
        <w:bottom w:val="none" w:sz="0" w:space="0" w:color="auto"/>
        <w:right w:val="none" w:sz="0" w:space="0" w:color="auto"/>
      </w:divBdr>
    </w:div>
    <w:div w:id="2071490965">
      <w:bodyDiv w:val="1"/>
      <w:marLeft w:val="0"/>
      <w:marRight w:val="0"/>
      <w:marTop w:val="0"/>
      <w:marBottom w:val="0"/>
      <w:divBdr>
        <w:top w:val="none" w:sz="0" w:space="0" w:color="auto"/>
        <w:left w:val="none" w:sz="0" w:space="0" w:color="auto"/>
        <w:bottom w:val="none" w:sz="0" w:space="0" w:color="auto"/>
        <w:right w:val="none" w:sz="0" w:space="0" w:color="auto"/>
      </w:divBdr>
    </w:div>
    <w:div w:id="2084832141">
      <w:bodyDiv w:val="1"/>
      <w:marLeft w:val="0"/>
      <w:marRight w:val="0"/>
      <w:marTop w:val="0"/>
      <w:marBottom w:val="0"/>
      <w:divBdr>
        <w:top w:val="none" w:sz="0" w:space="0" w:color="auto"/>
        <w:left w:val="none" w:sz="0" w:space="0" w:color="auto"/>
        <w:bottom w:val="none" w:sz="0" w:space="0" w:color="auto"/>
        <w:right w:val="none" w:sz="0" w:space="0" w:color="auto"/>
      </w:divBdr>
    </w:div>
    <w:div w:id="2100637446">
      <w:bodyDiv w:val="1"/>
      <w:marLeft w:val="0"/>
      <w:marRight w:val="0"/>
      <w:marTop w:val="0"/>
      <w:marBottom w:val="0"/>
      <w:divBdr>
        <w:top w:val="none" w:sz="0" w:space="0" w:color="auto"/>
        <w:left w:val="none" w:sz="0" w:space="0" w:color="auto"/>
        <w:bottom w:val="none" w:sz="0" w:space="0" w:color="auto"/>
        <w:right w:val="none" w:sz="0" w:space="0" w:color="auto"/>
      </w:divBdr>
    </w:div>
    <w:div w:id="2104180219">
      <w:bodyDiv w:val="1"/>
      <w:marLeft w:val="0"/>
      <w:marRight w:val="0"/>
      <w:marTop w:val="0"/>
      <w:marBottom w:val="0"/>
      <w:divBdr>
        <w:top w:val="none" w:sz="0" w:space="0" w:color="auto"/>
        <w:left w:val="none" w:sz="0" w:space="0" w:color="auto"/>
        <w:bottom w:val="none" w:sz="0" w:space="0" w:color="auto"/>
        <w:right w:val="none" w:sz="0" w:space="0" w:color="auto"/>
      </w:divBdr>
    </w:div>
    <w:div w:id="2106000387">
      <w:bodyDiv w:val="1"/>
      <w:marLeft w:val="0"/>
      <w:marRight w:val="0"/>
      <w:marTop w:val="0"/>
      <w:marBottom w:val="0"/>
      <w:divBdr>
        <w:top w:val="none" w:sz="0" w:space="0" w:color="auto"/>
        <w:left w:val="none" w:sz="0" w:space="0" w:color="auto"/>
        <w:bottom w:val="none" w:sz="0" w:space="0" w:color="auto"/>
        <w:right w:val="none" w:sz="0" w:space="0" w:color="auto"/>
      </w:divBdr>
      <w:divsChild>
        <w:div w:id="1299988908">
          <w:marLeft w:val="0"/>
          <w:marRight w:val="0"/>
          <w:marTop w:val="0"/>
          <w:marBottom w:val="0"/>
          <w:divBdr>
            <w:top w:val="none" w:sz="0" w:space="0" w:color="auto"/>
            <w:left w:val="none" w:sz="0" w:space="0" w:color="auto"/>
            <w:bottom w:val="none" w:sz="0" w:space="0" w:color="auto"/>
            <w:right w:val="none" w:sz="0" w:space="0" w:color="auto"/>
          </w:divBdr>
          <w:divsChild>
            <w:div w:id="1553342628">
              <w:marLeft w:val="0"/>
              <w:marRight w:val="0"/>
              <w:marTop w:val="0"/>
              <w:marBottom w:val="0"/>
              <w:divBdr>
                <w:top w:val="none" w:sz="0" w:space="0" w:color="auto"/>
                <w:left w:val="none" w:sz="0" w:space="0" w:color="auto"/>
                <w:bottom w:val="none" w:sz="0" w:space="0" w:color="auto"/>
                <w:right w:val="none" w:sz="0" w:space="0" w:color="auto"/>
              </w:divBdr>
              <w:divsChild>
                <w:div w:id="21640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25044">
      <w:bodyDiv w:val="1"/>
      <w:marLeft w:val="0"/>
      <w:marRight w:val="0"/>
      <w:marTop w:val="0"/>
      <w:marBottom w:val="0"/>
      <w:divBdr>
        <w:top w:val="none" w:sz="0" w:space="0" w:color="auto"/>
        <w:left w:val="none" w:sz="0" w:space="0" w:color="auto"/>
        <w:bottom w:val="none" w:sz="0" w:space="0" w:color="auto"/>
        <w:right w:val="none" w:sz="0" w:space="0" w:color="auto"/>
      </w:divBdr>
    </w:div>
    <w:div w:id="2134592550">
      <w:bodyDiv w:val="1"/>
      <w:marLeft w:val="0"/>
      <w:marRight w:val="0"/>
      <w:marTop w:val="0"/>
      <w:marBottom w:val="0"/>
      <w:divBdr>
        <w:top w:val="none" w:sz="0" w:space="0" w:color="auto"/>
        <w:left w:val="none" w:sz="0" w:space="0" w:color="auto"/>
        <w:bottom w:val="none" w:sz="0" w:space="0" w:color="auto"/>
        <w:right w:val="none" w:sz="0" w:space="0" w:color="auto"/>
      </w:divBdr>
    </w:div>
    <w:div w:id="2136828753">
      <w:bodyDiv w:val="1"/>
      <w:marLeft w:val="0"/>
      <w:marRight w:val="0"/>
      <w:marTop w:val="0"/>
      <w:marBottom w:val="0"/>
      <w:divBdr>
        <w:top w:val="none" w:sz="0" w:space="0" w:color="auto"/>
        <w:left w:val="none" w:sz="0" w:space="0" w:color="auto"/>
        <w:bottom w:val="none" w:sz="0" w:space="0" w:color="auto"/>
        <w:right w:val="none" w:sz="0" w:space="0" w:color="auto"/>
      </w:divBdr>
      <w:divsChild>
        <w:div w:id="14238214">
          <w:marLeft w:val="0"/>
          <w:marRight w:val="0"/>
          <w:marTop w:val="0"/>
          <w:marBottom w:val="0"/>
          <w:divBdr>
            <w:top w:val="none" w:sz="0" w:space="0" w:color="auto"/>
            <w:left w:val="none" w:sz="0" w:space="0" w:color="auto"/>
            <w:bottom w:val="none" w:sz="0" w:space="0" w:color="auto"/>
            <w:right w:val="none" w:sz="0" w:space="0" w:color="auto"/>
          </w:divBdr>
          <w:divsChild>
            <w:div w:id="1554926000">
              <w:marLeft w:val="0"/>
              <w:marRight w:val="0"/>
              <w:marTop w:val="0"/>
              <w:marBottom w:val="0"/>
              <w:divBdr>
                <w:top w:val="none" w:sz="0" w:space="0" w:color="auto"/>
                <w:left w:val="none" w:sz="0" w:space="0" w:color="auto"/>
                <w:bottom w:val="none" w:sz="0" w:space="0" w:color="auto"/>
                <w:right w:val="none" w:sz="0" w:space="0" w:color="auto"/>
              </w:divBdr>
              <w:divsChild>
                <w:div w:id="69889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309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nabava@fsb.hr" TargetMode="External"/><Relationship Id="rId4" Type="http://schemas.openxmlformats.org/officeDocument/2006/relationships/settings" Target="settings.xml"/><Relationship Id="rId9" Type="http://schemas.openxmlformats.org/officeDocument/2006/relationships/hyperlink" Target="mailto:tihana.damic@fsb.h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4AAD1-30CB-49D9-A3EC-26CD9FF8B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9</Pages>
  <Words>2684</Words>
  <Characters>15299</Characters>
  <Application>Microsoft Office Word</Application>
  <DocSecurity>0</DocSecurity>
  <Lines>127</Lines>
  <Paragraphs>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17948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Silvio</dc:creator>
  <cp:lastModifiedBy>Tihana Damić</cp:lastModifiedBy>
  <cp:revision>97</cp:revision>
  <cp:lastPrinted>2020-09-25T10:44:00Z</cp:lastPrinted>
  <dcterms:created xsi:type="dcterms:W3CDTF">2021-11-22T12:12:00Z</dcterms:created>
  <dcterms:modified xsi:type="dcterms:W3CDTF">2022-12-19T07:17:00Z</dcterms:modified>
</cp:coreProperties>
</file>