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588B4" w14:textId="780871AD" w:rsidR="00B55A24" w:rsidRPr="00B91D3B" w:rsidRDefault="000F0A3A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78208D">
        <w:rPr>
          <w:rFonts w:ascii="Times New Roman" w:hAnsi="Times New Roman"/>
          <w:b/>
          <w:bCs/>
          <w:sz w:val="24"/>
          <w:szCs w:val="24"/>
        </w:rPr>
        <w:tab/>
      </w:r>
      <w:r w:rsidR="0078208D">
        <w:rPr>
          <w:rFonts w:ascii="Times New Roman" w:hAnsi="Times New Roman"/>
          <w:b/>
          <w:bCs/>
          <w:sz w:val="24"/>
          <w:szCs w:val="24"/>
        </w:rPr>
        <w:tab/>
      </w:r>
      <w:r w:rsidR="00BC26A6">
        <w:rPr>
          <w:rFonts w:ascii="Times New Roman" w:hAnsi="Times New Roman"/>
          <w:b/>
          <w:bCs/>
          <w:sz w:val="24"/>
          <w:szCs w:val="24"/>
        </w:rPr>
        <w:tab/>
      </w:r>
      <w:r w:rsidR="001E46E6">
        <w:rPr>
          <w:rFonts w:ascii="Times New Roman" w:hAnsi="Times New Roman"/>
          <w:b/>
          <w:bCs/>
          <w:sz w:val="24"/>
          <w:szCs w:val="24"/>
        </w:rPr>
        <w:tab/>
      </w:r>
    </w:p>
    <w:p w14:paraId="5D8A59E0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1FA6C337" w14:textId="77777777" w:rsidR="00B55A24" w:rsidRDefault="007A41A7" w:rsidP="007A41A7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SVEUČILIŠT</w:t>
      </w:r>
      <w:r w:rsidR="00A81F0E">
        <w:rPr>
          <w:rFonts w:cs="Calibri"/>
          <w:b/>
          <w:bCs/>
          <w:sz w:val="24"/>
          <w:szCs w:val="24"/>
        </w:rPr>
        <w:t xml:space="preserve">E U ZAGREBU </w:t>
      </w:r>
      <w:r w:rsidR="00B91D3B">
        <w:rPr>
          <w:rFonts w:cs="Calibri"/>
          <w:b/>
          <w:bCs/>
          <w:sz w:val="24"/>
          <w:szCs w:val="24"/>
        </w:rPr>
        <w:t>FAKULTET STROJARSTVA I BRODOGRADNJE</w:t>
      </w:r>
    </w:p>
    <w:p w14:paraId="5B9BCA7A" w14:textId="77777777" w:rsidR="00A81F0E" w:rsidRDefault="00B91D3B" w:rsidP="007A41A7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IVANA LUČIĆA 5</w:t>
      </w:r>
    </w:p>
    <w:p w14:paraId="02B39EB0" w14:textId="77777777" w:rsidR="00A81F0E" w:rsidRDefault="00A81F0E" w:rsidP="007A41A7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10000 ZAGREB</w:t>
      </w:r>
    </w:p>
    <w:p w14:paraId="3FDB7CC9" w14:textId="77777777" w:rsidR="00A81F0E" w:rsidRDefault="00A81F0E" w:rsidP="007A41A7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OIB: </w:t>
      </w:r>
      <w:r w:rsidR="00B91D3B">
        <w:rPr>
          <w:rFonts w:cs="Calibri"/>
          <w:b/>
          <w:bCs/>
          <w:sz w:val="24"/>
          <w:szCs w:val="24"/>
        </w:rPr>
        <w:t>22910368449</w:t>
      </w:r>
    </w:p>
    <w:p w14:paraId="624F035C" w14:textId="77777777" w:rsidR="007A41A7" w:rsidRDefault="007A41A7" w:rsidP="007A41A7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RKP: 01</w:t>
      </w:r>
      <w:r w:rsidR="00B91D3B">
        <w:rPr>
          <w:rFonts w:cs="Calibri"/>
          <w:b/>
          <w:bCs/>
          <w:sz w:val="24"/>
          <w:szCs w:val="24"/>
        </w:rPr>
        <w:t>829</w:t>
      </w:r>
    </w:p>
    <w:p w14:paraId="0C40D730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2E8BFC18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B52EC46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73F252D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C8210D4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04CC7AEC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EDCDE38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50ADA60" w14:textId="77777777" w:rsidR="00383DEF" w:rsidRDefault="00383DEF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A45EE86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7DC5EE6" w14:textId="77777777" w:rsidR="00B55A24" w:rsidRDefault="00B55A24" w:rsidP="00C55CF9">
      <w:pPr>
        <w:jc w:val="center"/>
        <w:rPr>
          <w:rFonts w:cs="Calibri"/>
          <w:b/>
          <w:bCs/>
          <w:sz w:val="24"/>
          <w:szCs w:val="24"/>
        </w:rPr>
      </w:pPr>
    </w:p>
    <w:p w14:paraId="6C317DAF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1AFA480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0A469B25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1BA8959" w14:textId="77777777" w:rsidR="00B55A24" w:rsidRPr="00B55A24" w:rsidRDefault="00B55A24" w:rsidP="00A81F0E">
      <w:pPr>
        <w:rPr>
          <w:rFonts w:ascii="Times New Roman" w:hAnsi="Times New Roman"/>
          <w:b/>
          <w:bCs/>
          <w:sz w:val="24"/>
          <w:szCs w:val="24"/>
        </w:rPr>
      </w:pPr>
    </w:p>
    <w:p w14:paraId="7C33E9EE" w14:textId="77777777" w:rsidR="00B55A24" w:rsidRPr="00B55A24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A23E0D" w14:textId="6DD17CA6" w:rsidR="00B55A24" w:rsidRPr="00B55A24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55A24">
        <w:rPr>
          <w:rFonts w:ascii="Times New Roman" w:hAnsi="Times New Roman"/>
          <w:b/>
          <w:bCs/>
          <w:sz w:val="24"/>
          <w:szCs w:val="24"/>
        </w:rPr>
        <w:t xml:space="preserve">OBRAZLOŽENJE OPĆEG DIJELA </w:t>
      </w:r>
      <w:r w:rsidR="003C63EF">
        <w:rPr>
          <w:rFonts w:ascii="Times New Roman" w:hAnsi="Times New Roman"/>
          <w:b/>
          <w:bCs/>
          <w:sz w:val="24"/>
          <w:szCs w:val="24"/>
        </w:rPr>
        <w:t xml:space="preserve">IZVRŠENJA </w:t>
      </w:r>
      <w:r w:rsidRPr="00B55A24">
        <w:rPr>
          <w:rFonts w:ascii="Times New Roman" w:hAnsi="Times New Roman"/>
          <w:b/>
          <w:bCs/>
          <w:sz w:val="24"/>
          <w:szCs w:val="24"/>
        </w:rPr>
        <w:t>FINANCIJSKOG PLANA ZA 202</w:t>
      </w:r>
      <w:r w:rsidR="00563B70">
        <w:rPr>
          <w:rFonts w:ascii="Times New Roman" w:hAnsi="Times New Roman"/>
          <w:b/>
          <w:bCs/>
          <w:sz w:val="24"/>
          <w:szCs w:val="24"/>
        </w:rPr>
        <w:t>4</w:t>
      </w:r>
      <w:r w:rsidRPr="00B55A24">
        <w:rPr>
          <w:rFonts w:ascii="Times New Roman" w:hAnsi="Times New Roman"/>
          <w:b/>
          <w:bCs/>
          <w:sz w:val="24"/>
          <w:szCs w:val="24"/>
        </w:rPr>
        <w:t>. GODINU</w:t>
      </w:r>
    </w:p>
    <w:p w14:paraId="61337CD2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0F48671F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67A8DA24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3C574AA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9197293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404D62EB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73D8B253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B3E1C00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78C523F5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3E0166CA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6D125BA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30A14250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3579C690" w14:textId="77777777" w:rsidR="00A81F0E" w:rsidRDefault="00A81F0E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1BC35170" w14:textId="77777777" w:rsidR="00B55A24" w:rsidRDefault="00B55A24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F180856" w14:textId="77777777" w:rsidR="00B55A24" w:rsidRPr="00EE2D5A" w:rsidRDefault="00B55A24" w:rsidP="00B55A24">
      <w:pPr>
        <w:rPr>
          <w:rFonts w:ascii="Times New Roman" w:hAnsi="Times New Roman"/>
          <w:b/>
          <w:bCs/>
          <w:sz w:val="24"/>
          <w:szCs w:val="24"/>
        </w:rPr>
      </w:pPr>
      <w:r w:rsidRPr="00EE2D5A">
        <w:rPr>
          <w:rFonts w:ascii="Times New Roman" w:hAnsi="Times New Roman"/>
          <w:b/>
          <w:bCs/>
          <w:sz w:val="24"/>
          <w:szCs w:val="24"/>
        </w:rPr>
        <w:lastRenderedPageBreak/>
        <w:t>PRIHODI I PRIMICI</w:t>
      </w:r>
    </w:p>
    <w:p w14:paraId="48048C21" w14:textId="77777777" w:rsidR="00B55A24" w:rsidRPr="00EE2D5A" w:rsidRDefault="00B55A24" w:rsidP="00B55A24">
      <w:pPr>
        <w:rPr>
          <w:rFonts w:ascii="Times New Roman" w:hAnsi="Times New Roman"/>
          <w:b/>
          <w:bCs/>
          <w:sz w:val="24"/>
          <w:szCs w:val="24"/>
        </w:rPr>
      </w:pPr>
    </w:p>
    <w:p w14:paraId="241500AE" w14:textId="77777777" w:rsidR="00563B70" w:rsidRPr="0046793E" w:rsidRDefault="00B55A24" w:rsidP="00CA2F4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6793E">
        <w:rPr>
          <w:rFonts w:ascii="Times New Roman" w:hAnsi="Times New Roman"/>
          <w:b/>
          <w:bCs/>
          <w:sz w:val="24"/>
          <w:szCs w:val="24"/>
        </w:rPr>
        <w:t xml:space="preserve">Ukupno </w:t>
      </w:r>
      <w:r w:rsidR="00B877D3" w:rsidRPr="0046793E">
        <w:rPr>
          <w:rFonts w:ascii="Times New Roman" w:hAnsi="Times New Roman"/>
          <w:b/>
          <w:bCs/>
          <w:sz w:val="24"/>
          <w:szCs w:val="24"/>
        </w:rPr>
        <w:t>ostvareni p</w:t>
      </w:r>
      <w:r w:rsidRPr="0046793E">
        <w:rPr>
          <w:rFonts w:ascii="Times New Roman" w:hAnsi="Times New Roman"/>
          <w:b/>
          <w:bCs/>
          <w:sz w:val="24"/>
          <w:szCs w:val="24"/>
        </w:rPr>
        <w:t>rihodi za 202</w:t>
      </w:r>
      <w:r w:rsidR="00563B70" w:rsidRPr="0046793E">
        <w:rPr>
          <w:rFonts w:ascii="Times New Roman" w:hAnsi="Times New Roman"/>
          <w:b/>
          <w:bCs/>
          <w:sz w:val="24"/>
          <w:szCs w:val="24"/>
        </w:rPr>
        <w:t>4</w:t>
      </w:r>
      <w:r w:rsidRPr="0046793E">
        <w:rPr>
          <w:rFonts w:ascii="Times New Roman" w:hAnsi="Times New Roman"/>
          <w:b/>
          <w:bCs/>
          <w:sz w:val="24"/>
          <w:szCs w:val="24"/>
        </w:rPr>
        <w:t xml:space="preserve">. godinu iznose </w:t>
      </w:r>
      <w:r w:rsidR="00563B70" w:rsidRPr="0046793E">
        <w:rPr>
          <w:rFonts w:ascii="Times New Roman" w:hAnsi="Times New Roman"/>
          <w:b/>
          <w:bCs/>
          <w:sz w:val="24"/>
          <w:szCs w:val="24"/>
        </w:rPr>
        <w:t xml:space="preserve">73.075.800,16 </w:t>
      </w:r>
      <w:r w:rsidRPr="0046793E">
        <w:rPr>
          <w:rFonts w:ascii="Times New Roman" w:hAnsi="Times New Roman"/>
          <w:b/>
          <w:bCs/>
          <w:sz w:val="24"/>
          <w:szCs w:val="24"/>
        </w:rPr>
        <w:t>eura.</w:t>
      </w:r>
      <w:r w:rsidR="00CA2F47" w:rsidRPr="0046793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AFA9113" w14:textId="48FA7B75" w:rsidR="00563B70" w:rsidRPr="00563B70" w:rsidRDefault="00BF421E" w:rsidP="00563B7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3604F">
        <w:rPr>
          <w:rFonts w:ascii="Times New Roman" w:hAnsi="Times New Roman"/>
          <w:bCs/>
          <w:sz w:val="24"/>
          <w:szCs w:val="24"/>
        </w:rPr>
        <w:t xml:space="preserve">Planirani </w:t>
      </w:r>
      <w:r w:rsidR="000817D3" w:rsidRPr="0033604F">
        <w:rPr>
          <w:rFonts w:ascii="Times New Roman" w:hAnsi="Times New Roman"/>
          <w:bCs/>
          <w:sz w:val="24"/>
          <w:szCs w:val="24"/>
        </w:rPr>
        <w:t>p</w:t>
      </w:r>
      <w:r w:rsidRPr="0033604F">
        <w:rPr>
          <w:rFonts w:ascii="Times New Roman" w:hAnsi="Times New Roman"/>
          <w:bCs/>
          <w:sz w:val="24"/>
          <w:szCs w:val="24"/>
        </w:rPr>
        <w:t xml:space="preserve">rihodi  nakon 2. rebalansa </w:t>
      </w:r>
      <w:r w:rsidR="000817D3" w:rsidRPr="0033604F">
        <w:rPr>
          <w:rFonts w:ascii="Times New Roman" w:hAnsi="Times New Roman"/>
          <w:bCs/>
          <w:sz w:val="24"/>
          <w:szCs w:val="24"/>
        </w:rPr>
        <w:t>financijskog plana</w:t>
      </w:r>
      <w:r w:rsidR="00977FCC">
        <w:rPr>
          <w:rFonts w:ascii="Times New Roman" w:hAnsi="Times New Roman"/>
          <w:bCs/>
          <w:sz w:val="24"/>
          <w:szCs w:val="24"/>
        </w:rPr>
        <w:t xml:space="preserve"> usklađenog s Državnim proračunom</w:t>
      </w:r>
      <w:r w:rsidR="000817D3" w:rsidRPr="0033604F">
        <w:rPr>
          <w:rFonts w:ascii="Times New Roman" w:hAnsi="Times New Roman"/>
          <w:bCs/>
          <w:sz w:val="24"/>
          <w:szCs w:val="24"/>
        </w:rPr>
        <w:t xml:space="preserve"> iznose </w:t>
      </w:r>
      <w:r w:rsidRPr="0033604F">
        <w:rPr>
          <w:rFonts w:ascii="Times New Roman" w:hAnsi="Times New Roman"/>
          <w:bCs/>
          <w:sz w:val="24"/>
          <w:szCs w:val="24"/>
        </w:rPr>
        <w:t xml:space="preserve"> </w:t>
      </w:r>
      <w:r w:rsidR="00563B70" w:rsidRPr="0033604F">
        <w:rPr>
          <w:rFonts w:ascii="Times New Roman" w:hAnsi="Times New Roman"/>
          <w:bCs/>
          <w:sz w:val="24"/>
          <w:szCs w:val="24"/>
        </w:rPr>
        <w:t>43.873.042</w:t>
      </w:r>
      <w:r w:rsidR="00563B7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eu</w:t>
      </w:r>
      <w:r w:rsidR="00155DE5">
        <w:rPr>
          <w:rFonts w:ascii="Times New Roman" w:hAnsi="Times New Roman"/>
          <w:bCs/>
          <w:sz w:val="24"/>
          <w:szCs w:val="24"/>
        </w:rPr>
        <w:t>ra</w:t>
      </w:r>
      <w:r w:rsidR="00977FCC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817D3">
        <w:rPr>
          <w:rFonts w:ascii="Times New Roman" w:hAnsi="Times New Roman"/>
          <w:bCs/>
          <w:sz w:val="24"/>
          <w:szCs w:val="24"/>
        </w:rPr>
        <w:t>te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77FCC">
        <w:rPr>
          <w:rFonts w:ascii="Times New Roman" w:hAnsi="Times New Roman"/>
          <w:bCs/>
          <w:sz w:val="24"/>
          <w:szCs w:val="24"/>
        </w:rPr>
        <w:t xml:space="preserve">je ostvarenje ukupnih prihoda veće </w:t>
      </w:r>
      <w:r w:rsidR="00720DA6">
        <w:rPr>
          <w:rFonts w:ascii="Times New Roman" w:hAnsi="Times New Roman"/>
          <w:bCs/>
          <w:sz w:val="24"/>
          <w:szCs w:val="24"/>
        </w:rPr>
        <w:t xml:space="preserve"> za 66,56%.</w:t>
      </w:r>
    </w:p>
    <w:p w14:paraId="0E75AFB9" w14:textId="14949B42" w:rsidR="002D5EAE" w:rsidRPr="00563B70" w:rsidRDefault="002D5EAE" w:rsidP="00CA2F4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D5304F" w14:textId="65574876" w:rsidR="00E8204B" w:rsidRDefault="0033604F" w:rsidP="000840B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E8204B">
        <w:rPr>
          <w:rFonts w:ascii="Times New Roman" w:hAnsi="Times New Roman"/>
          <w:bCs/>
          <w:sz w:val="24"/>
          <w:szCs w:val="24"/>
        </w:rPr>
        <w:t xml:space="preserve">rihodi iz izvora </w:t>
      </w:r>
      <w:r>
        <w:rPr>
          <w:rFonts w:ascii="Times New Roman" w:hAnsi="Times New Roman"/>
          <w:bCs/>
          <w:sz w:val="24"/>
          <w:szCs w:val="24"/>
        </w:rPr>
        <w:t xml:space="preserve">financiranja </w:t>
      </w:r>
      <w:r w:rsidR="00E8204B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1,</w:t>
      </w:r>
      <w:r w:rsidR="00E8204B">
        <w:rPr>
          <w:rFonts w:ascii="Times New Roman" w:hAnsi="Times New Roman"/>
          <w:bCs/>
          <w:sz w:val="24"/>
          <w:szCs w:val="24"/>
        </w:rPr>
        <w:t xml:space="preserve"> Opći prihodi i primici</w:t>
      </w:r>
      <w:r>
        <w:rPr>
          <w:rFonts w:ascii="Times New Roman" w:hAnsi="Times New Roman"/>
          <w:bCs/>
          <w:sz w:val="24"/>
          <w:szCs w:val="24"/>
        </w:rPr>
        <w:t>,</w:t>
      </w:r>
      <w:r w:rsidR="00E8204B">
        <w:rPr>
          <w:rFonts w:ascii="Times New Roman" w:hAnsi="Times New Roman"/>
          <w:bCs/>
          <w:sz w:val="24"/>
          <w:szCs w:val="24"/>
        </w:rPr>
        <w:t xml:space="preserve"> </w:t>
      </w:r>
      <w:r w:rsidR="00AC28F6">
        <w:rPr>
          <w:rFonts w:ascii="Times New Roman" w:hAnsi="Times New Roman"/>
          <w:bCs/>
          <w:sz w:val="24"/>
          <w:szCs w:val="24"/>
        </w:rPr>
        <w:t>porasli su u</w:t>
      </w:r>
      <w:r w:rsidR="00E8204B">
        <w:rPr>
          <w:rFonts w:ascii="Times New Roman" w:hAnsi="Times New Roman"/>
          <w:bCs/>
          <w:sz w:val="24"/>
          <w:szCs w:val="24"/>
        </w:rPr>
        <w:t xml:space="preserve"> odnosu na prethodnu godinu </w:t>
      </w:r>
      <w:r w:rsidR="00AC28F6">
        <w:rPr>
          <w:rFonts w:ascii="Times New Roman" w:hAnsi="Times New Roman"/>
          <w:bCs/>
          <w:sz w:val="24"/>
          <w:szCs w:val="24"/>
        </w:rPr>
        <w:t xml:space="preserve">za 24,7% </w:t>
      </w:r>
      <w:r w:rsidR="00E8204B">
        <w:rPr>
          <w:rFonts w:ascii="Times New Roman" w:hAnsi="Times New Roman"/>
          <w:bCs/>
          <w:sz w:val="24"/>
          <w:szCs w:val="24"/>
        </w:rPr>
        <w:t>zbog financiranja cjelovite obnove od potresa</w:t>
      </w:r>
      <w:r>
        <w:rPr>
          <w:rFonts w:ascii="Times New Roman" w:hAnsi="Times New Roman"/>
          <w:bCs/>
          <w:sz w:val="24"/>
          <w:szCs w:val="24"/>
        </w:rPr>
        <w:t>, dok su u odnosu na plan porasli za 39,62%.</w:t>
      </w:r>
    </w:p>
    <w:p w14:paraId="3A83FA9C" w14:textId="77777777" w:rsidR="00E8204B" w:rsidRDefault="00E8204B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652C5F2" w14:textId="52414C2D" w:rsidR="001674EB" w:rsidRDefault="00E8204B" w:rsidP="000840B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Prihodi od pomoći </w:t>
      </w:r>
      <w:r w:rsidR="003E2982">
        <w:rPr>
          <w:rFonts w:ascii="Times New Roman" w:hAnsi="Times New Roman"/>
          <w:bCs/>
          <w:sz w:val="24"/>
          <w:szCs w:val="24"/>
        </w:rPr>
        <w:t>više</w:t>
      </w:r>
      <w:r>
        <w:rPr>
          <w:rFonts w:ascii="Times New Roman" w:hAnsi="Times New Roman"/>
          <w:bCs/>
          <w:sz w:val="24"/>
          <w:szCs w:val="24"/>
        </w:rPr>
        <w:t xml:space="preserve"> su ostvareni u odnosu na tekući plan za </w:t>
      </w:r>
      <w:r w:rsidR="003E2982">
        <w:rPr>
          <w:rFonts w:ascii="Times New Roman" w:hAnsi="Times New Roman"/>
          <w:bCs/>
          <w:sz w:val="24"/>
          <w:szCs w:val="24"/>
        </w:rPr>
        <w:t>210,25</w:t>
      </w:r>
      <w:r>
        <w:rPr>
          <w:rFonts w:ascii="Times New Roman" w:hAnsi="Times New Roman"/>
          <w:bCs/>
          <w:sz w:val="24"/>
          <w:szCs w:val="24"/>
        </w:rPr>
        <w:t>%</w:t>
      </w:r>
      <w:r w:rsidR="00D804EA">
        <w:rPr>
          <w:rFonts w:ascii="Times New Roman" w:hAnsi="Times New Roman"/>
          <w:bCs/>
          <w:sz w:val="24"/>
          <w:szCs w:val="24"/>
        </w:rPr>
        <w:t xml:space="preserve"> iako su u odnosu na izvršenje 2023.g </w:t>
      </w:r>
      <w:r w:rsidR="00C323CF">
        <w:rPr>
          <w:rFonts w:ascii="Times New Roman" w:hAnsi="Times New Roman"/>
          <w:bCs/>
          <w:sz w:val="24"/>
          <w:szCs w:val="24"/>
        </w:rPr>
        <w:t xml:space="preserve">manji </w:t>
      </w:r>
      <w:r w:rsidR="00D804EA">
        <w:rPr>
          <w:rFonts w:ascii="Times New Roman" w:hAnsi="Times New Roman"/>
          <w:bCs/>
          <w:sz w:val="24"/>
          <w:szCs w:val="24"/>
        </w:rPr>
        <w:t>za gotovo 36%.</w:t>
      </w:r>
    </w:p>
    <w:p w14:paraId="082117EE" w14:textId="77777777" w:rsidR="00037AF0" w:rsidRDefault="00037AF0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7C5ADDE" w14:textId="7C6E1AD2" w:rsidR="000817D3" w:rsidRPr="00977FCC" w:rsidRDefault="000817D3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3C0D01">
        <w:rPr>
          <w:rFonts w:ascii="Times New Roman" w:hAnsi="Times New Roman"/>
          <w:bCs/>
          <w:sz w:val="24"/>
          <w:szCs w:val="24"/>
        </w:rPr>
        <w:t>Tijekom 202</w:t>
      </w:r>
      <w:r w:rsidR="000714A6" w:rsidRPr="003C0D01">
        <w:rPr>
          <w:rFonts w:ascii="Times New Roman" w:hAnsi="Times New Roman"/>
          <w:bCs/>
          <w:sz w:val="24"/>
          <w:szCs w:val="24"/>
        </w:rPr>
        <w:t>4</w:t>
      </w:r>
      <w:r w:rsidRPr="003C0D01">
        <w:rPr>
          <w:rFonts w:ascii="Times New Roman" w:hAnsi="Times New Roman"/>
          <w:bCs/>
          <w:sz w:val="24"/>
          <w:szCs w:val="24"/>
        </w:rPr>
        <w:t>. godine mijenjali su se izvori za financiranje cjelovite obnove zgrada uzrokovane potresom, što se evidentiralo u rebalansima financijskog plana 202</w:t>
      </w:r>
      <w:r w:rsidR="003E2982" w:rsidRPr="003C0D01">
        <w:rPr>
          <w:rFonts w:ascii="Times New Roman" w:hAnsi="Times New Roman"/>
          <w:bCs/>
          <w:sz w:val="24"/>
          <w:szCs w:val="24"/>
        </w:rPr>
        <w:t>4</w:t>
      </w:r>
      <w:r w:rsidRPr="003C0D01">
        <w:rPr>
          <w:rFonts w:ascii="Times New Roman" w:hAnsi="Times New Roman"/>
          <w:bCs/>
          <w:sz w:val="24"/>
          <w:szCs w:val="24"/>
        </w:rPr>
        <w:t>. godine.</w:t>
      </w:r>
    </w:p>
    <w:p w14:paraId="612AB166" w14:textId="77777777" w:rsidR="001674EB" w:rsidRPr="00E85BE1" w:rsidRDefault="001674EB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431FE46" w14:textId="7C9E539E" w:rsidR="00E8204B" w:rsidRPr="0033604F" w:rsidRDefault="00E8204B" w:rsidP="000840B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Prihodi od donacija </w:t>
      </w:r>
      <w:r w:rsidR="0013218F">
        <w:rPr>
          <w:rFonts w:ascii="Times New Roman" w:hAnsi="Times New Roman"/>
          <w:bCs/>
          <w:sz w:val="24"/>
          <w:szCs w:val="24"/>
        </w:rPr>
        <w:t xml:space="preserve">dvostruko </w:t>
      </w:r>
      <w:r w:rsidR="00D804EA">
        <w:rPr>
          <w:rFonts w:ascii="Times New Roman" w:hAnsi="Times New Roman"/>
          <w:bCs/>
          <w:sz w:val="24"/>
          <w:szCs w:val="24"/>
        </w:rPr>
        <w:t xml:space="preserve">su </w:t>
      </w:r>
      <w:r w:rsidR="0013218F">
        <w:rPr>
          <w:rFonts w:ascii="Times New Roman" w:hAnsi="Times New Roman"/>
          <w:bCs/>
          <w:sz w:val="24"/>
          <w:szCs w:val="24"/>
        </w:rPr>
        <w:t xml:space="preserve">više ostvareni u odnosu na tekući plan i iznose </w:t>
      </w:r>
      <w:r w:rsidR="0013218F" w:rsidRPr="0033604F">
        <w:rPr>
          <w:rFonts w:ascii="Times New Roman" w:hAnsi="Times New Roman"/>
          <w:bCs/>
          <w:sz w:val="24"/>
          <w:szCs w:val="24"/>
        </w:rPr>
        <w:t xml:space="preserve">740.772,50 </w:t>
      </w:r>
      <w:r w:rsidR="0046793E">
        <w:rPr>
          <w:rFonts w:ascii="Times New Roman" w:hAnsi="Times New Roman"/>
          <w:bCs/>
          <w:sz w:val="24"/>
          <w:szCs w:val="24"/>
        </w:rPr>
        <w:t>eura.</w:t>
      </w:r>
    </w:p>
    <w:p w14:paraId="37D11969" w14:textId="77777777" w:rsidR="0033604F" w:rsidRDefault="0033604F" w:rsidP="00D804EA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F38EF9A" w14:textId="752C6A1E" w:rsidR="00D804EA" w:rsidRDefault="00D804EA" w:rsidP="00D804EA">
      <w:pPr>
        <w:jc w:val="both"/>
        <w:rPr>
          <w:rFonts w:ascii="Times New Roman" w:hAnsi="Times New Roman"/>
          <w:bCs/>
          <w:sz w:val="24"/>
          <w:szCs w:val="24"/>
        </w:rPr>
      </w:pPr>
      <w:r w:rsidRPr="00D804EA">
        <w:rPr>
          <w:rFonts w:ascii="Times New Roman" w:hAnsi="Times New Roman"/>
          <w:bCs/>
          <w:sz w:val="24"/>
          <w:szCs w:val="24"/>
        </w:rPr>
        <w:t xml:space="preserve">Prihodi za posebne namjene koji </w:t>
      </w:r>
      <w:r w:rsidR="00977FCC">
        <w:rPr>
          <w:rFonts w:ascii="Times New Roman" w:hAnsi="Times New Roman"/>
          <w:bCs/>
          <w:sz w:val="24"/>
          <w:szCs w:val="24"/>
        </w:rPr>
        <w:t>čine</w:t>
      </w:r>
      <w:r w:rsidRPr="00D804EA">
        <w:rPr>
          <w:rFonts w:ascii="Times New Roman" w:hAnsi="Times New Roman"/>
          <w:bCs/>
          <w:sz w:val="24"/>
          <w:szCs w:val="24"/>
        </w:rPr>
        <w:t xml:space="preserve"> sufinanciranje cijene usluge i participacije </w:t>
      </w:r>
      <w:r w:rsidR="00977FCC">
        <w:rPr>
          <w:rFonts w:ascii="Times New Roman" w:hAnsi="Times New Roman"/>
          <w:bCs/>
          <w:sz w:val="24"/>
          <w:szCs w:val="24"/>
        </w:rPr>
        <w:t xml:space="preserve">školarina </w:t>
      </w:r>
      <w:r w:rsidRPr="00D804EA">
        <w:rPr>
          <w:rFonts w:ascii="Times New Roman" w:hAnsi="Times New Roman"/>
          <w:bCs/>
          <w:sz w:val="24"/>
          <w:szCs w:val="24"/>
        </w:rPr>
        <w:t>ostvaren</w:t>
      </w:r>
      <w:r w:rsidR="00977FCC">
        <w:rPr>
          <w:rFonts w:ascii="Times New Roman" w:hAnsi="Times New Roman"/>
          <w:bCs/>
          <w:sz w:val="24"/>
          <w:szCs w:val="24"/>
        </w:rPr>
        <w:t>i</w:t>
      </w:r>
      <w:r w:rsidRPr="00D804EA">
        <w:rPr>
          <w:rFonts w:ascii="Times New Roman" w:hAnsi="Times New Roman"/>
          <w:bCs/>
          <w:sz w:val="24"/>
          <w:szCs w:val="24"/>
        </w:rPr>
        <w:t xml:space="preserve"> su u </w:t>
      </w:r>
      <w:r w:rsidRPr="005C1B5E">
        <w:rPr>
          <w:rFonts w:ascii="Times New Roman" w:hAnsi="Times New Roman"/>
          <w:bCs/>
          <w:sz w:val="24"/>
          <w:szCs w:val="24"/>
        </w:rPr>
        <w:t>iznosu 769.765,69 što je za 70% više od plana.</w:t>
      </w:r>
    </w:p>
    <w:p w14:paraId="087783B6" w14:textId="77777777" w:rsidR="0033604F" w:rsidRPr="005C1B5E" w:rsidRDefault="0033604F" w:rsidP="00D804EA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252C989" w14:textId="0153AC8F" w:rsidR="00F844BA" w:rsidRPr="005C1B5E" w:rsidRDefault="00D804EA" w:rsidP="00F844BA">
      <w:pPr>
        <w:jc w:val="both"/>
        <w:rPr>
          <w:rFonts w:ascii="Times New Roman" w:hAnsi="Times New Roman"/>
          <w:bCs/>
          <w:sz w:val="24"/>
          <w:szCs w:val="24"/>
        </w:rPr>
      </w:pPr>
      <w:r w:rsidRPr="005C1B5E">
        <w:rPr>
          <w:rFonts w:ascii="Times New Roman" w:hAnsi="Times New Roman"/>
          <w:bCs/>
          <w:sz w:val="24"/>
          <w:szCs w:val="24"/>
        </w:rPr>
        <w:t xml:space="preserve">Vlastiti prihodi </w:t>
      </w:r>
      <w:r w:rsidR="00F844BA" w:rsidRPr="005C1B5E">
        <w:rPr>
          <w:rFonts w:ascii="Times New Roman" w:hAnsi="Times New Roman"/>
          <w:bCs/>
          <w:sz w:val="24"/>
          <w:szCs w:val="24"/>
        </w:rPr>
        <w:t xml:space="preserve">iznose 1.611.517,72 te su </w:t>
      </w:r>
      <w:r w:rsidR="00E85BE1">
        <w:rPr>
          <w:rFonts w:ascii="Times New Roman" w:hAnsi="Times New Roman"/>
          <w:bCs/>
          <w:sz w:val="24"/>
          <w:szCs w:val="24"/>
        </w:rPr>
        <w:t>manj</w:t>
      </w:r>
      <w:r w:rsidR="00553C79">
        <w:rPr>
          <w:rFonts w:ascii="Times New Roman" w:hAnsi="Times New Roman"/>
          <w:bCs/>
          <w:sz w:val="24"/>
          <w:szCs w:val="24"/>
        </w:rPr>
        <w:t xml:space="preserve">e ostvareni </w:t>
      </w:r>
      <w:r w:rsidR="00F844BA" w:rsidRPr="005C1B5E">
        <w:rPr>
          <w:rFonts w:ascii="Times New Roman" w:hAnsi="Times New Roman"/>
          <w:bCs/>
          <w:sz w:val="24"/>
          <w:szCs w:val="24"/>
        </w:rPr>
        <w:t xml:space="preserve"> u odnosu na </w:t>
      </w:r>
      <w:r w:rsidR="00553C79">
        <w:rPr>
          <w:rFonts w:ascii="Times New Roman" w:hAnsi="Times New Roman"/>
          <w:bCs/>
          <w:sz w:val="24"/>
          <w:szCs w:val="24"/>
        </w:rPr>
        <w:t xml:space="preserve">tekući </w:t>
      </w:r>
      <w:r w:rsidR="00F844BA" w:rsidRPr="005C1B5E">
        <w:rPr>
          <w:rFonts w:ascii="Times New Roman" w:hAnsi="Times New Roman"/>
          <w:bCs/>
          <w:sz w:val="24"/>
          <w:szCs w:val="24"/>
        </w:rPr>
        <w:t>plan za 41,64%.</w:t>
      </w:r>
    </w:p>
    <w:p w14:paraId="05DB6C84" w14:textId="77777777" w:rsidR="0033604F" w:rsidRDefault="0033604F" w:rsidP="00F844BA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FACA920" w14:textId="64570AEA" w:rsidR="00F844BA" w:rsidRPr="005C1B5E" w:rsidRDefault="00F844BA" w:rsidP="00F844BA">
      <w:pPr>
        <w:jc w:val="both"/>
        <w:rPr>
          <w:rFonts w:ascii="Times New Roman" w:hAnsi="Times New Roman"/>
          <w:bCs/>
          <w:sz w:val="24"/>
          <w:szCs w:val="24"/>
        </w:rPr>
      </w:pPr>
      <w:r w:rsidRPr="005C1B5E">
        <w:rPr>
          <w:rFonts w:ascii="Times New Roman" w:hAnsi="Times New Roman"/>
          <w:bCs/>
          <w:sz w:val="24"/>
          <w:szCs w:val="24"/>
        </w:rPr>
        <w:t>Prihodi učešća u pomoći koji se od</w:t>
      </w:r>
      <w:r w:rsidR="00E85BE1">
        <w:rPr>
          <w:rFonts w:ascii="Times New Roman" w:hAnsi="Times New Roman"/>
          <w:bCs/>
          <w:sz w:val="24"/>
          <w:szCs w:val="24"/>
        </w:rPr>
        <w:t>n</w:t>
      </w:r>
      <w:r w:rsidRPr="005C1B5E">
        <w:rPr>
          <w:rFonts w:ascii="Times New Roman" w:hAnsi="Times New Roman"/>
          <w:bCs/>
          <w:sz w:val="24"/>
          <w:szCs w:val="24"/>
        </w:rPr>
        <w:t>ose na NPOO sredstva</w:t>
      </w:r>
      <w:r w:rsidR="00E85BE1">
        <w:rPr>
          <w:rFonts w:ascii="Times New Roman" w:hAnsi="Times New Roman"/>
          <w:bCs/>
          <w:sz w:val="24"/>
          <w:szCs w:val="24"/>
        </w:rPr>
        <w:t xml:space="preserve"> (izvor 815)</w:t>
      </w:r>
      <w:r w:rsidRPr="005C1B5E">
        <w:rPr>
          <w:rFonts w:ascii="Times New Roman" w:hAnsi="Times New Roman"/>
          <w:bCs/>
          <w:sz w:val="24"/>
          <w:szCs w:val="24"/>
        </w:rPr>
        <w:t xml:space="preserve">  iznose 24.899.393</w:t>
      </w:r>
      <w:r w:rsidR="00E85BE1">
        <w:rPr>
          <w:rFonts w:ascii="Times New Roman" w:hAnsi="Times New Roman"/>
          <w:bCs/>
          <w:sz w:val="24"/>
          <w:szCs w:val="24"/>
        </w:rPr>
        <w:t xml:space="preserve"> eura, te su</w:t>
      </w:r>
      <w:r w:rsidRPr="005C1B5E">
        <w:rPr>
          <w:rFonts w:ascii="Times New Roman" w:hAnsi="Times New Roman"/>
          <w:bCs/>
          <w:sz w:val="24"/>
          <w:szCs w:val="24"/>
        </w:rPr>
        <w:t xml:space="preserve"> ostvaren</w:t>
      </w:r>
      <w:r w:rsidR="00977FCC">
        <w:rPr>
          <w:rFonts w:ascii="Times New Roman" w:hAnsi="Times New Roman"/>
          <w:bCs/>
          <w:sz w:val="24"/>
          <w:szCs w:val="24"/>
        </w:rPr>
        <w:t>i</w:t>
      </w:r>
      <w:r w:rsidRPr="005C1B5E">
        <w:rPr>
          <w:rFonts w:ascii="Times New Roman" w:hAnsi="Times New Roman"/>
          <w:bCs/>
          <w:sz w:val="24"/>
          <w:szCs w:val="24"/>
        </w:rPr>
        <w:t xml:space="preserve"> više od planiranih za 77,16%.</w:t>
      </w:r>
    </w:p>
    <w:p w14:paraId="4442D7F5" w14:textId="1A4C09F6" w:rsidR="00F844BA" w:rsidRPr="00F844BA" w:rsidRDefault="00F844BA" w:rsidP="00F844BA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FD054D2" w14:textId="77777777" w:rsidR="001674EB" w:rsidRPr="0033604F" w:rsidRDefault="001674EB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27D82A6" w14:textId="69931E8C" w:rsidR="006C5D3E" w:rsidRPr="005C1B5E" w:rsidRDefault="00CA2F47" w:rsidP="00CA2F4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6793E">
        <w:rPr>
          <w:rFonts w:ascii="Times New Roman" w:hAnsi="Times New Roman"/>
          <w:b/>
          <w:bCs/>
          <w:sz w:val="24"/>
          <w:szCs w:val="24"/>
        </w:rPr>
        <w:t>Ukupn</w:t>
      </w:r>
      <w:r w:rsidR="001674EB" w:rsidRPr="0046793E">
        <w:rPr>
          <w:rFonts w:ascii="Times New Roman" w:hAnsi="Times New Roman"/>
          <w:b/>
          <w:bCs/>
          <w:sz w:val="24"/>
          <w:szCs w:val="24"/>
        </w:rPr>
        <w:t xml:space="preserve">o izvršeni </w:t>
      </w:r>
      <w:r w:rsidRPr="004679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C5D3E" w:rsidRPr="0046793E">
        <w:rPr>
          <w:rFonts w:ascii="Times New Roman" w:hAnsi="Times New Roman"/>
          <w:b/>
          <w:bCs/>
          <w:sz w:val="24"/>
          <w:szCs w:val="24"/>
        </w:rPr>
        <w:t>r</w:t>
      </w:r>
      <w:r w:rsidRPr="0046793E">
        <w:rPr>
          <w:rFonts w:ascii="Times New Roman" w:hAnsi="Times New Roman"/>
          <w:b/>
          <w:bCs/>
          <w:sz w:val="24"/>
          <w:szCs w:val="24"/>
        </w:rPr>
        <w:t>ashodi za 202</w:t>
      </w:r>
      <w:r w:rsidR="005C1B5E" w:rsidRPr="0046793E">
        <w:rPr>
          <w:rFonts w:ascii="Times New Roman" w:hAnsi="Times New Roman"/>
          <w:b/>
          <w:bCs/>
          <w:sz w:val="24"/>
          <w:szCs w:val="24"/>
        </w:rPr>
        <w:t>4</w:t>
      </w:r>
      <w:r w:rsidRPr="0046793E">
        <w:rPr>
          <w:rFonts w:ascii="Times New Roman" w:hAnsi="Times New Roman"/>
          <w:b/>
          <w:bCs/>
          <w:sz w:val="24"/>
          <w:szCs w:val="24"/>
        </w:rPr>
        <w:t xml:space="preserve">. godinu iznose </w:t>
      </w:r>
      <w:r w:rsidR="005C1B5E" w:rsidRPr="0046793E">
        <w:rPr>
          <w:rFonts w:ascii="Times New Roman" w:hAnsi="Times New Roman"/>
          <w:b/>
          <w:bCs/>
          <w:sz w:val="24"/>
          <w:szCs w:val="24"/>
        </w:rPr>
        <w:t xml:space="preserve">76.492.587,72 </w:t>
      </w:r>
      <w:r w:rsidR="006C5D3E" w:rsidRPr="0046793E">
        <w:rPr>
          <w:rFonts w:ascii="Times New Roman" w:hAnsi="Times New Roman"/>
          <w:b/>
          <w:bCs/>
          <w:sz w:val="24"/>
          <w:szCs w:val="24"/>
        </w:rPr>
        <w:t>eura</w:t>
      </w:r>
      <w:r w:rsidR="006C5D3E">
        <w:rPr>
          <w:rFonts w:ascii="Times New Roman" w:hAnsi="Times New Roman"/>
          <w:bCs/>
          <w:sz w:val="24"/>
          <w:szCs w:val="24"/>
        </w:rPr>
        <w:t xml:space="preserve">, što je za </w:t>
      </w:r>
      <w:r w:rsidR="003F7875">
        <w:rPr>
          <w:rFonts w:ascii="Times New Roman" w:hAnsi="Times New Roman"/>
          <w:bCs/>
          <w:sz w:val="24"/>
          <w:szCs w:val="24"/>
        </w:rPr>
        <w:t>66,87</w:t>
      </w:r>
      <w:r w:rsidR="006C5D3E">
        <w:rPr>
          <w:rFonts w:ascii="Times New Roman" w:hAnsi="Times New Roman"/>
          <w:bCs/>
          <w:sz w:val="24"/>
          <w:szCs w:val="24"/>
        </w:rPr>
        <w:t>% više u odnosu na tekući plan 202</w:t>
      </w:r>
      <w:r w:rsidR="003F7875">
        <w:rPr>
          <w:rFonts w:ascii="Times New Roman" w:hAnsi="Times New Roman"/>
          <w:bCs/>
          <w:sz w:val="24"/>
          <w:szCs w:val="24"/>
        </w:rPr>
        <w:t>4</w:t>
      </w:r>
      <w:r w:rsidR="006C5D3E">
        <w:rPr>
          <w:rFonts w:ascii="Times New Roman" w:hAnsi="Times New Roman"/>
          <w:bCs/>
          <w:sz w:val="24"/>
          <w:szCs w:val="24"/>
        </w:rPr>
        <w:t>. (2. rebalans financijskog plana za 202</w:t>
      </w:r>
      <w:r w:rsidR="003F7875">
        <w:rPr>
          <w:rFonts w:ascii="Times New Roman" w:hAnsi="Times New Roman"/>
          <w:bCs/>
          <w:sz w:val="24"/>
          <w:szCs w:val="24"/>
        </w:rPr>
        <w:t>4</w:t>
      </w:r>
      <w:r w:rsidR="003C6840">
        <w:rPr>
          <w:rFonts w:ascii="Times New Roman" w:hAnsi="Times New Roman"/>
          <w:bCs/>
          <w:sz w:val="24"/>
          <w:szCs w:val="24"/>
        </w:rPr>
        <w:t xml:space="preserve"> usklađenog s Državnim proračunom</w:t>
      </w:r>
      <w:r w:rsidR="006C5D3E">
        <w:rPr>
          <w:rFonts w:ascii="Times New Roman" w:hAnsi="Times New Roman"/>
          <w:bCs/>
          <w:sz w:val="24"/>
          <w:szCs w:val="24"/>
        </w:rPr>
        <w:t>.)</w:t>
      </w:r>
    </w:p>
    <w:p w14:paraId="327EC0D3" w14:textId="77777777" w:rsidR="0033604F" w:rsidRDefault="0033604F" w:rsidP="00CA2F47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630CBE0" w14:textId="6830C83D" w:rsidR="006C5D3E" w:rsidRDefault="006C5D3E" w:rsidP="00CA2F47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Rashodi za nabavu nefinancijske imovine izvršeni su za 1</w:t>
      </w:r>
      <w:r w:rsidR="003F7875">
        <w:rPr>
          <w:rFonts w:ascii="Times New Roman" w:hAnsi="Times New Roman"/>
          <w:bCs/>
          <w:sz w:val="24"/>
          <w:szCs w:val="24"/>
        </w:rPr>
        <w:t>10,72</w:t>
      </w:r>
      <w:r>
        <w:rPr>
          <w:rFonts w:ascii="Times New Roman" w:hAnsi="Times New Roman"/>
          <w:bCs/>
          <w:sz w:val="24"/>
          <w:szCs w:val="24"/>
        </w:rPr>
        <w:t>% više u odnosu na tekući plan</w:t>
      </w:r>
      <w:r w:rsidR="003F7875">
        <w:rPr>
          <w:rFonts w:ascii="Times New Roman" w:hAnsi="Times New Roman"/>
          <w:bCs/>
          <w:sz w:val="24"/>
          <w:szCs w:val="24"/>
        </w:rPr>
        <w:t>.</w:t>
      </w:r>
    </w:p>
    <w:p w14:paraId="4FFC85E5" w14:textId="60FAC3BD" w:rsidR="000458A1" w:rsidRDefault="006C5D3E" w:rsidP="00CA2F47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 </w:t>
      </w:r>
      <w:r w:rsidR="003F7875">
        <w:rPr>
          <w:rFonts w:ascii="Times New Roman" w:hAnsi="Times New Roman"/>
          <w:bCs/>
          <w:sz w:val="24"/>
          <w:szCs w:val="24"/>
        </w:rPr>
        <w:t>zadnjem kvartalu 2024.</w:t>
      </w:r>
      <w:r>
        <w:rPr>
          <w:rFonts w:ascii="Times New Roman" w:hAnsi="Times New Roman"/>
          <w:bCs/>
          <w:sz w:val="24"/>
          <w:szCs w:val="24"/>
        </w:rPr>
        <w:t>građevinski radov</w:t>
      </w:r>
      <w:r w:rsidR="0033604F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na infrastrukturnim projektima</w:t>
      </w:r>
      <w:r w:rsidR="0033604F">
        <w:rPr>
          <w:rFonts w:ascii="Times New Roman" w:hAnsi="Times New Roman"/>
          <w:bCs/>
          <w:sz w:val="24"/>
          <w:szCs w:val="24"/>
        </w:rPr>
        <w:t xml:space="preserve"> realizirani su u većem opsegu nego što je to bilo planirano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28F442EB" w14:textId="77777777" w:rsidR="0033604F" w:rsidRDefault="0033604F" w:rsidP="00CA2F47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4D08E2C" w14:textId="2FBAB666" w:rsidR="003F7875" w:rsidRDefault="000458A1" w:rsidP="00CA2F47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Rashodi poslovanja izvršeni</w:t>
      </w:r>
      <w:r w:rsidR="0033604F">
        <w:rPr>
          <w:rFonts w:ascii="Times New Roman" w:hAnsi="Times New Roman"/>
          <w:bCs/>
          <w:sz w:val="24"/>
          <w:szCs w:val="24"/>
        </w:rPr>
        <w:t xml:space="preserve"> su više nego je</w:t>
      </w:r>
      <w:r>
        <w:rPr>
          <w:rFonts w:ascii="Times New Roman" w:hAnsi="Times New Roman"/>
          <w:bCs/>
          <w:sz w:val="24"/>
          <w:szCs w:val="24"/>
        </w:rPr>
        <w:t xml:space="preserve"> planiran</w:t>
      </w:r>
      <w:r w:rsidR="0033604F">
        <w:rPr>
          <w:rFonts w:ascii="Times New Roman" w:hAnsi="Times New Roman"/>
          <w:bCs/>
          <w:sz w:val="24"/>
          <w:szCs w:val="24"/>
        </w:rPr>
        <w:t>o,</w:t>
      </w:r>
      <w:r>
        <w:rPr>
          <w:rFonts w:ascii="Times New Roman" w:hAnsi="Times New Roman"/>
          <w:bCs/>
          <w:sz w:val="24"/>
          <w:szCs w:val="24"/>
        </w:rPr>
        <w:t xml:space="preserve"> za </w:t>
      </w:r>
      <w:r w:rsidR="003F7875">
        <w:rPr>
          <w:rFonts w:ascii="Times New Roman" w:hAnsi="Times New Roman"/>
          <w:bCs/>
          <w:sz w:val="24"/>
          <w:szCs w:val="24"/>
        </w:rPr>
        <w:t>14,52</w:t>
      </w:r>
      <w:r w:rsidR="002923F6">
        <w:rPr>
          <w:rFonts w:ascii="Times New Roman" w:hAnsi="Times New Roman"/>
          <w:bCs/>
          <w:sz w:val="24"/>
          <w:szCs w:val="24"/>
        </w:rPr>
        <w:t xml:space="preserve">%. </w:t>
      </w:r>
    </w:p>
    <w:p w14:paraId="46C286D0" w14:textId="77777777" w:rsidR="0033604F" w:rsidRDefault="0033604F" w:rsidP="00CA2F47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3A114EF" w14:textId="6473BA64" w:rsidR="00CA2F47" w:rsidRPr="00EE2D5A" w:rsidRDefault="002923F6" w:rsidP="00CA2F47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Materijalni rashodi </w:t>
      </w:r>
      <w:r w:rsidR="003F7875">
        <w:rPr>
          <w:rFonts w:ascii="Times New Roman" w:hAnsi="Times New Roman"/>
          <w:bCs/>
          <w:sz w:val="24"/>
          <w:szCs w:val="24"/>
        </w:rPr>
        <w:t>niži su od planiranih</w:t>
      </w:r>
      <w:r>
        <w:rPr>
          <w:rFonts w:ascii="Times New Roman" w:hAnsi="Times New Roman"/>
          <w:bCs/>
          <w:sz w:val="24"/>
          <w:szCs w:val="24"/>
        </w:rPr>
        <w:t xml:space="preserve"> za </w:t>
      </w:r>
      <w:r w:rsidR="00847E1F">
        <w:rPr>
          <w:rFonts w:ascii="Times New Roman" w:hAnsi="Times New Roman"/>
          <w:bCs/>
          <w:sz w:val="24"/>
          <w:szCs w:val="24"/>
        </w:rPr>
        <w:t>14,46</w:t>
      </w:r>
      <w:r>
        <w:rPr>
          <w:rFonts w:ascii="Times New Roman" w:hAnsi="Times New Roman"/>
          <w:bCs/>
          <w:sz w:val="24"/>
          <w:szCs w:val="24"/>
        </w:rPr>
        <w:t>%</w:t>
      </w:r>
      <w:r w:rsidR="00847E1F">
        <w:rPr>
          <w:rFonts w:ascii="Times New Roman" w:hAnsi="Times New Roman"/>
          <w:bCs/>
          <w:sz w:val="24"/>
          <w:szCs w:val="24"/>
        </w:rPr>
        <w:t>, najvećim dijelom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47E0E">
        <w:rPr>
          <w:rFonts w:ascii="Times New Roman" w:hAnsi="Times New Roman"/>
          <w:bCs/>
          <w:sz w:val="24"/>
          <w:szCs w:val="24"/>
        </w:rPr>
        <w:t>z</w:t>
      </w:r>
      <w:r>
        <w:rPr>
          <w:rFonts w:ascii="Times New Roman" w:hAnsi="Times New Roman"/>
          <w:bCs/>
          <w:sz w:val="24"/>
          <w:szCs w:val="24"/>
        </w:rPr>
        <w:t>bog</w:t>
      </w:r>
      <w:r w:rsidR="00847E1F">
        <w:rPr>
          <w:rFonts w:ascii="Times New Roman" w:hAnsi="Times New Roman"/>
          <w:bCs/>
          <w:sz w:val="24"/>
          <w:szCs w:val="24"/>
        </w:rPr>
        <w:t xml:space="preserve"> nižih troškova energenata i komunalnih usluga te zbog nižih troškova tekućeg i investicijskog održavanja uslijed</w:t>
      </w:r>
      <w:r>
        <w:rPr>
          <w:rFonts w:ascii="Times New Roman" w:hAnsi="Times New Roman"/>
          <w:bCs/>
          <w:sz w:val="24"/>
          <w:szCs w:val="24"/>
        </w:rPr>
        <w:t xml:space="preserve"> privremenog preseljenja u iznajmljeni prostor</w:t>
      </w:r>
      <w:r w:rsidR="00847E1F">
        <w:rPr>
          <w:rFonts w:ascii="Times New Roman" w:hAnsi="Times New Roman"/>
          <w:bCs/>
          <w:sz w:val="24"/>
          <w:szCs w:val="24"/>
        </w:rPr>
        <w:t xml:space="preserve"> čime se </w:t>
      </w:r>
      <w:r>
        <w:rPr>
          <w:rFonts w:ascii="Times New Roman" w:hAnsi="Times New Roman"/>
          <w:bCs/>
          <w:sz w:val="24"/>
          <w:szCs w:val="24"/>
        </w:rPr>
        <w:t>promijenila struktura materijalnih rashoda.</w:t>
      </w:r>
      <w:r w:rsidR="00CA2F47" w:rsidRPr="00EE2D5A">
        <w:rPr>
          <w:rFonts w:ascii="Times New Roman" w:hAnsi="Times New Roman"/>
          <w:bCs/>
          <w:sz w:val="24"/>
          <w:szCs w:val="24"/>
        </w:rPr>
        <w:t xml:space="preserve"> </w:t>
      </w:r>
    </w:p>
    <w:p w14:paraId="56CCBCB9" w14:textId="77777777" w:rsidR="0033604F" w:rsidRDefault="0033604F" w:rsidP="008C21E5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985EDB8" w14:textId="37C036EC" w:rsidR="008C21E5" w:rsidRDefault="000840B1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Na izvoru 11 </w:t>
      </w:r>
      <w:r w:rsidR="0012756E" w:rsidRPr="00EE2D5A">
        <w:rPr>
          <w:rFonts w:ascii="Times New Roman" w:hAnsi="Times New Roman"/>
          <w:bCs/>
          <w:sz w:val="24"/>
          <w:szCs w:val="24"/>
        </w:rPr>
        <w:t>planirani rashodi</w:t>
      </w:r>
      <w:r w:rsidR="0016565B">
        <w:rPr>
          <w:rFonts w:ascii="Times New Roman" w:hAnsi="Times New Roman"/>
          <w:bCs/>
          <w:sz w:val="24"/>
          <w:szCs w:val="24"/>
        </w:rPr>
        <w:t xml:space="preserve"> koji se pokrivaju iz općih prihoda i primitaka,</w:t>
      </w:r>
      <w:r w:rsidR="0012756E" w:rsidRPr="00EE2D5A">
        <w:rPr>
          <w:rFonts w:ascii="Times New Roman" w:hAnsi="Times New Roman"/>
          <w:bCs/>
          <w:sz w:val="24"/>
          <w:szCs w:val="24"/>
        </w:rPr>
        <w:t xml:space="preserve"> za </w:t>
      </w:r>
      <w:r w:rsidR="00EC7EDA">
        <w:rPr>
          <w:rFonts w:ascii="Times New Roman" w:hAnsi="Times New Roman"/>
          <w:bCs/>
          <w:sz w:val="24"/>
          <w:szCs w:val="24"/>
        </w:rPr>
        <w:t>202</w:t>
      </w:r>
      <w:r w:rsidR="008C21E5">
        <w:rPr>
          <w:rFonts w:ascii="Times New Roman" w:hAnsi="Times New Roman"/>
          <w:bCs/>
          <w:sz w:val="24"/>
          <w:szCs w:val="24"/>
        </w:rPr>
        <w:t>4</w:t>
      </w:r>
      <w:r w:rsidR="00EC7EDA">
        <w:rPr>
          <w:rFonts w:ascii="Times New Roman" w:hAnsi="Times New Roman"/>
          <w:bCs/>
          <w:sz w:val="24"/>
          <w:szCs w:val="24"/>
        </w:rPr>
        <w:t>.</w:t>
      </w:r>
      <w:r w:rsidR="008360C0">
        <w:rPr>
          <w:rFonts w:ascii="Times New Roman" w:hAnsi="Times New Roman"/>
          <w:bCs/>
          <w:sz w:val="24"/>
          <w:szCs w:val="24"/>
        </w:rPr>
        <w:t xml:space="preserve"> </w:t>
      </w:r>
      <w:r w:rsidRPr="00EE2D5A">
        <w:rPr>
          <w:rFonts w:ascii="Times New Roman" w:hAnsi="Times New Roman"/>
          <w:bCs/>
          <w:sz w:val="24"/>
          <w:szCs w:val="24"/>
        </w:rPr>
        <w:t xml:space="preserve">iznose </w:t>
      </w:r>
      <w:r w:rsidR="008C21E5" w:rsidRPr="0033604F">
        <w:rPr>
          <w:rFonts w:ascii="Times New Roman" w:hAnsi="Times New Roman"/>
          <w:bCs/>
          <w:sz w:val="24"/>
          <w:szCs w:val="24"/>
        </w:rPr>
        <w:t xml:space="preserve">21.277.168 </w:t>
      </w:r>
      <w:r w:rsidR="008237F9" w:rsidRPr="0033604F">
        <w:rPr>
          <w:rFonts w:ascii="Times New Roman" w:hAnsi="Times New Roman"/>
          <w:bCs/>
          <w:sz w:val="24"/>
          <w:szCs w:val="24"/>
        </w:rPr>
        <w:t xml:space="preserve">eura, dok je izvršeno </w:t>
      </w:r>
      <w:r w:rsidR="008C21E5" w:rsidRPr="0033604F">
        <w:rPr>
          <w:rFonts w:ascii="Times New Roman" w:hAnsi="Times New Roman"/>
          <w:bCs/>
          <w:sz w:val="24"/>
          <w:szCs w:val="24"/>
        </w:rPr>
        <w:t>52.591.292,20</w:t>
      </w:r>
      <w:r w:rsidR="0016565B">
        <w:rPr>
          <w:rFonts w:ascii="Times New Roman" w:hAnsi="Times New Roman"/>
          <w:bCs/>
          <w:sz w:val="24"/>
          <w:szCs w:val="24"/>
        </w:rPr>
        <w:t xml:space="preserve"> </w:t>
      </w:r>
      <w:r w:rsidR="008237F9">
        <w:rPr>
          <w:rFonts w:ascii="Times New Roman" w:hAnsi="Times New Roman"/>
          <w:bCs/>
          <w:sz w:val="24"/>
          <w:szCs w:val="24"/>
        </w:rPr>
        <w:t>eura, što je</w:t>
      </w:r>
      <w:r w:rsidR="008C21E5">
        <w:rPr>
          <w:rFonts w:ascii="Times New Roman" w:hAnsi="Times New Roman"/>
          <w:bCs/>
          <w:sz w:val="24"/>
          <w:szCs w:val="24"/>
        </w:rPr>
        <w:t xml:space="preserve"> više</w:t>
      </w:r>
      <w:r w:rsidR="008237F9">
        <w:rPr>
          <w:rFonts w:ascii="Times New Roman" w:hAnsi="Times New Roman"/>
          <w:bCs/>
          <w:sz w:val="24"/>
          <w:szCs w:val="24"/>
        </w:rPr>
        <w:t xml:space="preserve"> za </w:t>
      </w:r>
      <w:r w:rsidR="008C21E5">
        <w:rPr>
          <w:rFonts w:ascii="Times New Roman" w:hAnsi="Times New Roman"/>
          <w:bCs/>
          <w:sz w:val="24"/>
          <w:szCs w:val="24"/>
        </w:rPr>
        <w:t>147,17</w:t>
      </w:r>
      <w:r w:rsidR="008237F9">
        <w:rPr>
          <w:rFonts w:ascii="Times New Roman" w:hAnsi="Times New Roman"/>
          <w:bCs/>
          <w:sz w:val="24"/>
          <w:szCs w:val="24"/>
        </w:rPr>
        <w:t>%.</w:t>
      </w:r>
    </w:p>
    <w:p w14:paraId="0554F9E2" w14:textId="00A08E59" w:rsidR="00AA5154" w:rsidRDefault="00CA2F47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33604F">
        <w:rPr>
          <w:rFonts w:ascii="Times New Roman" w:hAnsi="Times New Roman"/>
          <w:bCs/>
          <w:sz w:val="24"/>
          <w:szCs w:val="24"/>
        </w:rPr>
        <w:t>Najveći dio</w:t>
      </w:r>
      <w:r w:rsidR="000840B1" w:rsidRPr="0033604F">
        <w:rPr>
          <w:rFonts w:ascii="Times New Roman" w:hAnsi="Times New Roman"/>
          <w:bCs/>
          <w:sz w:val="24"/>
          <w:szCs w:val="24"/>
        </w:rPr>
        <w:t xml:space="preserve"> </w:t>
      </w:r>
      <w:r w:rsidR="000840B1" w:rsidRPr="00EE2D5A">
        <w:rPr>
          <w:rFonts w:ascii="Times New Roman" w:hAnsi="Times New Roman"/>
          <w:bCs/>
          <w:sz w:val="24"/>
          <w:szCs w:val="24"/>
        </w:rPr>
        <w:t>nami</w:t>
      </w:r>
      <w:r w:rsidRPr="00EE2D5A">
        <w:rPr>
          <w:rFonts w:ascii="Times New Roman" w:hAnsi="Times New Roman"/>
          <w:bCs/>
          <w:sz w:val="24"/>
          <w:szCs w:val="24"/>
        </w:rPr>
        <w:t xml:space="preserve">jenjen </w:t>
      </w:r>
      <w:r w:rsidR="00AA5154">
        <w:rPr>
          <w:rFonts w:ascii="Times New Roman" w:hAnsi="Times New Roman"/>
          <w:bCs/>
          <w:sz w:val="24"/>
          <w:szCs w:val="24"/>
        </w:rPr>
        <w:t>i utrošen je na realizaciji projekata cjelovite obnove zgrada Fakulteta</w:t>
      </w:r>
      <w:r w:rsidR="0016565B">
        <w:rPr>
          <w:rFonts w:ascii="Times New Roman" w:hAnsi="Times New Roman"/>
          <w:bCs/>
          <w:sz w:val="24"/>
          <w:szCs w:val="24"/>
        </w:rPr>
        <w:t xml:space="preserve">, </w:t>
      </w:r>
      <w:r w:rsidR="00AA5154">
        <w:rPr>
          <w:rFonts w:ascii="Times New Roman" w:hAnsi="Times New Roman"/>
          <w:bCs/>
          <w:sz w:val="24"/>
          <w:szCs w:val="24"/>
        </w:rPr>
        <w:t xml:space="preserve">ukupnog iznosa 38.569.727 </w:t>
      </w:r>
      <w:r w:rsidR="0046793E">
        <w:rPr>
          <w:rFonts w:ascii="Times New Roman" w:hAnsi="Times New Roman"/>
          <w:bCs/>
          <w:sz w:val="24"/>
          <w:szCs w:val="24"/>
        </w:rPr>
        <w:t>eura</w:t>
      </w:r>
      <w:r w:rsidR="00AA5154">
        <w:rPr>
          <w:rFonts w:ascii="Times New Roman" w:hAnsi="Times New Roman"/>
          <w:bCs/>
          <w:sz w:val="24"/>
          <w:szCs w:val="24"/>
        </w:rPr>
        <w:t>, dok je 13</w:t>
      </w:r>
      <w:r w:rsidR="0016565B">
        <w:rPr>
          <w:rFonts w:ascii="Times New Roman" w:hAnsi="Times New Roman"/>
          <w:bCs/>
          <w:sz w:val="24"/>
          <w:szCs w:val="24"/>
        </w:rPr>
        <w:t>.</w:t>
      </w:r>
      <w:r w:rsidR="00AA5154">
        <w:rPr>
          <w:rFonts w:ascii="Times New Roman" w:hAnsi="Times New Roman"/>
          <w:bCs/>
          <w:sz w:val="24"/>
          <w:szCs w:val="24"/>
        </w:rPr>
        <w:t>997</w:t>
      </w:r>
      <w:r w:rsidR="0016565B">
        <w:rPr>
          <w:rFonts w:ascii="Times New Roman" w:hAnsi="Times New Roman"/>
          <w:bCs/>
          <w:sz w:val="24"/>
          <w:szCs w:val="24"/>
        </w:rPr>
        <w:t>.</w:t>
      </w:r>
      <w:r w:rsidR="00AA5154">
        <w:rPr>
          <w:rFonts w:ascii="Times New Roman" w:hAnsi="Times New Roman"/>
          <w:bCs/>
          <w:sz w:val="24"/>
          <w:szCs w:val="24"/>
        </w:rPr>
        <w:t xml:space="preserve">190,40 </w:t>
      </w:r>
      <w:r w:rsidR="0046793E">
        <w:rPr>
          <w:rFonts w:ascii="Times New Roman" w:hAnsi="Times New Roman"/>
          <w:bCs/>
          <w:sz w:val="24"/>
          <w:szCs w:val="24"/>
        </w:rPr>
        <w:t>eura</w:t>
      </w:r>
      <w:r w:rsidR="0016565B">
        <w:rPr>
          <w:rFonts w:ascii="Times New Roman" w:hAnsi="Times New Roman"/>
          <w:bCs/>
          <w:sz w:val="24"/>
          <w:szCs w:val="24"/>
        </w:rPr>
        <w:t xml:space="preserve"> utrošeno</w:t>
      </w:r>
      <w:r w:rsidR="00AA5154">
        <w:rPr>
          <w:rFonts w:ascii="Times New Roman" w:hAnsi="Times New Roman"/>
          <w:bCs/>
          <w:sz w:val="24"/>
          <w:szCs w:val="24"/>
        </w:rPr>
        <w:t xml:space="preserve"> na </w:t>
      </w:r>
      <w:r w:rsidR="000840B1" w:rsidRPr="00EE2D5A">
        <w:rPr>
          <w:rFonts w:ascii="Times New Roman" w:hAnsi="Times New Roman"/>
          <w:bCs/>
          <w:sz w:val="24"/>
          <w:szCs w:val="24"/>
        </w:rPr>
        <w:t xml:space="preserve">rashode za zaposlene te pokrivanje dijela materijalnih rashoda za </w:t>
      </w:r>
      <w:r w:rsidR="00AA5154">
        <w:rPr>
          <w:rFonts w:ascii="Times New Roman" w:hAnsi="Times New Roman"/>
          <w:bCs/>
          <w:sz w:val="24"/>
          <w:szCs w:val="24"/>
        </w:rPr>
        <w:t>redovno</w:t>
      </w:r>
      <w:r w:rsidR="000840B1" w:rsidRPr="00EE2D5A">
        <w:rPr>
          <w:rFonts w:ascii="Times New Roman" w:hAnsi="Times New Roman"/>
          <w:bCs/>
          <w:sz w:val="24"/>
          <w:szCs w:val="24"/>
        </w:rPr>
        <w:t xml:space="preserve"> funkcioniranje </w:t>
      </w:r>
      <w:r w:rsidR="0046793E">
        <w:rPr>
          <w:rFonts w:ascii="Times New Roman" w:hAnsi="Times New Roman"/>
          <w:bCs/>
          <w:sz w:val="24"/>
          <w:szCs w:val="24"/>
        </w:rPr>
        <w:t xml:space="preserve">poslovanja </w:t>
      </w:r>
      <w:r w:rsidR="000840B1" w:rsidRPr="00EE2D5A">
        <w:rPr>
          <w:rFonts w:ascii="Times New Roman" w:hAnsi="Times New Roman"/>
          <w:bCs/>
          <w:sz w:val="24"/>
          <w:szCs w:val="24"/>
        </w:rPr>
        <w:t>Fakulteta.</w:t>
      </w:r>
      <w:r w:rsidR="00D05390">
        <w:rPr>
          <w:rFonts w:ascii="Times New Roman" w:hAnsi="Times New Roman"/>
          <w:bCs/>
          <w:sz w:val="24"/>
          <w:szCs w:val="24"/>
        </w:rPr>
        <w:t xml:space="preserve"> </w:t>
      </w:r>
    </w:p>
    <w:p w14:paraId="25ACC2C2" w14:textId="2802FE90" w:rsidR="000840B1" w:rsidRPr="008C21E5" w:rsidRDefault="00D05390" w:rsidP="000840B1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Rashodi na izvoru 11 planirani su u skladu s Uputom Sveučilišta u Zagrebu, koja se odnosi na limite izvora 11</w:t>
      </w:r>
      <w:r w:rsidR="00155DE5">
        <w:rPr>
          <w:rFonts w:ascii="Times New Roman" w:hAnsi="Times New Roman"/>
          <w:bCs/>
          <w:sz w:val="24"/>
          <w:szCs w:val="24"/>
        </w:rPr>
        <w:t>, te prenamjenom izvora financiranja za obnovu od potresa.</w:t>
      </w:r>
    </w:p>
    <w:p w14:paraId="1197B8E7" w14:textId="77777777" w:rsidR="00AA5154" w:rsidRDefault="00AA5154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4AF408D" w14:textId="037CB401" w:rsidR="004443AD" w:rsidRDefault="004B2E37" w:rsidP="004443AD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>Na izvoru 31</w:t>
      </w:r>
      <w:r w:rsidR="00AA5154">
        <w:rPr>
          <w:rFonts w:ascii="Times New Roman" w:hAnsi="Times New Roman"/>
          <w:bCs/>
          <w:sz w:val="24"/>
          <w:szCs w:val="24"/>
        </w:rPr>
        <w:t>, rashodi koji se pokrivaju iz vlastitih sredstava,</w:t>
      </w:r>
      <w:r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12756E" w:rsidRPr="00EE2D5A">
        <w:rPr>
          <w:rFonts w:ascii="Times New Roman" w:hAnsi="Times New Roman"/>
          <w:bCs/>
          <w:sz w:val="24"/>
          <w:szCs w:val="24"/>
        </w:rPr>
        <w:t xml:space="preserve">planirani </w:t>
      </w:r>
      <w:r w:rsidR="004443AD">
        <w:rPr>
          <w:rFonts w:ascii="Times New Roman" w:hAnsi="Times New Roman"/>
          <w:bCs/>
          <w:sz w:val="24"/>
          <w:szCs w:val="24"/>
        </w:rPr>
        <w:t xml:space="preserve">su na sličnim razinama kao i izvršenje te su realizirani troškovi niži za 3,87% </w:t>
      </w:r>
      <w:r w:rsidR="0016565B">
        <w:rPr>
          <w:rFonts w:ascii="Times New Roman" w:hAnsi="Times New Roman"/>
          <w:bCs/>
          <w:sz w:val="24"/>
          <w:szCs w:val="24"/>
        </w:rPr>
        <w:t xml:space="preserve">i </w:t>
      </w:r>
      <w:r w:rsidR="004443AD">
        <w:rPr>
          <w:rFonts w:ascii="Times New Roman" w:hAnsi="Times New Roman"/>
          <w:bCs/>
          <w:sz w:val="24"/>
          <w:szCs w:val="24"/>
        </w:rPr>
        <w:t xml:space="preserve">iznose </w:t>
      </w:r>
      <w:r w:rsidR="004443AD" w:rsidRPr="004443AD">
        <w:rPr>
          <w:rFonts w:ascii="Times New Roman" w:hAnsi="Times New Roman"/>
          <w:bCs/>
          <w:sz w:val="24"/>
          <w:szCs w:val="24"/>
        </w:rPr>
        <w:t>2</w:t>
      </w:r>
      <w:r w:rsidR="004443AD">
        <w:rPr>
          <w:rFonts w:ascii="Times New Roman" w:hAnsi="Times New Roman"/>
          <w:bCs/>
          <w:sz w:val="24"/>
          <w:szCs w:val="24"/>
        </w:rPr>
        <w:t>.</w:t>
      </w:r>
      <w:r w:rsidR="004443AD" w:rsidRPr="004443AD">
        <w:rPr>
          <w:rFonts w:ascii="Times New Roman" w:hAnsi="Times New Roman"/>
          <w:bCs/>
          <w:sz w:val="24"/>
          <w:szCs w:val="24"/>
        </w:rPr>
        <w:t>761</w:t>
      </w:r>
      <w:r w:rsidR="004443AD">
        <w:rPr>
          <w:rFonts w:ascii="Times New Roman" w:hAnsi="Times New Roman"/>
          <w:bCs/>
          <w:sz w:val="24"/>
          <w:szCs w:val="24"/>
        </w:rPr>
        <w:t>.</w:t>
      </w:r>
      <w:r w:rsidR="004443AD" w:rsidRPr="004443AD">
        <w:rPr>
          <w:rFonts w:ascii="Times New Roman" w:hAnsi="Times New Roman"/>
          <w:bCs/>
          <w:sz w:val="24"/>
          <w:szCs w:val="24"/>
        </w:rPr>
        <w:t>129</w:t>
      </w:r>
      <w:r w:rsidR="004443AD">
        <w:rPr>
          <w:rFonts w:ascii="Times New Roman" w:hAnsi="Times New Roman"/>
          <w:bCs/>
          <w:sz w:val="24"/>
          <w:szCs w:val="24"/>
        </w:rPr>
        <w:t xml:space="preserve"> </w:t>
      </w:r>
      <w:r w:rsidR="0046793E">
        <w:rPr>
          <w:rFonts w:ascii="Times New Roman" w:hAnsi="Times New Roman"/>
          <w:bCs/>
          <w:sz w:val="24"/>
          <w:szCs w:val="24"/>
        </w:rPr>
        <w:t>eura</w:t>
      </w:r>
      <w:r w:rsidR="004443AD">
        <w:rPr>
          <w:rFonts w:ascii="Times New Roman" w:hAnsi="Times New Roman"/>
          <w:bCs/>
          <w:sz w:val="24"/>
          <w:szCs w:val="24"/>
        </w:rPr>
        <w:t>.</w:t>
      </w:r>
    </w:p>
    <w:p w14:paraId="696B824C" w14:textId="77777777" w:rsidR="004443AD" w:rsidRPr="004443AD" w:rsidRDefault="004443AD" w:rsidP="004443AD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01ACA57" w14:textId="3562A780" w:rsidR="00AA5154" w:rsidRDefault="004B2E37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lastRenderedPageBreak/>
        <w:t>Najvećim dijelom rashodi se odnose na pokrivanje troškova</w:t>
      </w:r>
      <w:r w:rsidR="0016565B">
        <w:rPr>
          <w:rFonts w:ascii="Times New Roman" w:hAnsi="Times New Roman"/>
          <w:bCs/>
          <w:sz w:val="24"/>
          <w:szCs w:val="24"/>
        </w:rPr>
        <w:t xml:space="preserve"> nastalih pri</w:t>
      </w:r>
      <w:r w:rsidRPr="00EE2D5A">
        <w:rPr>
          <w:rFonts w:ascii="Times New Roman" w:hAnsi="Times New Roman"/>
          <w:bCs/>
          <w:sz w:val="24"/>
          <w:szCs w:val="24"/>
        </w:rPr>
        <w:t xml:space="preserve"> provođenj</w:t>
      </w:r>
      <w:r w:rsidR="0016565B">
        <w:rPr>
          <w:rFonts w:ascii="Times New Roman" w:hAnsi="Times New Roman"/>
          <w:bCs/>
          <w:sz w:val="24"/>
          <w:szCs w:val="24"/>
        </w:rPr>
        <w:t>u</w:t>
      </w:r>
      <w:r w:rsidRPr="00EE2D5A">
        <w:rPr>
          <w:rFonts w:ascii="Times New Roman" w:hAnsi="Times New Roman"/>
          <w:bCs/>
          <w:sz w:val="24"/>
          <w:szCs w:val="24"/>
        </w:rPr>
        <w:t xml:space="preserve"> gospodarske djelatnosti</w:t>
      </w:r>
      <w:r w:rsidR="0012756E" w:rsidRPr="00EE2D5A">
        <w:rPr>
          <w:rFonts w:ascii="Times New Roman" w:hAnsi="Times New Roman"/>
          <w:bCs/>
          <w:sz w:val="24"/>
          <w:szCs w:val="24"/>
        </w:rPr>
        <w:t>,</w:t>
      </w:r>
      <w:r w:rsidRPr="00EE2D5A">
        <w:rPr>
          <w:rFonts w:ascii="Times New Roman" w:hAnsi="Times New Roman"/>
          <w:bCs/>
          <w:sz w:val="24"/>
          <w:szCs w:val="24"/>
        </w:rPr>
        <w:t xml:space="preserve"> sudsk</w:t>
      </w:r>
      <w:r w:rsidR="0016565B">
        <w:rPr>
          <w:rFonts w:ascii="Times New Roman" w:hAnsi="Times New Roman"/>
          <w:bCs/>
          <w:sz w:val="24"/>
          <w:szCs w:val="24"/>
        </w:rPr>
        <w:t>ih</w:t>
      </w:r>
      <w:r w:rsidRPr="00EE2D5A">
        <w:rPr>
          <w:rFonts w:ascii="Times New Roman" w:hAnsi="Times New Roman"/>
          <w:bCs/>
          <w:sz w:val="24"/>
          <w:szCs w:val="24"/>
        </w:rPr>
        <w:t xml:space="preserve"> vještačenja,</w:t>
      </w:r>
      <w:r w:rsidR="0016565B">
        <w:rPr>
          <w:rFonts w:ascii="Times New Roman" w:hAnsi="Times New Roman"/>
          <w:bCs/>
          <w:sz w:val="24"/>
          <w:szCs w:val="24"/>
        </w:rPr>
        <w:t xml:space="preserve"> pri </w:t>
      </w:r>
      <w:r w:rsidR="004E2C33" w:rsidRPr="00EE2D5A">
        <w:rPr>
          <w:rFonts w:ascii="Times New Roman" w:hAnsi="Times New Roman"/>
          <w:bCs/>
          <w:sz w:val="24"/>
          <w:szCs w:val="24"/>
        </w:rPr>
        <w:t>izrad</w:t>
      </w:r>
      <w:r w:rsidR="0016565B">
        <w:rPr>
          <w:rFonts w:ascii="Times New Roman" w:hAnsi="Times New Roman"/>
          <w:bCs/>
          <w:sz w:val="24"/>
          <w:szCs w:val="24"/>
        </w:rPr>
        <w:t>i</w:t>
      </w:r>
      <w:r w:rsidR="004E2C33" w:rsidRPr="00EE2D5A">
        <w:rPr>
          <w:rFonts w:ascii="Times New Roman" w:hAnsi="Times New Roman"/>
          <w:bCs/>
          <w:sz w:val="24"/>
          <w:szCs w:val="24"/>
        </w:rPr>
        <w:t xml:space="preserve"> studija i proračuna</w:t>
      </w:r>
      <w:r w:rsidR="0016565B">
        <w:rPr>
          <w:rFonts w:ascii="Times New Roman" w:hAnsi="Times New Roman"/>
          <w:bCs/>
          <w:sz w:val="24"/>
          <w:szCs w:val="24"/>
        </w:rPr>
        <w:t xml:space="preserve"> te pri provođenju </w:t>
      </w:r>
      <w:r w:rsidR="0012756E" w:rsidRPr="00EE2D5A">
        <w:rPr>
          <w:rFonts w:ascii="Times New Roman" w:hAnsi="Times New Roman"/>
          <w:bCs/>
          <w:sz w:val="24"/>
          <w:szCs w:val="24"/>
        </w:rPr>
        <w:t>stručni</w:t>
      </w:r>
      <w:r w:rsidR="0016565B">
        <w:rPr>
          <w:rFonts w:ascii="Times New Roman" w:hAnsi="Times New Roman"/>
          <w:bCs/>
          <w:sz w:val="24"/>
          <w:szCs w:val="24"/>
        </w:rPr>
        <w:t xml:space="preserve">h </w:t>
      </w:r>
      <w:r w:rsidR="0012756E" w:rsidRPr="00EE2D5A">
        <w:rPr>
          <w:rFonts w:ascii="Times New Roman" w:hAnsi="Times New Roman"/>
          <w:bCs/>
          <w:sz w:val="24"/>
          <w:szCs w:val="24"/>
        </w:rPr>
        <w:t>usavršavanja.</w:t>
      </w:r>
      <w:r w:rsidR="00155DE5">
        <w:rPr>
          <w:rFonts w:ascii="Times New Roman" w:hAnsi="Times New Roman"/>
          <w:bCs/>
          <w:sz w:val="24"/>
          <w:szCs w:val="24"/>
        </w:rPr>
        <w:t xml:space="preserve"> </w:t>
      </w:r>
    </w:p>
    <w:p w14:paraId="4C7E1825" w14:textId="203B4030" w:rsidR="008B7E85" w:rsidRDefault="004B2E37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Na izvoru 43 </w:t>
      </w:r>
      <w:r w:rsidR="004F63E2" w:rsidRPr="00EE2D5A">
        <w:rPr>
          <w:rFonts w:ascii="Times New Roman" w:hAnsi="Times New Roman"/>
          <w:bCs/>
          <w:sz w:val="24"/>
          <w:szCs w:val="24"/>
        </w:rPr>
        <w:t xml:space="preserve">planirani </w:t>
      </w:r>
      <w:r w:rsidRPr="00EE2D5A">
        <w:rPr>
          <w:rFonts w:ascii="Times New Roman" w:hAnsi="Times New Roman"/>
          <w:bCs/>
          <w:sz w:val="24"/>
          <w:szCs w:val="24"/>
        </w:rPr>
        <w:t xml:space="preserve">rashodi </w:t>
      </w:r>
      <w:r w:rsidR="004F63E2" w:rsidRPr="00EE2D5A">
        <w:rPr>
          <w:rFonts w:ascii="Times New Roman" w:hAnsi="Times New Roman"/>
          <w:bCs/>
          <w:sz w:val="24"/>
          <w:szCs w:val="24"/>
        </w:rPr>
        <w:t xml:space="preserve">za </w:t>
      </w:r>
      <w:r w:rsidR="00D05390">
        <w:rPr>
          <w:rFonts w:ascii="Times New Roman" w:hAnsi="Times New Roman"/>
          <w:bCs/>
          <w:sz w:val="24"/>
          <w:szCs w:val="24"/>
        </w:rPr>
        <w:t>202</w:t>
      </w:r>
      <w:r w:rsidR="005F0C9F">
        <w:rPr>
          <w:rFonts w:ascii="Times New Roman" w:hAnsi="Times New Roman"/>
          <w:bCs/>
          <w:sz w:val="24"/>
          <w:szCs w:val="24"/>
        </w:rPr>
        <w:t>4</w:t>
      </w:r>
      <w:r w:rsidR="00D05390">
        <w:rPr>
          <w:rFonts w:ascii="Times New Roman" w:hAnsi="Times New Roman"/>
          <w:bCs/>
          <w:sz w:val="24"/>
          <w:szCs w:val="24"/>
        </w:rPr>
        <w:t xml:space="preserve">. godinu iznose </w:t>
      </w:r>
      <w:r w:rsidR="005F0C9F" w:rsidRPr="005F0C9F">
        <w:rPr>
          <w:rFonts w:ascii="Times New Roman" w:hAnsi="Times New Roman"/>
          <w:bCs/>
          <w:sz w:val="24"/>
          <w:szCs w:val="24"/>
        </w:rPr>
        <w:t>461.087</w:t>
      </w:r>
      <w:r w:rsidR="005F0C9F">
        <w:rPr>
          <w:rFonts w:ascii="Times New Roman" w:hAnsi="Times New Roman"/>
          <w:bCs/>
          <w:sz w:val="24"/>
          <w:szCs w:val="24"/>
        </w:rPr>
        <w:t xml:space="preserve"> </w:t>
      </w:r>
      <w:r w:rsidR="008B7E85">
        <w:rPr>
          <w:rFonts w:ascii="Times New Roman" w:hAnsi="Times New Roman"/>
          <w:bCs/>
          <w:sz w:val="24"/>
          <w:szCs w:val="24"/>
        </w:rPr>
        <w:t xml:space="preserve">eura, a ostvareni su </w:t>
      </w:r>
      <w:r w:rsidR="005F0C9F">
        <w:rPr>
          <w:rFonts w:ascii="Times New Roman" w:hAnsi="Times New Roman"/>
          <w:bCs/>
          <w:sz w:val="24"/>
          <w:szCs w:val="24"/>
        </w:rPr>
        <w:t xml:space="preserve">nešto niži za </w:t>
      </w:r>
      <w:r w:rsidR="008B7E85">
        <w:rPr>
          <w:rFonts w:ascii="Times New Roman" w:hAnsi="Times New Roman"/>
          <w:bCs/>
          <w:sz w:val="24"/>
          <w:szCs w:val="24"/>
        </w:rPr>
        <w:t xml:space="preserve"> </w:t>
      </w:r>
      <w:r w:rsidR="005F0C9F">
        <w:rPr>
          <w:rFonts w:ascii="Times New Roman" w:hAnsi="Times New Roman"/>
          <w:bCs/>
          <w:sz w:val="24"/>
          <w:szCs w:val="24"/>
        </w:rPr>
        <w:t>15,49,</w:t>
      </w:r>
      <w:r w:rsidR="008B7E85">
        <w:rPr>
          <w:rFonts w:ascii="Times New Roman" w:hAnsi="Times New Roman"/>
          <w:bCs/>
          <w:sz w:val="24"/>
          <w:szCs w:val="24"/>
        </w:rPr>
        <w:t>%.</w:t>
      </w:r>
    </w:p>
    <w:p w14:paraId="1C1A2D75" w14:textId="77777777" w:rsidR="005F0C9F" w:rsidRDefault="005F0C9F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9A5CBDE" w14:textId="24C0ADF2" w:rsidR="00E1697D" w:rsidRPr="003C6840" w:rsidRDefault="008B7E85" w:rsidP="00E1697D">
      <w:pPr>
        <w:jc w:val="both"/>
        <w:rPr>
          <w:rFonts w:ascii="Times New Roman" w:hAnsi="Times New Roman"/>
          <w:bCs/>
          <w:sz w:val="24"/>
          <w:szCs w:val="24"/>
        </w:rPr>
      </w:pPr>
      <w:r w:rsidRPr="003C0D01">
        <w:rPr>
          <w:rFonts w:ascii="Times New Roman" w:hAnsi="Times New Roman"/>
          <w:bCs/>
          <w:sz w:val="24"/>
          <w:szCs w:val="24"/>
        </w:rPr>
        <w:t>Rashodi financirani iz izvora 51 ostvaren</w:t>
      </w:r>
      <w:r w:rsidR="00C47E0E" w:rsidRPr="003C0D01">
        <w:rPr>
          <w:rFonts w:ascii="Times New Roman" w:hAnsi="Times New Roman"/>
          <w:bCs/>
          <w:sz w:val="24"/>
          <w:szCs w:val="24"/>
        </w:rPr>
        <w:t>i</w:t>
      </w:r>
      <w:r w:rsidRPr="003C0D01">
        <w:rPr>
          <w:rFonts w:ascii="Times New Roman" w:hAnsi="Times New Roman"/>
          <w:bCs/>
          <w:sz w:val="24"/>
          <w:szCs w:val="24"/>
        </w:rPr>
        <w:t xml:space="preserve"> su za</w:t>
      </w:r>
      <w:r w:rsidR="005F0C9F" w:rsidRPr="003C0D01">
        <w:rPr>
          <w:rFonts w:ascii="Times New Roman" w:hAnsi="Times New Roman"/>
          <w:bCs/>
          <w:sz w:val="24"/>
          <w:szCs w:val="24"/>
        </w:rPr>
        <w:t xml:space="preserve"> 541</w:t>
      </w:r>
      <w:r w:rsidRPr="003C0D01">
        <w:rPr>
          <w:rFonts w:ascii="Times New Roman" w:hAnsi="Times New Roman"/>
          <w:bCs/>
          <w:sz w:val="24"/>
          <w:szCs w:val="24"/>
        </w:rPr>
        <w:t xml:space="preserve"> %</w:t>
      </w:r>
      <w:r w:rsidR="005F0C9F" w:rsidRPr="003C0D01">
        <w:rPr>
          <w:rFonts w:ascii="Times New Roman" w:hAnsi="Times New Roman"/>
          <w:bCs/>
          <w:sz w:val="24"/>
          <w:szCs w:val="24"/>
        </w:rPr>
        <w:t xml:space="preserve"> više</w:t>
      </w:r>
      <w:r w:rsidRPr="003C0D01">
        <w:rPr>
          <w:rFonts w:ascii="Times New Roman" w:hAnsi="Times New Roman"/>
          <w:bCs/>
          <w:sz w:val="24"/>
          <w:szCs w:val="24"/>
        </w:rPr>
        <w:t xml:space="preserve"> od predviđenih tekućim planom</w:t>
      </w:r>
      <w:r w:rsidR="005F0C9F" w:rsidRPr="003C0D01">
        <w:rPr>
          <w:rFonts w:ascii="Times New Roman" w:hAnsi="Times New Roman"/>
          <w:bCs/>
          <w:sz w:val="24"/>
          <w:szCs w:val="24"/>
        </w:rPr>
        <w:t xml:space="preserve"> i iznose 3.442.352,80 Eur. </w:t>
      </w:r>
    </w:p>
    <w:p w14:paraId="0C770E6D" w14:textId="0173A40C" w:rsidR="004B2E37" w:rsidRPr="00EE2D5A" w:rsidRDefault="004B2E37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9625938" w14:textId="7CB38B6E" w:rsidR="0042316C" w:rsidRDefault="0046793E" w:rsidP="00F17949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Izvršeni</w:t>
      </w:r>
      <w:r w:rsidR="003C6840">
        <w:rPr>
          <w:rFonts w:ascii="Times New Roman" w:hAnsi="Times New Roman"/>
          <w:bCs/>
          <w:sz w:val="24"/>
          <w:szCs w:val="24"/>
        </w:rPr>
        <w:t xml:space="preserve"> rashodi iz </w:t>
      </w:r>
      <w:r w:rsidR="00F17949" w:rsidRPr="00EE2D5A">
        <w:rPr>
          <w:rFonts w:ascii="Times New Roman" w:hAnsi="Times New Roman"/>
          <w:bCs/>
          <w:sz w:val="24"/>
          <w:szCs w:val="24"/>
        </w:rPr>
        <w:t>izvor</w:t>
      </w:r>
      <w:r w:rsidR="003C6840">
        <w:rPr>
          <w:rFonts w:ascii="Times New Roman" w:hAnsi="Times New Roman"/>
          <w:bCs/>
          <w:sz w:val="24"/>
          <w:szCs w:val="24"/>
        </w:rPr>
        <w:t>a</w:t>
      </w:r>
      <w:r w:rsidR="00F17949" w:rsidRPr="00EE2D5A">
        <w:rPr>
          <w:rFonts w:ascii="Times New Roman" w:hAnsi="Times New Roman"/>
          <w:bCs/>
          <w:sz w:val="24"/>
          <w:szCs w:val="24"/>
        </w:rPr>
        <w:t xml:space="preserve"> 5</w:t>
      </w:r>
      <w:r w:rsidR="008B7E85">
        <w:rPr>
          <w:rFonts w:ascii="Times New Roman" w:hAnsi="Times New Roman"/>
          <w:bCs/>
          <w:sz w:val="24"/>
          <w:szCs w:val="24"/>
        </w:rPr>
        <w:t xml:space="preserve">2 </w:t>
      </w:r>
      <w:r w:rsidR="003C6840">
        <w:rPr>
          <w:rFonts w:ascii="Times New Roman" w:hAnsi="Times New Roman"/>
          <w:bCs/>
          <w:sz w:val="24"/>
          <w:szCs w:val="24"/>
        </w:rPr>
        <w:t xml:space="preserve"> veći su od planiranih tekućim planom z</w:t>
      </w:r>
      <w:r w:rsidR="005D3E5C">
        <w:rPr>
          <w:rFonts w:ascii="Times New Roman" w:hAnsi="Times New Roman"/>
          <w:bCs/>
          <w:sz w:val="24"/>
          <w:szCs w:val="24"/>
        </w:rPr>
        <w:t xml:space="preserve">a </w:t>
      </w:r>
      <w:r w:rsidR="00E1697D">
        <w:rPr>
          <w:rFonts w:ascii="Times New Roman" w:hAnsi="Times New Roman"/>
          <w:bCs/>
          <w:sz w:val="24"/>
          <w:szCs w:val="24"/>
        </w:rPr>
        <w:t>55,24</w:t>
      </w:r>
      <w:r w:rsidR="005D3E5C">
        <w:rPr>
          <w:rFonts w:ascii="Times New Roman" w:hAnsi="Times New Roman"/>
          <w:bCs/>
          <w:sz w:val="24"/>
          <w:szCs w:val="24"/>
        </w:rPr>
        <w:t xml:space="preserve">% </w:t>
      </w:r>
      <w:r w:rsidR="0042316C">
        <w:rPr>
          <w:rFonts w:ascii="Times New Roman" w:hAnsi="Times New Roman"/>
          <w:bCs/>
          <w:sz w:val="24"/>
          <w:szCs w:val="24"/>
        </w:rPr>
        <w:t xml:space="preserve">, </w:t>
      </w:r>
      <w:r w:rsidR="003C6840">
        <w:rPr>
          <w:rFonts w:ascii="Times New Roman" w:hAnsi="Times New Roman"/>
          <w:bCs/>
          <w:sz w:val="24"/>
          <w:szCs w:val="24"/>
        </w:rPr>
        <w:t xml:space="preserve">uglavnom </w:t>
      </w:r>
      <w:r w:rsidR="0042316C">
        <w:rPr>
          <w:rFonts w:ascii="Times New Roman" w:hAnsi="Times New Roman"/>
          <w:bCs/>
          <w:sz w:val="24"/>
          <w:szCs w:val="24"/>
        </w:rPr>
        <w:t>zbog realiziranih građevinskih radova infrastrukturnog projekta NRLE</w:t>
      </w:r>
      <w:r w:rsidR="003C6840">
        <w:rPr>
          <w:rFonts w:ascii="Times New Roman" w:hAnsi="Times New Roman"/>
          <w:bCs/>
          <w:sz w:val="24"/>
          <w:szCs w:val="24"/>
        </w:rPr>
        <w:t xml:space="preserve"> u 2024. godini</w:t>
      </w:r>
      <w:r w:rsidR="0042316C">
        <w:rPr>
          <w:rFonts w:ascii="Times New Roman" w:hAnsi="Times New Roman"/>
          <w:bCs/>
          <w:sz w:val="24"/>
          <w:szCs w:val="24"/>
        </w:rPr>
        <w:t>.</w:t>
      </w:r>
    </w:p>
    <w:p w14:paraId="31E4C834" w14:textId="77777777" w:rsidR="00E1697D" w:rsidRDefault="00E1697D" w:rsidP="00F17949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24EDA38" w14:textId="213DC100" w:rsidR="0042316C" w:rsidRDefault="0042316C" w:rsidP="00F17949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Rashodi iz izvora 61 </w:t>
      </w:r>
      <w:r w:rsidR="0046793E">
        <w:rPr>
          <w:rFonts w:ascii="Times New Roman" w:hAnsi="Times New Roman"/>
          <w:bCs/>
          <w:sz w:val="24"/>
          <w:szCs w:val="24"/>
        </w:rPr>
        <w:t xml:space="preserve">izvršeni </w:t>
      </w:r>
      <w:r>
        <w:rPr>
          <w:rFonts w:ascii="Times New Roman" w:hAnsi="Times New Roman"/>
          <w:bCs/>
          <w:sz w:val="24"/>
          <w:szCs w:val="24"/>
        </w:rPr>
        <w:t xml:space="preserve"> su u skladu s tekućim planom</w:t>
      </w:r>
      <w:r w:rsidR="0046793E">
        <w:rPr>
          <w:rFonts w:ascii="Times New Roman" w:hAnsi="Times New Roman"/>
          <w:bCs/>
          <w:sz w:val="24"/>
          <w:szCs w:val="24"/>
        </w:rPr>
        <w:t xml:space="preserve"> 2024. godine.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A3C8BC9" w14:textId="259E0414" w:rsidR="005F0C9F" w:rsidRPr="005F0C9F" w:rsidRDefault="005F0C9F" w:rsidP="005F0C9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CB88D70" w14:textId="77777777" w:rsidR="00C47E0E" w:rsidRDefault="00C47E0E" w:rsidP="00F17949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1927BE3" w14:textId="7406C92D" w:rsidR="00B55A24" w:rsidRDefault="00B062C4" w:rsidP="000840B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REZULTAT POSLOVANJA /IZVRŠENJA 202</w:t>
      </w:r>
      <w:r w:rsidR="000714A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656B66AC" w14:textId="77777777" w:rsidR="00B062C4" w:rsidRPr="00EE2D5A" w:rsidRDefault="00B062C4" w:rsidP="000840B1">
      <w:pPr>
        <w:jc w:val="both"/>
        <w:rPr>
          <w:rFonts w:ascii="Times New Roman" w:hAnsi="Times New Roman"/>
          <w:b/>
          <w:sz w:val="24"/>
          <w:szCs w:val="24"/>
        </w:rPr>
      </w:pPr>
    </w:p>
    <w:p w14:paraId="3C94C41B" w14:textId="673E8396" w:rsidR="005B6FB1" w:rsidRPr="005B6FB1" w:rsidRDefault="00B062C4" w:rsidP="005B6FB1">
      <w:pPr>
        <w:jc w:val="both"/>
        <w:rPr>
          <w:rFonts w:eastAsia="Times New Roman" w:cs="Calibri"/>
          <w:color w:val="000000"/>
          <w:lang w:eastAsia="hr-HR"/>
        </w:rPr>
      </w:pPr>
      <w:r>
        <w:rPr>
          <w:rFonts w:ascii="Times New Roman" w:hAnsi="Times New Roman"/>
          <w:bCs/>
          <w:sz w:val="24"/>
          <w:szCs w:val="24"/>
        </w:rPr>
        <w:t>Ukupan rezultat poslovanja/izvršenja za 202</w:t>
      </w:r>
      <w:r w:rsidR="0016565B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. godinu je manjak prihoda </w:t>
      </w:r>
      <w:r w:rsidR="000944E5">
        <w:rPr>
          <w:rFonts w:ascii="Times New Roman" w:hAnsi="Times New Roman"/>
          <w:bCs/>
          <w:sz w:val="24"/>
          <w:szCs w:val="24"/>
        </w:rPr>
        <w:t xml:space="preserve">poslovanja </w:t>
      </w:r>
      <w:r>
        <w:rPr>
          <w:rFonts w:ascii="Times New Roman" w:hAnsi="Times New Roman"/>
          <w:bCs/>
          <w:sz w:val="24"/>
          <w:szCs w:val="24"/>
        </w:rPr>
        <w:t>u iznosu od</w:t>
      </w:r>
      <w:r w:rsidR="005B6FB1">
        <w:rPr>
          <w:rFonts w:ascii="Times New Roman" w:hAnsi="Times New Roman"/>
          <w:bCs/>
          <w:sz w:val="24"/>
          <w:szCs w:val="24"/>
        </w:rPr>
        <w:t xml:space="preserve"> </w:t>
      </w:r>
      <w:r w:rsidR="005B6FB1" w:rsidRPr="005B6FB1">
        <w:rPr>
          <w:rFonts w:eastAsia="Times New Roman" w:cs="Calibri"/>
          <w:color w:val="000000"/>
          <w:lang w:eastAsia="hr-HR"/>
        </w:rPr>
        <w:t>-</w:t>
      </w:r>
      <w:r w:rsidR="002C4E9A">
        <w:rPr>
          <w:rFonts w:eastAsia="Times New Roman" w:cs="Calibri"/>
          <w:color w:val="000000"/>
          <w:lang w:eastAsia="hr-HR"/>
        </w:rPr>
        <w:t>3.415.226,30</w:t>
      </w:r>
      <w:r w:rsidR="000944E5">
        <w:rPr>
          <w:rFonts w:eastAsia="Times New Roman" w:cs="Calibri"/>
          <w:color w:val="000000"/>
          <w:lang w:eastAsia="hr-HR"/>
        </w:rPr>
        <w:t xml:space="preserve"> eura.</w:t>
      </w:r>
    </w:p>
    <w:p w14:paraId="44BF049F" w14:textId="13E445A2" w:rsidR="002C4E9A" w:rsidRDefault="002C4E9A" w:rsidP="00B062C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Planirani manjak prihoda poslovanja  prema tekućem planu iznosio je 1.965.786 eura. </w:t>
      </w:r>
      <w:r w:rsidR="00B062C4">
        <w:rPr>
          <w:rFonts w:ascii="Times New Roman" w:hAnsi="Times New Roman"/>
          <w:bCs/>
          <w:sz w:val="24"/>
          <w:szCs w:val="24"/>
        </w:rPr>
        <w:t xml:space="preserve">S obzirom da </w:t>
      </w:r>
      <w:r>
        <w:rPr>
          <w:rFonts w:ascii="Times New Roman" w:hAnsi="Times New Roman"/>
          <w:bCs/>
          <w:sz w:val="24"/>
          <w:szCs w:val="24"/>
        </w:rPr>
        <w:t xml:space="preserve">je teško predvidjeti dinamiku uplata po osnovi </w:t>
      </w:r>
      <w:r w:rsidR="00B062C4">
        <w:rPr>
          <w:rFonts w:ascii="Times New Roman" w:hAnsi="Times New Roman"/>
          <w:bCs/>
          <w:sz w:val="24"/>
          <w:szCs w:val="24"/>
        </w:rPr>
        <w:t>potraživani</w:t>
      </w:r>
      <w:r>
        <w:rPr>
          <w:rFonts w:ascii="Times New Roman" w:hAnsi="Times New Roman"/>
          <w:bCs/>
          <w:sz w:val="24"/>
          <w:szCs w:val="24"/>
        </w:rPr>
        <w:t>h</w:t>
      </w:r>
      <w:r w:rsidR="00B062C4">
        <w:rPr>
          <w:rFonts w:ascii="Times New Roman" w:hAnsi="Times New Roman"/>
          <w:bCs/>
          <w:sz w:val="24"/>
          <w:szCs w:val="24"/>
        </w:rPr>
        <w:t xml:space="preserve"> iznos</w:t>
      </w:r>
      <w:r>
        <w:rPr>
          <w:rFonts w:ascii="Times New Roman" w:hAnsi="Times New Roman"/>
          <w:bCs/>
          <w:sz w:val="24"/>
          <w:szCs w:val="24"/>
        </w:rPr>
        <w:t>a</w:t>
      </w:r>
      <w:r w:rsidR="00B062C4">
        <w:rPr>
          <w:rFonts w:ascii="Times New Roman" w:hAnsi="Times New Roman"/>
          <w:bCs/>
          <w:sz w:val="24"/>
          <w:szCs w:val="24"/>
        </w:rPr>
        <w:t xml:space="preserve"> po </w:t>
      </w:r>
      <w:r w:rsidR="005B6FB1">
        <w:rPr>
          <w:rFonts w:ascii="Times New Roman" w:hAnsi="Times New Roman"/>
          <w:bCs/>
          <w:sz w:val="24"/>
          <w:szCs w:val="24"/>
        </w:rPr>
        <w:t xml:space="preserve">izdanim </w:t>
      </w:r>
      <w:r w:rsidR="00B062C4">
        <w:rPr>
          <w:rFonts w:ascii="Times New Roman" w:hAnsi="Times New Roman"/>
          <w:bCs/>
          <w:sz w:val="24"/>
          <w:szCs w:val="24"/>
        </w:rPr>
        <w:t>ZNS-ovima</w:t>
      </w:r>
      <w:r w:rsidR="005B6FB1">
        <w:rPr>
          <w:rFonts w:ascii="Times New Roman" w:hAnsi="Times New Roman"/>
          <w:bCs/>
          <w:sz w:val="24"/>
          <w:szCs w:val="24"/>
        </w:rPr>
        <w:t xml:space="preserve"> projekata cjelovite obnove Fakulteta</w:t>
      </w:r>
      <w:r>
        <w:rPr>
          <w:rFonts w:ascii="Times New Roman" w:hAnsi="Times New Roman"/>
          <w:bCs/>
          <w:sz w:val="24"/>
          <w:szCs w:val="24"/>
        </w:rPr>
        <w:t>, manjak prihoda znatno je veći od predviđenog.</w:t>
      </w:r>
    </w:p>
    <w:p w14:paraId="374BCD7A" w14:textId="3796D80D" w:rsidR="00B062C4" w:rsidRPr="005B6FB1" w:rsidRDefault="002C4E9A" w:rsidP="00B062C4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Times New Roman" w:hAnsi="Times New Roman"/>
          <w:bCs/>
          <w:sz w:val="24"/>
          <w:szCs w:val="24"/>
        </w:rPr>
        <w:t>Manjak prihoda nadoknadit će se uplatama</w:t>
      </w:r>
      <w:r w:rsidR="00B062C4">
        <w:rPr>
          <w:rFonts w:ascii="Times New Roman" w:hAnsi="Times New Roman"/>
          <w:bCs/>
          <w:sz w:val="24"/>
          <w:szCs w:val="24"/>
        </w:rPr>
        <w:t xml:space="preserve"> u slijedećem razdoblju.</w:t>
      </w:r>
    </w:p>
    <w:p w14:paraId="706ABE50" w14:textId="44B25943" w:rsidR="00C47E0E" w:rsidRPr="005B6FB1" w:rsidRDefault="005B6FB1" w:rsidP="00B062C4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Times New Roman" w:hAnsi="Times New Roman"/>
          <w:bCs/>
          <w:sz w:val="24"/>
          <w:szCs w:val="24"/>
        </w:rPr>
        <w:t>Dodatno, manjak</w:t>
      </w:r>
      <w:r w:rsidR="00C47E0E">
        <w:rPr>
          <w:rFonts w:ascii="Times New Roman" w:hAnsi="Times New Roman"/>
          <w:bCs/>
          <w:sz w:val="24"/>
          <w:szCs w:val="24"/>
        </w:rPr>
        <w:t xml:space="preserve"> prihoda poslovanja iz </w:t>
      </w:r>
      <w:r>
        <w:rPr>
          <w:rFonts w:ascii="Times New Roman" w:hAnsi="Times New Roman"/>
          <w:bCs/>
          <w:sz w:val="24"/>
          <w:szCs w:val="24"/>
        </w:rPr>
        <w:t xml:space="preserve">tekućeg poslovanja uvećan je </w:t>
      </w:r>
      <w:r w:rsidR="000944E5">
        <w:rPr>
          <w:rFonts w:ascii="Times New Roman" w:hAnsi="Times New Roman"/>
          <w:bCs/>
          <w:sz w:val="24"/>
          <w:szCs w:val="24"/>
        </w:rPr>
        <w:t>za iznos</w:t>
      </w:r>
      <w:r>
        <w:rPr>
          <w:rFonts w:ascii="Times New Roman" w:hAnsi="Times New Roman"/>
          <w:bCs/>
          <w:sz w:val="24"/>
          <w:szCs w:val="24"/>
        </w:rPr>
        <w:t xml:space="preserve"> manjka ostvarenog u  </w:t>
      </w:r>
      <w:r w:rsidR="00C47E0E">
        <w:rPr>
          <w:rFonts w:ascii="Times New Roman" w:hAnsi="Times New Roman"/>
          <w:bCs/>
          <w:sz w:val="24"/>
          <w:szCs w:val="24"/>
        </w:rPr>
        <w:t>prethodno</w:t>
      </w:r>
      <w:r>
        <w:rPr>
          <w:rFonts w:ascii="Times New Roman" w:hAnsi="Times New Roman"/>
          <w:bCs/>
          <w:sz w:val="24"/>
          <w:szCs w:val="24"/>
        </w:rPr>
        <w:t xml:space="preserve">m </w:t>
      </w:r>
      <w:r w:rsidR="00C47E0E">
        <w:rPr>
          <w:rFonts w:ascii="Times New Roman" w:hAnsi="Times New Roman"/>
          <w:bCs/>
          <w:sz w:val="24"/>
          <w:szCs w:val="24"/>
        </w:rPr>
        <w:t>razdoblj</w:t>
      </w:r>
      <w:r>
        <w:rPr>
          <w:rFonts w:ascii="Times New Roman" w:hAnsi="Times New Roman"/>
          <w:bCs/>
          <w:sz w:val="24"/>
          <w:szCs w:val="24"/>
        </w:rPr>
        <w:t>u</w:t>
      </w:r>
      <w:r w:rsidR="00231A3F">
        <w:rPr>
          <w:rFonts w:ascii="Times New Roman" w:hAnsi="Times New Roman"/>
          <w:bCs/>
          <w:sz w:val="24"/>
          <w:szCs w:val="24"/>
        </w:rPr>
        <w:t xml:space="preserve"> u iznosu od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C4E9A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–1.673.634,09 </w:t>
      </w:r>
      <w:r w:rsidR="00231A3F">
        <w:rPr>
          <w:rFonts w:ascii="Times New Roman" w:hAnsi="Times New Roman"/>
          <w:bCs/>
          <w:sz w:val="24"/>
          <w:szCs w:val="24"/>
        </w:rPr>
        <w:t xml:space="preserve"> eura </w:t>
      </w:r>
      <w:r>
        <w:rPr>
          <w:rFonts w:ascii="Times New Roman" w:hAnsi="Times New Roman"/>
          <w:bCs/>
          <w:sz w:val="24"/>
          <w:szCs w:val="24"/>
        </w:rPr>
        <w:t xml:space="preserve">te  ukupni manjak </w:t>
      </w:r>
      <w:r w:rsidR="002C4E9A">
        <w:rPr>
          <w:rFonts w:ascii="Times New Roman" w:hAnsi="Times New Roman"/>
          <w:bCs/>
          <w:sz w:val="24"/>
          <w:szCs w:val="24"/>
        </w:rPr>
        <w:t xml:space="preserve">prihoda </w:t>
      </w:r>
      <w:r>
        <w:rPr>
          <w:rFonts w:ascii="Times New Roman" w:hAnsi="Times New Roman"/>
          <w:bCs/>
          <w:sz w:val="24"/>
          <w:szCs w:val="24"/>
        </w:rPr>
        <w:t>poslovanja u 2024.g. iznos</w:t>
      </w:r>
      <w:r w:rsidR="000714A6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2C4E9A">
        <w:rPr>
          <w:rFonts w:ascii="Arial" w:eastAsia="Times New Roman" w:hAnsi="Arial" w:cs="Arial"/>
          <w:bCs/>
          <w:sz w:val="20"/>
          <w:szCs w:val="20"/>
          <w:lang w:eastAsia="hr-HR"/>
        </w:rPr>
        <w:t>-5.088.860,39 eura.</w:t>
      </w:r>
    </w:p>
    <w:p w14:paraId="592B3CE9" w14:textId="77777777" w:rsidR="00231A3F" w:rsidRDefault="00231A3F" w:rsidP="00B062C4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21687FA" w14:textId="77777777" w:rsidR="00B062C4" w:rsidRPr="00EE2D5A" w:rsidRDefault="00B062C4" w:rsidP="00B062C4">
      <w:pPr>
        <w:jc w:val="both"/>
        <w:rPr>
          <w:rFonts w:ascii="Times New Roman" w:hAnsi="Times New Roman"/>
          <w:sz w:val="24"/>
          <w:szCs w:val="24"/>
        </w:rPr>
      </w:pPr>
    </w:p>
    <w:p w14:paraId="5691333F" w14:textId="77777777" w:rsidR="00A80021" w:rsidRPr="00EE2D5A" w:rsidRDefault="00A80021" w:rsidP="00DF6A42">
      <w:pPr>
        <w:jc w:val="both"/>
        <w:rPr>
          <w:rFonts w:ascii="Times New Roman" w:hAnsi="Times New Roman"/>
          <w:sz w:val="24"/>
          <w:szCs w:val="24"/>
        </w:rPr>
      </w:pPr>
    </w:p>
    <w:p w14:paraId="1B67E68F" w14:textId="25580AED" w:rsidR="00E668EF" w:rsidRPr="00EE2D5A" w:rsidRDefault="0048323E" w:rsidP="000840B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STANJE NOVČANIH SREDSTAVA</w:t>
      </w:r>
    </w:p>
    <w:p w14:paraId="7C04BA49" w14:textId="77777777" w:rsidR="00E668EF" w:rsidRPr="00EE2D5A" w:rsidRDefault="00E668EF" w:rsidP="000840B1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35"/>
      </w:tblGrid>
      <w:tr w:rsidR="0048323E" w:rsidRPr="00EE2D5A" w14:paraId="4E3CC815" w14:textId="77777777" w:rsidTr="0048323E">
        <w:tc>
          <w:tcPr>
            <w:tcW w:w="2547" w:type="dxa"/>
          </w:tcPr>
          <w:p w14:paraId="5C6B8784" w14:textId="1A89EFA5" w:rsidR="0048323E" w:rsidRPr="00EE2D5A" w:rsidRDefault="0048323E" w:rsidP="004832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Stanje novčanih sredstava</w:t>
            </w:r>
          </w:p>
        </w:tc>
        <w:tc>
          <w:tcPr>
            <w:tcW w:w="2835" w:type="dxa"/>
          </w:tcPr>
          <w:p w14:paraId="243ABCAE" w14:textId="02585DE9" w:rsidR="0048323E" w:rsidRPr="00EE2D5A" w:rsidRDefault="0048323E" w:rsidP="00A6394A">
            <w:pPr>
              <w:jc w:val="both"/>
              <w:rPr>
                <w:rFonts w:ascii="Times New Roman" w:hAnsi="Times New Roman"/>
              </w:rPr>
            </w:pPr>
          </w:p>
        </w:tc>
      </w:tr>
      <w:tr w:rsidR="0048323E" w:rsidRPr="00EE2D5A" w14:paraId="5BE54904" w14:textId="77777777" w:rsidTr="0048323E">
        <w:tc>
          <w:tcPr>
            <w:tcW w:w="2547" w:type="dxa"/>
          </w:tcPr>
          <w:p w14:paraId="0CD49EA1" w14:textId="5D37B4A9" w:rsidR="0048323E" w:rsidRPr="00EE2D5A" w:rsidRDefault="0048323E" w:rsidP="00BF4A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Stanje računa 1.1.202</w:t>
            </w:r>
            <w:r w:rsidR="005B6FB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14:paraId="53D64786" w14:textId="10B2A4E7" w:rsidR="0048323E" w:rsidRPr="00EE2D5A" w:rsidRDefault="008E2160" w:rsidP="004832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B6FB1">
              <w:rPr>
                <w:rFonts w:ascii="Times New Roman" w:hAnsi="Times New Roman"/>
              </w:rPr>
              <w:t>3.144.461,97</w:t>
            </w:r>
            <w:r w:rsidR="005B6FB1" w:rsidRPr="00EE2D5A">
              <w:rPr>
                <w:rFonts w:ascii="Times New Roman" w:hAnsi="Times New Roman"/>
              </w:rPr>
              <w:t xml:space="preserve"> </w:t>
            </w:r>
            <w:r w:rsidR="005B6FB1">
              <w:rPr>
                <w:rFonts w:ascii="Times New Roman" w:hAnsi="Times New Roman"/>
              </w:rPr>
              <w:t xml:space="preserve"> </w:t>
            </w:r>
          </w:p>
        </w:tc>
      </w:tr>
      <w:tr w:rsidR="0048323E" w:rsidRPr="00EE2D5A" w14:paraId="61D63D52" w14:textId="77777777" w:rsidTr="0048323E">
        <w:tc>
          <w:tcPr>
            <w:tcW w:w="2547" w:type="dxa"/>
          </w:tcPr>
          <w:p w14:paraId="062F0A21" w14:textId="31D82992" w:rsidR="0048323E" w:rsidRPr="00EE2D5A" w:rsidRDefault="0048323E" w:rsidP="00BF4A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Stanje računa 31.12.202</w:t>
            </w:r>
            <w:r w:rsidR="005B6FB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14:paraId="55A44823" w14:textId="49710AA8" w:rsidR="0048323E" w:rsidRPr="00EE2D5A" w:rsidRDefault="0048323E" w:rsidP="0048323E">
            <w:pPr>
              <w:jc w:val="both"/>
              <w:rPr>
                <w:rFonts w:ascii="Times New Roman" w:hAnsi="Times New Roman"/>
              </w:rPr>
            </w:pPr>
            <w:r w:rsidRPr="00EE2D5A">
              <w:rPr>
                <w:rFonts w:ascii="Times New Roman" w:hAnsi="Times New Roman"/>
              </w:rPr>
              <w:t xml:space="preserve"> </w:t>
            </w:r>
            <w:r w:rsidR="008E2160">
              <w:rPr>
                <w:rFonts w:ascii="Times New Roman" w:hAnsi="Times New Roman"/>
              </w:rPr>
              <w:t>4.911.839,34</w:t>
            </w:r>
          </w:p>
        </w:tc>
      </w:tr>
    </w:tbl>
    <w:p w14:paraId="72FB6ABF" w14:textId="77777777" w:rsidR="00607040" w:rsidRPr="00EE2D5A" w:rsidRDefault="00607040" w:rsidP="000840B1">
      <w:pPr>
        <w:jc w:val="both"/>
        <w:rPr>
          <w:rFonts w:ascii="Times New Roman" w:hAnsi="Times New Roman"/>
        </w:rPr>
      </w:pPr>
    </w:p>
    <w:p w14:paraId="323B1A2C" w14:textId="77777777" w:rsidR="00BF4AEB" w:rsidRPr="00EE2D5A" w:rsidRDefault="00BF4AEB" w:rsidP="000840B1">
      <w:pPr>
        <w:jc w:val="both"/>
        <w:rPr>
          <w:rFonts w:ascii="Times New Roman" w:hAnsi="Times New Roman"/>
        </w:rPr>
      </w:pPr>
    </w:p>
    <w:p w14:paraId="4B7C7442" w14:textId="77777777" w:rsidR="003F74FC" w:rsidRDefault="003F74FC" w:rsidP="000840B1">
      <w:pPr>
        <w:jc w:val="both"/>
        <w:rPr>
          <w:rFonts w:ascii="Times New Roman" w:hAnsi="Times New Roman"/>
        </w:rPr>
      </w:pPr>
    </w:p>
    <w:p w14:paraId="20444EFF" w14:textId="77777777" w:rsidR="0048323E" w:rsidRPr="00EE2D5A" w:rsidRDefault="0048323E" w:rsidP="000840B1">
      <w:pPr>
        <w:jc w:val="both"/>
        <w:rPr>
          <w:rFonts w:ascii="Times New Roman" w:hAnsi="Times New Roman"/>
        </w:rPr>
      </w:pPr>
    </w:p>
    <w:p w14:paraId="0084D77B" w14:textId="77777777" w:rsidR="003F74FC" w:rsidRPr="00EE2D5A" w:rsidRDefault="003F74FC" w:rsidP="000840B1">
      <w:pPr>
        <w:jc w:val="both"/>
        <w:rPr>
          <w:rFonts w:ascii="Times New Roman" w:hAnsi="Times New Roman"/>
        </w:rPr>
      </w:pPr>
    </w:p>
    <w:p w14:paraId="034B3273" w14:textId="77777777" w:rsidR="00E93F46" w:rsidRPr="00EE2D5A" w:rsidRDefault="00E93F46" w:rsidP="000840B1">
      <w:pPr>
        <w:jc w:val="both"/>
        <w:rPr>
          <w:rFonts w:ascii="Times New Roman" w:hAnsi="Times New Roman"/>
        </w:rPr>
      </w:pPr>
    </w:p>
    <w:p w14:paraId="76DB120F" w14:textId="76F60BC5" w:rsidR="003F74FC" w:rsidRPr="00EE2D5A" w:rsidRDefault="00626273" w:rsidP="000840B1">
      <w:pPr>
        <w:jc w:val="both"/>
        <w:rPr>
          <w:rFonts w:ascii="Times New Roman" w:hAnsi="Times New Roman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Zagreb, </w:t>
      </w:r>
      <w:r w:rsidR="007E7554">
        <w:rPr>
          <w:rFonts w:ascii="Times New Roman" w:hAnsi="Times New Roman"/>
          <w:bCs/>
          <w:sz w:val="24"/>
          <w:szCs w:val="24"/>
        </w:rPr>
        <w:t>2</w:t>
      </w:r>
      <w:r w:rsidR="003C6840">
        <w:rPr>
          <w:rFonts w:ascii="Times New Roman" w:hAnsi="Times New Roman"/>
          <w:bCs/>
          <w:sz w:val="24"/>
          <w:szCs w:val="24"/>
        </w:rPr>
        <w:t>4</w:t>
      </w:r>
      <w:r w:rsidR="007E7554">
        <w:rPr>
          <w:rFonts w:ascii="Times New Roman" w:hAnsi="Times New Roman"/>
          <w:bCs/>
          <w:sz w:val="24"/>
          <w:szCs w:val="24"/>
        </w:rPr>
        <w:t>.</w:t>
      </w:r>
      <w:r w:rsidR="001253CF">
        <w:rPr>
          <w:rFonts w:ascii="Times New Roman" w:hAnsi="Times New Roman"/>
          <w:bCs/>
          <w:sz w:val="24"/>
          <w:szCs w:val="24"/>
        </w:rPr>
        <w:t xml:space="preserve">ožujka </w:t>
      </w:r>
      <w:r w:rsidR="00B062C4">
        <w:rPr>
          <w:rFonts w:ascii="Times New Roman" w:hAnsi="Times New Roman"/>
          <w:bCs/>
          <w:sz w:val="24"/>
          <w:szCs w:val="24"/>
        </w:rPr>
        <w:t>202</w:t>
      </w:r>
      <w:r w:rsidR="003C6840">
        <w:rPr>
          <w:rFonts w:ascii="Times New Roman" w:hAnsi="Times New Roman"/>
          <w:bCs/>
          <w:sz w:val="24"/>
          <w:szCs w:val="24"/>
        </w:rPr>
        <w:t>5</w:t>
      </w:r>
      <w:r w:rsidR="008E2160">
        <w:rPr>
          <w:rFonts w:ascii="Times New Roman" w:hAnsi="Times New Roman"/>
          <w:bCs/>
          <w:sz w:val="24"/>
          <w:szCs w:val="24"/>
        </w:rPr>
        <w:t>.</w:t>
      </w:r>
      <w:r w:rsidR="00B062C4">
        <w:rPr>
          <w:rFonts w:ascii="Times New Roman" w:hAnsi="Times New Roman"/>
          <w:bCs/>
          <w:sz w:val="24"/>
          <w:szCs w:val="24"/>
        </w:rPr>
        <w:tab/>
      </w:r>
    </w:p>
    <w:p w14:paraId="4D50BC33" w14:textId="77777777" w:rsidR="003F74FC" w:rsidRPr="00EE2D5A" w:rsidRDefault="003F74FC" w:rsidP="000840B1">
      <w:pPr>
        <w:jc w:val="both"/>
        <w:rPr>
          <w:rFonts w:ascii="Times New Roman" w:hAnsi="Times New Roman"/>
        </w:rPr>
      </w:pPr>
    </w:p>
    <w:p w14:paraId="2D50CDAA" w14:textId="77777777" w:rsidR="003F74FC" w:rsidRPr="00EE2D5A" w:rsidRDefault="003F74FC" w:rsidP="003F74FC">
      <w:pPr>
        <w:rPr>
          <w:rFonts w:ascii="Times New Roman" w:hAnsi="Times New Roman"/>
          <w:sz w:val="24"/>
          <w:szCs w:val="24"/>
        </w:rPr>
      </w:pPr>
      <w:r w:rsidRPr="00EE2D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Dekan:</w:t>
      </w:r>
    </w:p>
    <w:p w14:paraId="0FEEC422" w14:textId="77777777" w:rsidR="003F74FC" w:rsidRPr="00EE2D5A" w:rsidRDefault="003F74FC" w:rsidP="003F74FC">
      <w:pPr>
        <w:rPr>
          <w:rFonts w:ascii="Times New Roman" w:hAnsi="Times New Roman"/>
          <w:sz w:val="24"/>
          <w:szCs w:val="24"/>
        </w:rPr>
      </w:pPr>
    </w:p>
    <w:p w14:paraId="55E709DE" w14:textId="77777777" w:rsidR="003F74FC" w:rsidRPr="00EE2D5A" w:rsidRDefault="003F74FC" w:rsidP="003F74FC">
      <w:pPr>
        <w:rPr>
          <w:rFonts w:ascii="Times New Roman" w:hAnsi="Times New Roman"/>
          <w:sz w:val="24"/>
          <w:szCs w:val="24"/>
        </w:rPr>
      </w:pPr>
      <w:r w:rsidRPr="00EE2D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____________________________                                       </w:t>
      </w:r>
    </w:p>
    <w:p w14:paraId="1B72685C" w14:textId="5AF3B883" w:rsidR="003F74FC" w:rsidRPr="00EE2D5A" w:rsidRDefault="003F74FC" w:rsidP="00E93F46">
      <w:pPr>
        <w:spacing w:before="120"/>
        <w:rPr>
          <w:rFonts w:ascii="Times New Roman" w:hAnsi="Times New Roman"/>
        </w:rPr>
      </w:pPr>
      <w:r w:rsidRPr="00EE2D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Prof.dr.sc. </w:t>
      </w:r>
      <w:r w:rsidR="004D52B7">
        <w:rPr>
          <w:rFonts w:ascii="Times New Roman" w:hAnsi="Times New Roman"/>
          <w:sz w:val="24"/>
          <w:szCs w:val="24"/>
        </w:rPr>
        <w:t>Zdenko Tonković</w:t>
      </w:r>
    </w:p>
    <w:sectPr w:rsidR="003F74FC" w:rsidRPr="00EE2D5A" w:rsidSect="00E93F46">
      <w:footerReference w:type="default" r:id="rId7"/>
      <w:pgSz w:w="11906" w:h="16838"/>
      <w:pgMar w:top="1134" w:right="1134" w:bottom="1134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B77E4" w14:textId="77777777" w:rsidR="00312D19" w:rsidRDefault="00312D19" w:rsidP="00364558">
      <w:r>
        <w:separator/>
      </w:r>
    </w:p>
  </w:endnote>
  <w:endnote w:type="continuationSeparator" w:id="0">
    <w:p w14:paraId="127A0E85" w14:textId="77777777" w:rsidR="00312D19" w:rsidRDefault="00312D19" w:rsidP="0036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2080220"/>
      <w:docPartObj>
        <w:docPartGallery w:val="Page Numbers (Bottom of Page)"/>
        <w:docPartUnique/>
      </w:docPartObj>
    </w:sdtPr>
    <w:sdtEndPr/>
    <w:sdtContent>
      <w:p w14:paraId="147B6F11" w14:textId="77777777" w:rsidR="00E93F46" w:rsidRDefault="00E93F4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93E">
          <w:rPr>
            <w:noProof/>
          </w:rPr>
          <w:t>2</w:t>
        </w:r>
        <w:r>
          <w:fldChar w:fldCharType="end"/>
        </w:r>
      </w:p>
    </w:sdtContent>
  </w:sdt>
  <w:p w14:paraId="5E608AB5" w14:textId="77777777" w:rsidR="00364558" w:rsidRDefault="00364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A992A" w14:textId="77777777" w:rsidR="00312D19" w:rsidRDefault="00312D19" w:rsidP="00364558">
      <w:r>
        <w:separator/>
      </w:r>
    </w:p>
  </w:footnote>
  <w:footnote w:type="continuationSeparator" w:id="0">
    <w:p w14:paraId="04C0EBD0" w14:textId="77777777" w:rsidR="00312D19" w:rsidRDefault="00312D19" w:rsidP="00364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24"/>
    <w:rsid w:val="00022ED5"/>
    <w:rsid w:val="000361E3"/>
    <w:rsid w:val="00037AF0"/>
    <w:rsid w:val="000458A1"/>
    <w:rsid w:val="000714A6"/>
    <w:rsid w:val="00075CB2"/>
    <w:rsid w:val="000817D3"/>
    <w:rsid w:val="000840B1"/>
    <w:rsid w:val="000944E5"/>
    <w:rsid w:val="000C4307"/>
    <w:rsid w:val="000C6C01"/>
    <w:rsid w:val="000F05F7"/>
    <w:rsid w:val="000F0A3A"/>
    <w:rsid w:val="000F4F9A"/>
    <w:rsid w:val="000F58E8"/>
    <w:rsid w:val="00123E28"/>
    <w:rsid w:val="00123E57"/>
    <w:rsid w:val="001253CF"/>
    <w:rsid w:val="0012756E"/>
    <w:rsid w:val="00131234"/>
    <w:rsid w:val="0013218F"/>
    <w:rsid w:val="001555B0"/>
    <w:rsid w:val="00155DE5"/>
    <w:rsid w:val="00157EB7"/>
    <w:rsid w:val="0016565B"/>
    <w:rsid w:val="001674EB"/>
    <w:rsid w:val="001B031A"/>
    <w:rsid w:val="001E2654"/>
    <w:rsid w:val="001E46E6"/>
    <w:rsid w:val="00210DFB"/>
    <w:rsid w:val="0021523C"/>
    <w:rsid w:val="00231A3F"/>
    <w:rsid w:val="002532B3"/>
    <w:rsid w:val="002923F6"/>
    <w:rsid w:val="00293801"/>
    <w:rsid w:val="00297383"/>
    <w:rsid w:val="002C4E9A"/>
    <w:rsid w:val="002D5EAE"/>
    <w:rsid w:val="002E3D42"/>
    <w:rsid w:val="002E6654"/>
    <w:rsid w:val="00312D19"/>
    <w:rsid w:val="003355A1"/>
    <w:rsid w:val="0033604F"/>
    <w:rsid w:val="003568CE"/>
    <w:rsid w:val="00363DC8"/>
    <w:rsid w:val="00363F71"/>
    <w:rsid w:val="00364558"/>
    <w:rsid w:val="00374731"/>
    <w:rsid w:val="00377150"/>
    <w:rsid w:val="00383DEF"/>
    <w:rsid w:val="003846AC"/>
    <w:rsid w:val="0039332F"/>
    <w:rsid w:val="003935C0"/>
    <w:rsid w:val="003C0D01"/>
    <w:rsid w:val="003C1956"/>
    <w:rsid w:val="003C37BE"/>
    <w:rsid w:val="003C63EF"/>
    <w:rsid w:val="003C6840"/>
    <w:rsid w:val="003E2982"/>
    <w:rsid w:val="003F3E4D"/>
    <w:rsid w:val="003F74FC"/>
    <w:rsid w:val="003F7875"/>
    <w:rsid w:val="00406366"/>
    <w:rsid w:val="0041344D"/>
    <w:rsid w:val="00413CAB"/>
    <w:rsid w:val="0042316C"/>
    <w:rsid w:val="004443AD"/>
    <w:rsid w:val="0046092B"/>
    <w:rsid w:val="0046793E"/>
    <w:rsid w:val="0048323E"/>
    <w:rsid w:val="00490E53"/>
    <w:rsid w:val="004941F2"/>
    <w:rsid w:val="00496216"/>
    <w:rsid w:val="004B2E37"/>
    <w:rsid w:val="004C4D50"/>
    <w:rsid w:val="004D25A3"/>
    <w:rsid w:val="004D52B7"/>
    <w:rsid w:val="004E2C33"/>
    <w:rsid w:val="004F0BF1"/>
    <w:rsid w:val="004F63E2"/>
    <w:rsid w:val="00516607"/>
    <w:rsid w:val="005247BE"/>
    <w:rsid w:val="00533284"/>
    <w:rsid w:val="00552348"/>
    <w:rsid w:val="00553C79"/>
    <w:rsid w:val="005639C9"/>
    <w:rsid w:val="00563B70"/>
    <w:rsid w:val="005840EA"/>
    <w:rsid w:val="005929CE"/>
    <w:rsid w:val="005B6FB1"/>
    <w:rsid w:val="005C1B5E"/>
    <w:rsid w:val="005C4FD8"/>
    <w:rsid w:val="005D3E5C"/>
    <w:rsid w:val="005F0C9F"/>
    <w:rsid w:val="005F45C2"/>
    <w:rsid w:val="0060285F"/>
    <w:rsid w:val="00607040"/>
    <w:rsid w:val="00612AF0"/>
    <w:rsid w:val="006156EC"/>
    <w:rsid w:val="00626273"/>
    <w:rsid w:val="00652E63"/>
    <w:rsid w:val="0065402B"/>
    <w:rsid w:val="00677A8A"/>
    <w:rsid w:val="00694FC3"/>
    <w:rsid w:val="006C5D3E"/>
    <w:rsid w:val="006D1A7E"/>
    <w:rsid w:val="006F57B8"/>
    <w:rsid w:val="006F7F84"/>
    <w:rsid w:val="00720DA6"/>
    <w:rsid w:val="00723942"/>
    <w:rsid w:val="0078208D"/>
    <w:rsid w:val="0079296A"/>
    <w:rsid w:val="007A41A7"/>
    <w:rsid w:val="007C60D4"/>
    <w:rsid w:val="007E7554"/>
    <w:rsid w:val="00811F09"/>
    <w:rsid w:val="00813136"/>
    <w:rsid w:val="0081522D"/>
    <w:rsid w:val="008237F9"/>
    <w:rsid w:val="00824B59"/>
    <w:rsid w:val="008360C0"/>
    <w:rsid w:val="008419D4"/>
    <w:rsid w:val="00847E1F"/>
    <w:rsid w:val="008559C2"/>
    <w:rsid w:val="008836CE"/>
    <w:rsid w:val="00886A78"/>
    <w:rsid w:val="00894AF3"/>
    <w:rsid w:val="008A113E"/>
    <w:rsid w:val="008A1E8E"/>
    <w:rsid w:val="008B367A"/>
    <w:rsid w:val="008B7E85"/>
    <w:rsid w:val="008C1B90"/>
    <w:rsid w:val="008C21E5"/>
    <w:rsid w:val="008D667E"/>
    <w:rsid w:val="008D72B3"/>
    <w:rsid w:val="008E0BD9"/>
    <w:rsid w:val="008E2160"/>
    <w:rsid w:val="008E4A1D"/>
    <w:rsid w:val="008F1775"/>
    <w:rsid w:val="0091123F"/>
    <w:rsid w:val="009213C2"/>
    <w:rsid w:val="009368D4"/>
    <w:rsid w:val="00943D83"/>
    <w:rsid w:val="00977FCC"/>
    <w:rsid w:val="009A4751"/>
    <w:rsid w:val="009D50BC"/>
    <w:rsid w:val="009E0A81"/>
    <w:rsid w:val="009E3F7F"/>
    <w:rsid w:val="009F686C"/>
    <w:rsid w:val="00A00C02"/>
    <w:rsid w:val="00A15F40"/>
    <w:rsid w:val="00A41E25"/>
    <w:rsid w:val="00A566E3"/>
    <w:rsid w:val="00A6394A"/>
    <w:rsid w:val="00A80021"/>
    <w:rsid w:val="00A81F0E"/>
    <w:rsid w:val="00A82725"/>
    <w:rsid w:val="00A869FD"/>
    <w:rsid w:val="00AA1BC5"/>
    <w:rsid w:val="00AA5154"/>
    <w:rsid w:val="00AA5264"/>
    <w:rsid w:val="00AB07A0"/>
    <w:rsid w:val="00AC28F6"/>
    <w:rsid w:val="00AF6E26"/>
    <w:rsid w:val="00B0327E"/>
    <w:rsid w:val="00B062C4"/>
    <w:rsid w:val="00B52F03"/>
    <w:rsid w:val="00B55A24"/>
    <w:rsid w:val="00B648AD"/>
    <w:rsid w:val="00B72FB0"/>
    <w:rsid w:val="00B877D3"/>
    <w:rsid w:val="00B91D3B"/>
    <w:rsid w:val="00BA1D7B"/>
    <w:rsid w:val="00BA2F90"/>
    <w:rsid w:val="00BA4D39"/>
    <w:rsid w:val="00BC1F54"/>
    <w:rsid w:val="00BC26A6"/>
    <w:rsid w:val="00BE4E9B"/>
    <w:rsid w:val="00BF421E"/>
    <w:rsid w:val="00BF4AEB"/>
    <w:rsid w:val="00C23861"/>
    <w:rsid w:val="00C323CF"/>
    <w:rsid w:val="00C3768D"/>
    <w:rsid w:val="00C47E0E"/>
    <w:rsid w:val="00C55CF9"/>
    <w:rsid w:val="00C56DD1"/>
    <w:rsid w:val="00C64917"/>
    <w:rsid w:val="00C77BCB"/>
    <w:rsid w:val="00C8460A"/>
    <w:rsid w:val="00CA2F47"/>
    <w:rsid w:val="00CB3584"/>
    <w:rsid w:val="00CC4D0C"/>
    <w:rsid w:val="00CE23BE"/>
    <w:rsid w:val="00CE2564"/>
    <w:rsid w:val="00D02948"/>
    <w:rsid w:val="00D03BDB"/>
    <w:rsid w:val="00D03FB3"/>
    <w:rsid w:val="00D05390"/>
    <w:rsid w:val="00D31F91"/>
    <w:rsid w:val="00D60ADB"/>
    <w:rsid w:val="00D61434"/>
    <w:rsid w:val="00D65451"/>
    <w:rsid w:val="00D75999"/>
    <w:rsid w:val="00D804EA"/>
    <w:rsid w:val="00D9676B"/>
    <w:rsid w:val="00D97DE8"/>
    <w:rsid w:val="00DD2BCE"/>
    <w:rsid w:val="00DD71CD"/>
    <w:rsid w:val="00DF6A42"/>
    <w:rsid w:val="00E155BF"/>
    <w:rsid w:val="00E1697D"/>
    <w:rsid w:val="00E26FFC"/>
    <w:rsid w:val="00E36962"/>
    <w:rsid w:val="00E668EF"/>
    <w:rsid w:val="00E8204B"/>
    <w:rsid w:val="00E85BE1"/>
    <w:rsid w:val="00E93405"/>
    <w:rsid w:val="00E93F46"/>
    <w:rsid w:val="00EC7EDA"/>
    <w:rsid w:val="00EE2D5A"/>
    <w:rsid w:val="00EE5CEE"/>
    <w:rsid w:val="00EF5C87"/>
    <w:rsid w:val="00F17949"/>
    <w:rsid w:val="00F34B3D"/>
    <w:rsid w:val="00F50A3B"/>
    <w:rsid w:val="00F844BA"/>
    <w:rsid w:val="00F9656E"/>
    <w:rsid w:val="00FA5EE9"/>
    <w:rsid w:val="00FC5774"/>
    <w:rsid w:val="00FE0341"/>
    <w:rsid w:val="00FE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A0A99A"/>
  <w15:chartTrackingRefBased/>
  <w15:docId w15:val="{61875165-1ABA-4889-966B-FF434031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ertificate"/>
    <w:qFormat/>
    <w:rsid w:val="00B55A2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55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55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2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D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D5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D5A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35815-AC68-42AF-B92A-19DDF6FE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4275</Characters>
  <Application>Microsoft Office Word</Application>
  <DocSecurity>4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Sočković</dc:creator>
  <cp:keywords/>
  <dc:description/>
  <cp:lastModifiedBy>Jelena Brkić</cp:lastModifiedBy>
  <cp:revision>2</cp:revision>
  <cp:lastPrinted>2022-09-27T12:11:00Z</cp:lastPrinted>
  <dcterms:created xsi:type="dcterms:W3CDTF">2025-03-24T12:43:00Z</dcterms:created>
  <dcterms:modified xsi:type="dcterms:W3CDTF">2025-03-24T12:43:00Z</dcterms:modified>
</cp:coreProperties>
</file>