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1" w:rsidRDefault="003716C2" w:rsidP="003716C2">
      <w:pPr>
        <w:jc w:val="center"/>
      </w:pPr>
      <w:r>
        <w:t>REZULTATI ISPITA IZ</w:t>
      </w:r>
    </w:p>
    <w:p w:rsidR="003716C2" w:rsidRDefault="003716C2" w:rsidP="003716C2">
      <w:pPr>
        <w:jc w:val="center"/>
      </w:pPr>
      <w:r>
        <w:t>TEHNOLOGIJE 1 od 11.09.2019.</w:t>
      </w: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  <w:r>
        <w:t>LIJEVANJE:</w:t>
      </w:r>
    </w:p>
    <w:p w:rsidR="003716C2" w:rsidRDefault="003716C2" w:rsidP="003716C2">
      <w:pPr>
        <w:pStyle w:val="ListParagraph"/>
        <w:numPr>
          <w:ilvl w:val="0"/>
          <w:numId w:val="1"/>
        </w:numPr>
        <w:jc w:val="both"/>
      </w:pPr>
      <w:r>
        <w:t>ŠARUNIĆ IVAN ARMANO 2</w:t>
      </w: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  <w:r>
        <w:t>PRERADA POLIMERA:</w:t>
      </w:r>
    </w:p>
    <w:p w:rsidR="003716C2" w:rsidRDefault="003716C2" w:rsidP="003716C2">
      <w:pPr>
        <w:pStyle w:val="ListParagraph"/>
        <w:numPr>
          <w:ilvl w:val="0"/>
          <w:numId w:val="2"/>
        </w:numPr>
        <w:jc w:val="both"/>
      </w:pPr>
      <w:r>
        <w:t>TALETOVIĆ ALBIN 3</w:t>
      </w: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  <w:r>
        <w:t>OBLIKOVANJE DEFORMIRANJEM:</w:t>
      </w:r>
    </w:p>
    <w:p w:rsidR="003716C2" w:rsidRDefault="003716C2" w:rsidP="003716C2">
      <w:pPr>
        <w:pStyle w:val="ListParagraph"/>
        <w:numPr>
          <w:ilvl w:val="0"/>
          <w:numId w:val="3"/>
        </w:numPr>
        <w:jc w:val="both"/>
      </w:pPr>
      <w:r>
        <w:t>TALETOVIĆ ALBIN 3</w:t>
      </w:r>
    </w:p>
    <w:p w:rsidR="003716C2" w:rsidRDefault="003716C2" w:rsidP="003716C2">
      <w:pPr>
        <w:pStyle w:val="ListParagraph"/>
        <w:numPr>
          <w:ilvl w:val="0"/>
          <w:numId w:val="3"/>
        </w:numPr>
        <w:jc w:val="both"/>
      </w:pPr>
      <w:r>
        <w:t>UREMOVI IVAN 4</w:t>
      </w: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  <w:r>
        <w:t>OBRADA ODVAJANJEM: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ČONDRIĆ ELA 3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DELIĆ KARLO 3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DUSPARA BRUNA 5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GRABOVICA RAFAEL-LEOPOLD 2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JURAK FRANCISKA 3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LJUBIČIĆ FILIP 3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NOVAK DINO 5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ŠARUNIĆ IVAN ARMANO 2</w:t>
      </w:r>
    </w:p>
    <w:p w:rsidR="003716C2" w:rsidRDefault="003716C2" w:rsidP="003716C2">
      <w:pPr>
        <w:pStyle w:val="ListParagraph"/>
        <w:numPr>
          <w:ilvl w:val="0"/>
          <w:numId w:val="4"/>
        </w:numPr>
        <w:jc w:val="both"/>
      </w:pPr>
      <w:r>
        <w:t>VUKIĆ IGOR 4</w:t>
      </w: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</w:p>
    <w:p w:rsidR="003716C2" w:rsidRDefault="003716C2" w:rsidP="003716C2">
      <w:pPr>
        <w:jc w:val="both"/>
      </w:pPr>
      <w:r>
        <w:t>Ostali pristupnici nisu položili.</w:t>
      </w:r>
    </w:p>
    <w:p w:rsidR="003716C2" w:rsidRDefault="003716C2" w:rsidP="003716C2">
      <w:pPr>
        <w:jc w:val="both"/>
      </w:pPr>
      <w:r>
        <w:t>OBAVIJEST O ISPITIMA PRED POVJERENSTVOM BIT ĆE OGLAŠENA NA STRANICI ZAVODA (Rezultati ispita) i u ISVU-u (Studomat).</w:t>
      </w:r>
      <w:bookmarkStart w:id="0" w:name="_GoBack"/>
      <w:bookmarkEnd w:id="0"/>
    </w:p>
    <w:sectPr w:rsidR="0037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731D"/>
    <w:multiLevelType w:val="hybridMultilevel"/>
    <w:tmpl w:val="47807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B67"/>
    <w:multiLevelType w:val="hybridMultilevel"/>
    <w:tmpl w:val="2F482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F1C54"/>
    <w:multiLevelType w:val="hybridMultilevel"/>
    <w:tmpl w:val="AFEEE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AE6"/>
    <w:multiLevelType w:val="hybridMultilevel"/>
    <w:tmpl w:val="0C1A9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2"/>
    <w:rsid w:val="003716C2"/>
    <w:rsid w:val="00B51895"/>
    <w:rsid w:val="00E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6198-4EF7-4CB7-896F-3986D42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2019-09-12T07:46:00Z</dcterms:created>
  <dcterms:modified xsi:type="dcterms:W3CDTF">2019-09-12T07:51:00Z</dcterms:modified>
</cp:coreProperties>
</file>