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4F" w:rsidRDefault="00672A4F" w:rsidP="00672A4F">
      <w:pPr>
        <w:spacing w:after="0" w:line="288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SVEUČILIŠTE U ZAGREBU</w:t>
      </w:r>
    </w:p>
    <w:p w:rsidR="00672A4F" w:rsidRDefault="00672A4F" w:rsidP="00672A4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FAKULTET STROJARSTVA I BRODOGRADNJE</w:t>
      </w:r>
    </w:p>
    <w:p w:rsidR="00672A4F" w:rsidRDefault="00672A4F" w:rsidP="00672A4F">
      <w:pPr>
        <w:spacing w:line="288" w:lineRule="auto"/>
        <w:rPr>
          <w:rFonts w:ascii="Arial" w:hAnsi="Arial" w:cs="Arial"/>
        </w:rPr>
      </w:pPr>
    </w:p>
    <w:p w:rsidR="00672A4F" w:rsidRDefault="00672A4F" w:rsidP="00672A4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Zagreb, 21. siječnja 2020.</w:t>
      </w:r>
    </w:p>
    <w:p w:rsidR="00672A4F" w:rsidRDefault="00672A4F" w:rsidP="00672A4F">
      <w:pPr>
        <w:spacing w:line="288" w:lineRule="auto"/>
        <w:rPr>
          <w:rFonts w:ascii="Arial" w:hAnsi="Arial" w:cs="Arial"/>
        </w:rPr>
      </w:pPr>
    </w:p>
    <w:p w:rsidR="00672A4F" w:rsidRDefault="00672A4F" w:rsidP="00672A4F">
      <w:pPr>
        <w:spacing w:line="288" w:lineRule="auto"/>
        <w:rPr>
          <w:rFonts w:ascii="Arial" w:hAnsi="Arial" w:cs="Arial"/>
        </w:rPr>
      </w:pPr>
      <w:r w:rsidRPr="004719CB">
        <w:rPr>
          <w:rFonts w:ascii="Arial" w:hAnsi="Arial" w:cs="Arial"/>
        </w:rPr>
        <w:t>Rezultati iz kolegija „</w:t>
      </w:r>
      <w:r>
        <w:rPr>
          <w:rFonts w:ascii="Arial" w:hAnsi="Arial" w:cs="Arial"/>
        </w:rPr>
        <w:t>FLEKSIBILNI OBRADNI SUSTAVI</w:t>
      </w:r>
      <w:r w:rsidRPr="004719C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:rsidR="00672A4F" w:rsidRDefault="00672A4F" w:rsidP="00672A4F">
      <w:pPr>
        <w:spacing w:line="288" w:lineRule="auto"/>
        <w:rPr>
          <w:rFonts w:ascii="Arial" w:hAnsi="Arial" w:cs="Arial"/>
        </w:rPr>
      </w:pPr>
    </w:p>
    <w:tbl>
      <w:tblPr>
        <w:tblW w:w="3261" w:type="dxa"/>
        <w:tblInd w:w="93" w:type="dxa"/>
        <w:tblLook w:val="04A0" w:firstRow="1" w:lastRow="0" w:firstColumn="1" w:lastColumn="0" w:noHBand="0" w:noVBand="1"/>
      </w:tblPr>
      <w:tblGrid>
        <w:gridCol w:w="1222"/>
        <w:gridCol w:w="1079"/>
        <w:gridCol w:w="960"/>
      </w:tblGrid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Jeličić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Jurlina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Vedran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Kapac</w:t>
            </w:r>
            <w:proofErr w:type="spellEnd"/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Križanić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Vid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Krog</w:t>
            </w:r>
            <w:proofErr w:type="spellEnd"/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Dominik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Morić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Matija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Novaković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Pintarić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Marin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Rostok</w:t>
            </w:r>
            <w:proofErr w:type="spellEnd"/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Rzounek</w:t>
            </w:r>
            <w:proofErr w:type="spellEnd"/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Juraj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Zelić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Zubak</w:t>
            </w:r>
            <w:proofErr w:type="spellEnd"/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Tomislav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A4F" w:rsidRPr="00672A4F" w:rsidTr="00672A4F">
        <w:trPr>
          <w:trHeight w:val="288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Županić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A4F" w:rsidRPr="00672A4F" w:rsidRDefault="00672A4F" w:rsidP="00672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2A4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72A4F" w:rsidRDefault="00672A4F">
      <w:pPr>
        <w:rPr>
          <w:sz w:val="24"/>
          <w:szCs w:val="24"/>
        </w:rPr>
      </w:pPr>
    </w:p>
    <w:p w:rsidR="00672A4F" w:rsidRDefault="00672A4F">
      <w:pPr>
        <w:rPr>
          <w:sz w:val="24"/>
          <w:szCs w:val="24"/>
        </w:rPr>
      </w:pPr>
    </w:p>
    <w:p w:rsidR="00672A4F" w:rsidRDefault="00672A4F">
      <w:pPr>
        <w:rPr>
          <w:sz w:val="24"/>
          <w:szCs w:val="24"/>
        </w:rPr>
      </w:pPr>
      <w:r>
        <w:rPr>
          <w:sz w:val="24"/>
          <w:szCs w:val="24"/>
        </w:rPr>
        <w:t>Studenti koji su suglasni s prijedlogom ocjene mogu prijaviti rok 24. siječnja. Uvid u ocjene moguć je u srijedu i petak (22. i 24. siječnja) od 10.00 do 11.00 sati.</w:t>
      </w:r>
    </w:p>
    <w:p w:rsidR="00672A4F" w:rsidRDefault="00672A4F">
      <w:pPr>
        <w:rPr>
          <w:sz w:val="24"/>
          <w:szCs w:val="24"/>
        </w:rPr>
      </w:pPr>
    </w:p>
    <w:p w:rsidR="00672A4F" w:rsidRDefault="00672A4F">
      <w:pPr>
        <w:rPr>
          <w:sz w:val="24"/>
          <w:szCs w:val="24"/>
        </w:rPr>
      </w:pPr>
      <w:r>
        <w:rPr>
          <w:sz w:val="24"/>
          <w:szCs w:val="24"/>
        </w:rPr>
        <w:t>Prof.dr.sc. Toma Udiljak</w:t>
      </w:r>
    </w:p>
    <w:p w:rsidR="00672A4F" w:rsidRDefault="00672A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2A4F" w:rsidRPr="00672A4F" w:rsidRDefault="00672A4F">
      <w:pPr>
        <w:rPr>
          <w:sz w:val="24"/>
          <w:szCs w:val="24"/>
        </w:rPr>
      </w:pPr>
    </w:p>
    <w:sectPr w:rsidR="00672A4F" w:rsidRPr="0067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4F"/>
    <w:rsid w:val="00164E69"/>
    <w:rsid w:val="00672A4F"/>
    <w:rsid w:val="007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0271A-DBC1-4263-9BA0-456A9141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 SET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 SET</dc:creator>
  <cp:lastModifiedBy>Vesna Djidara</cp:lastModifiedBy>
  <cp:revision>2</cp:revision>
  <dcterms:created xsi:type="dcterms:W3CDTF">2020-01-22T05:42:00Z</dcterms:created>
  <dcterms:modified xsi:type="dcterms:W3CDTF">2020-01-22T05:42:00Z</dcterms:modified>
</cp:coreProperties>
</file>