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3EDA8" w14:textId="77777777" w:rsidR="00096298" w:rsidRPr="00096298" w:rsidRDefault="00096298" w:rsidP="000962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575756"/>
          <w:sz w:val="28"/>
          <w:szCs w:val="28"/>
        </w:rPr>
      </w:pPr>
    </w:p>
    <w:p w14:paraId="54FC16D2" w14:textId="771DFBB8" w:rsidR="00096298" w:rsidRPr="0019714B" w:rsidRDefault="00096298" w:rsidP="0019714B">
      <w:pPr>
        <w:jc w:val="center"/>
        <w:rPr>
          <w:rFonts w:cstheme="minorHAnsi"/>
          <w:b/>
          <w:bCs/>
          <w:color w:val="C00000"/>
          <w:sz w:val="28"/>
          <w:szCs w:val="28"/>
        </w:rPr>
      </w:pPr>
      <w:r w:rsidRPr="0019714B">
        <w:rPr>
          <w:rFonts w:cstheme="minorHAnsi"/>
          <w:b/>
          <w:bCs/>
          <w:color w:val="C00000"/>
          <w:sz w:val="28"/>
          <w:szCs w:val="28"/>
        </w:rPr>
        <w:t>Imaš priliku za početak uspješne karijere u kompaniji koja prepoznaje i razvija vrhunske talente. Pridruži nam se!</w:t>
      </w:r>
    </w:p>
    <w:p w14:paraId="6A32723A" w14:textId="29B584E0" w:rsidR="0019714B" w:rsidRPr="00BF0D12" w:rsidRDefault="00D913C4" w:rsidP="0019714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575756"/>
          <w:sz w:val="30"/>
          <w:szCs w:val="30"/>
        </w:rPr>
      </w:pPr>
      <w:r>
        <w:rPr>
          <w:noProof/>
          <w:lang w:eastAsia="hr-HR"/>
        </w:rPr>
        <w:drawing>
          <wp:inline distT="0" distB="0" distL="0" distR="0" wp14:anchorId="6380B706" wp14:editId="65D48E2C">
            <wp:extent cx="3764280" cy="2463677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596" cy="247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4C7">
        <w:rPr>
          <w:rFonts w:cstheme="minorHAnsi"/>
          <w:b/>
          <w:bCs/>
          <w:color w:val="575756"/>
          <w:sz w:val="30"/>
          <w:szCs w:val="30"/>
        </w:rPr>
        <w:br/>
      </w:r>
    </w:p>
    <w:p w14:paraId="59B10D2E" w14:textId="0AE0D1CE" w:rsidR="000704D3" w:rsidRPr="0019714B" w:rsidRDefault="00847299" w:rsidP="0019714B">
      <w:pPr>
        <w:jc w:val="center"/>
        <w:rPr>
          <w:rFonts w:cstheme="minorHAnsi"/>
          <w:b/>
          <w:bCs/>
          <w:color w:val="C00000"/>
          <w:sz w:val="32"/>
          <w:szCs w:val="32"/>
        </w:rPr>
      </w:pPr>
      <w:proofErr w:type="spellStart"/>
      <w:r w:rsidRPr="0019714B">
        <w:rPr>
          <w:rFonts w:cstheme="minorHAnsi"/>
          <w:b/>
          <w:bCs/>
          <w:color w:val="C00000"/>
          <w:sz w:val="32"/>
          <w:szCs w:val="32"/>
        </w:rPr>
        <w:t>Supply</w:t>
      </w:r>
      <w:proofErr w:type="spellEnd"/>
      <w:r w:rsidRPr="0019714B">
        <w:rPr>
          <w:rFonts w:cstheme="minorHAnsi"/>
          <w:b/>
          <w:bCs/>
          <w:color w:val="C00000"/>
          <w:sz w:val="32"/>
          <w:szCs w:val="32"/>
        </w:rPr>
        <w:t xml:space="preserve"> Chain Data </w:t>
      </w:r>
      <w:proofErr w:type="spellStart"/>
      <w:r w:rsidRPr="0019714B">
        <w:rPr>
          <w:rFonts w:cstheme="minorHAnsi"/>
          <w:b/>
          <w:bCs/>
          <w:color w:val="C00000"/>
          <w:sz w:val="32"/>
          <w:szCs w:val="32"/>
        </w:rPr>
        <w:t>Analyst</w:t>
      </w:r>
      <w:proofErr w:type="spellEnd"/>
      <w:r w:rsidRPr="0019714B">
        <w:rPr>
          <w:rFonts w:cstheme="minorHAnsi"/>
          <w:b/>
          <w:bCs/>
          <w:color w:val="C00000"/>
          <w:sz w:val="32"/>
          <w:szCs w:val="32"/>
        </w:rPr>
        <w:t xml:space="preserve"> / </w:t>
      </w:r>
      <w:r w:rsidR="000704D3" w:rsidRPr="0019714B">
        <w:rPr>
          <w:rFonts w:cstheme="minorHAnsi"/>
          <w:b/>
          <w:bCs/>
          <w:color w:val="C00000"/>
          <w:sz w:val="32"/>
          <w:szCs w:val="32"/>
        </w:rPr>
        <w:t>Analitičar podataka u lancu opskrbe</w:t>
      </w:r>
      <w:r w:rsidR="003150AC" w:rsidRPr="0019714B">
        <w:rPr>
          <w:rFonts w:cstheme="minorHAnsi"/>
          <w:b/>
          <w:bCs/>
          <w:color w:val="C00000"/>
          <w:sz w:val="32"/>
          <w:szCs w:val="32"/>
        </w:rPr>
        <w:t xml:space="preserve"> (</w:t>
      </w:r>
      <w:r w:rsidR="0019714B" w:rsidRPr="0019714B">
        <w:rPr>
          <w:rFonts w:cstheme="minorHAnsi"/>
          <w:b/>
          <w:bCs/>
          <w:color w:val="C00000"/>
          <w:sz w:val="32"/>
          <w:szCs w:val="32"/>
        </w:rPr>
        <w:t>m</w:t>
      </w:r>
      <w:r w:rsidR="003150AC" w:rsidRPr="0019714B">
        <w:rPr>
          <w:rFonts w:cstheme="minorHAnsi"/>
          <w:b/>
          <w:bCs/>
          <w:color w:val="C00000"/>
          <w:sz w:val="32"/>
          <w:szCs w:val="32"/>
        </w:rPr>
        <w:t>/</w:t>
      </w:r>
      <w:r w:rsidR="0019714B" w:rsidRPr="0019714B">
        <w:rPr>
          <w:rFonts w:cstheme="minorHAnsi"/>
          <w:b/>
          <w:bCs/>
          <w:color w:val="C00000"/>
          <w:sz w:val="32"/>
          <w:szCs w:val="32"/>
        </w:rPr>
        <w:t>ž</w:t>
      </w:r>
      <w:r w:rsidR="003150AC" w:rsidRPr="0019714B">
        <w:rPr>
          <w:rFonts w:cstheme="minorHAnsi"/>
          <w:b/>
          <w:bCs/>
          <w:color w:val="C00000"/>
          <w:sz w:val="32"/>
          <w:szCs w:val="32"/>
        </w:rPr>
        <w:t>)</w:t>
      </w:r>
    </w:p>
    <w:p w14:paraId="139ADD66" w14:textId="372C4AC7" w:rsidR="00274E36" w:rsidRPr="0019714B" w:rsidRDefault="00BB396F" w:rsidP="00BB39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A1A18"/>
          <w:sz w:val="20"/>
          <w:szCs w:val="20"/>
        </w:rPr>
      </w:pPr>
      <w:r w:rsidRPr="0019714B">
        <w:rPr>
          <w:rFonts w:cstheme="minorHAnsi"/>
          <w:b/>
          <w:bCs/>
          <w:color w:val="1A1A18"/>
          <w:sz w:val="20"/>
          <w:szCs w:val="20"/>
        </w:rPr>
        <w:t>K</w:t>
      </w:r>
      <w:r w:rsidR="00274E36" w:rsidRPr="0019714B">
        <w:rPr>
          <w:rFonts w:cstheme="minorHAnsi"/>
          <w:b/>
          <w:bCs/>
          <w:color w:val="1A1A18"/>
          <w:sz w:val="20"/>
          <w:szCs w:val="20"/>
        </w:rPr>
        <w:t>orištenjem ovih znanja, metoda i alata:</w:t>
      </w:r>
    </w:p>
    <w:p w14:paraId="4E0E5F7B" w14:textId="77777777" w:rsidR="00BB396F" w:rsidRPr="0019714B" w:rsidRDefault="00BB396F" w:rsidP="00F214C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color w:val="1A1A18"/>
          <w:sz w:val="20"/>
          <w:szCs w:val="20"/>
        </w:rPr>
      </w:pPr>
      <w:r w:rsidRPr="0019714B">
        <w:rPr>
          <w:rFonts w:asciiTheme="minorHAnsi" w:hAnsiTheme="minorHAnsi" w:cstheme="minorHAnsi"/>
          <w:color w:val="1A1A18"/>
          <w:sz w:val="20"/>
          <w:szCs w:val="20"/>
        </w:rPr>
        <w:t>baze podataka</w:t>
      </w:r>
    </w:p>
    <w:p w14:paraId="1871CFDF" w14:textId="77777777" w:rsidR="00BB396F" w:rsidRPr="0019714B" w:rsidRDefault="00BB396F" w:rsidP="00F214C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color w:val="1A1A18"/>
          <w:sz w:val="20"/>
          <w:szCs w:val="20"/>
        </w:rPr>
      </w:pPr>
      <w:r w:rsidRPr="0019714B">
        <w:rPr>
          <w:rFonts w:asciiTheme="minorHAnsi" w:hAnsiTheme="minorHAnsi" w:cstheme="minorHAnsi"/>
          <w:color w:val="1A1A18"/>
          <w:sz w:val="20"/>
          <w:szCs w:val="20"/>
        </w:rPr>
        <w:t>statističke distribucije, kombinatorike, vjerojatnosti</w:t>
      </w:r>
    </w:p>
    <w:p w14:paraId="61405DD9" w14:textId="77777777" w:rsidR="00BB396F" w:rsidRPr="0019714B" w:rsidRDefault="00BB396F" w:rsidP="00F214C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color w:val="1A1A18"/>
          <w:sz w:val="20"/>
          <w:szCs w:val="20"/>
        </w:rPr>
      </w:pPr>
      <w:r w:rsidRPr="0019714B">
        <w:rPr>
          <w:rFonts w:asciiTheme="minorHAnsi" w:hAnsiTheme="minorHAnsi" w:cstheme="minorHAnsi"/>
          <w:color w:val="1A1A18"/>
          <w:sz w:val="20"/>
          <w:szCs w:val="20"/>
        </w:rPr>
        <w:t>transportni problem</w:t>
      </w:r>
    </w:p>
    <w:p w14:paraId="7D5D44BD" w14:textId="77777777" w:rsidR="00BB396F" w:rsidRPr="0019714B" w:rsidRDefault="00BB396F" w:rsidP="00F214C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color w:val="1A1A18"/>
          <w:sz w:val="20"/>
          <w:szCs w:val="20"/>
        </w:rPr>
      </w:pPr>
      <w:r w:rsidRPr="0019714B">
        <w:rPr>
          <w:rFonts w:asciiTheme="minorHAnsi" w:hAnsiTheme="minorHAnsi" w:cstheme="minorHAnsi"/>
          <w:color w:val="1A1A18"/>
          <w:sz w:val="20"/>
          <w:szCs w:val="20"/>
        </w:rPr>
        <w:t>metode vremenskih nizova</w:t>
      </w:r>
    </w:p>
    <w:p w14:paraId="1F9AA37D" w14:textId="77777777" w:rsidR="00BF0D12" w:rsidRDefault="00BB396F" w:rsidP="00F214C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color w:val="1A1A18"/>
          <w:sz w:val="20"/>
          <w:szCs w:val="20"/>
        </w:rPr>
      </w:pPr>
      <w:r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R, SQL/PLSQL, </w:t>
      </w:r>
      <w:proofErr w:type="spellStart"/>
      <w:r w:rsidRPr="0019714B">
        <w:rPr>
          <w:rFonts w:asciiTheme="minorHAnsi" w:hAnsiTheme="minorHAnsi" w:cstheme="minorHAnsi"/>
          <w:color w:val="1A1A18"/>
          <w:sz w:val="20"/>
          <w:szCs w:val="20"/>
        </w:rPr>
        <w:t>Phyton</w:t>
      </w:r>
      <w:proofErr w:type="spellEnd"/>
      <w:r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, Excel, </w:t>
      </w:r>
      <w:proofErr w:type="spellStart"/>
      <w:r w:rsidRPr="0019714B">
        <w:rPr>
          <w:rFonts w:asciiTheme="minorHAnsi" w:hAnsiTheme="minorHAnsi" w:cstheme="minorHAnsi"/>
          <w:color w:val="1A1A18"/>
          <w:sz w:val="20"/>
          <w:szCs w:val="20"/>
        </w:rPr>
        <w:t>Cognos</w:t>
      </w:r>
      <w:proofErr w:type="spellEnd"/>
    </w:p>
    <w:p w14:paraId="0A7EB4CD" w14:textId="77777777" w:rsidR="00BF0D12" w:rsidRPr="0019714B" w:rsidRDefault="00BF0D12" w:rsidP="00BF0D1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color w:val="1A1A18"/>
          <w:sz w:val="20"/>
          <w:szCs w:val="20"/>
        </w:rPr>
      </w:pPr>
      <w:r w:rsidRPr="0019714B">
        <w:rPr>
          <w:rFonts w:asciiTheme="minorHAnsi" w:hAnsiTheme="minorHAnsi" w:cstheme="minorHAnsi"/>
          <w:color w:val="1A1A18"/>
          <w:sz w:val="20"/>
          <w:szCs w:val="20"/>
        </w:rPr>
        <w:t>matematička optimizacija</w:t>
      </w:r>
    </w:p>
    <w:p w14:paraId="1C502DAF" w14:textId="55F05A99" w:rsidR="00274E36" w:rsidRPr="00BF0D12" w:rsidRDefault="00BF0D12" w:rsidP="0038474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color w:val="1A1A18"/>
          <w:sz w:val="20"/>
          <w:szCs w:val="20"/>
        </w:rPr>
      </w:pPr>
      <w:proofErr w:type="spellStart"/>
      <w:r w:rsidRPr="00BF0D12">
        <w:rPr>
          <w:rFonts w:asciiTheme="minorHAnsi" w:hAnsiTheme="minorHAnsi" w:cstheme="minorHAnsi"/>
          <w:color w:val="1A1A18"/>
          <w:sz w:val="20"/>
          <w:szCs w:val="20"/>
        </w:rPr>
        <w:t>Machine</w:t>
      </w:r>
      <w:proofErr w:type="spellEnd"/>
      <w:r w:rsidRPr="00BF0D12">
        <w:rPr>
          <w:rFonts w:asciiTheme="minorHAnsi" w:hAnsiTheme="minorHAnsi" w:cstheme="minorHAnsi"/>
          <w:color w:val="1A1A18"/>
          <w:sz w:val="20"/>
          <w:szCs w:val="20"/>
        </w:rPr>
        <w:t xml:space="preserve"> </w:t>
      </w:r>
      <w:proofErr w:type="spellStart"/>
      <w:r w:rsidRPr="00BF0D12">
        <w:rPr>
          <w:rFonts w:asciiTheme="minorHAnsi" w:hAnsiTheme="minorHAnsi" w:cstheme="minorHAnsi"/>
          <w:color w:val="1A1A18"/>
          <w:sz w:val="20"/>
          <w:szCs w:val="20"/>
        </w:rPr>
        <w:t>Learning</w:t>
      </w:r>
      <w:proofErr w:type="spellEnd"/>
      <w:r w:rsidRPr="00BF0D12">
        <w:rPr>
          <w:rFonts w:asciiTheme="minorHAnsi" w:hAnsiTheme="minorHAnsi" w:cstheme="minorHAnsi"/>
          <w:color w:val="1A1A18"/>
          <w:sz w:val="20"/>
          <w:szCs w:val="20"/>
        </w:rPr>
        <w:t>, Data Science</w:t>
      </w:r>
      <w:r w:rsidR="00F35077" w:rsidRPr="00BF0D12">
        <w:rPr>
          <w:rFonts w:asciiTheme="minorHAnsi" w:hAnsiTheme="minorHAnsi" w:cstheme="minorHAnsi"/>
          <w:color w:val="1A1A18"/>
          <w:sz w:val="20"/>
          <w:szCs w:val="20"/>
        </w:rPr>
        <w:br/>
      </w:r>
    </w:p>
    <w:p w14:paraId="402F6F94" w14:textId="4F6D66F4" w:rsidR="00274E36" w:rsidRPr="0019714B" w:rsidRDefault="003B0417" w:rsidP="00F35077">
      <w:pPr>
        <w:rPr>
          <w:rFonts w:cstheme="minorHAnsi"/>
          <w:color w:val="1A1A18"/>
          <w:sz w:val="20"/>
          <w:szCs w:val="20"/>
          <w:lang w:eastAsia="hr-HR"/>
        </w:rPr>
      </w:pPr>
      <w:r w:rsidRPr="0019714B">
        <w:rPr>
          <w:rFonts w:cstheme="minorHAnsi"/>
          <w:b/>
          <w:bCs/>
          <w:color w:val="1A1A18"/>
          <w:sz w:val="20"/>
          <w:szCs w:val="20"/>
        </w:rPr>
        <w:t>…</w:t>
      </w:r>
      <w:r w:rsidR="00F35077" w:rsidRPr="0019714B">
        <w:rPr>
          <w:rFonts w:cstheme="minorHAnsi"/>
          <w:b/>
          <w:bCs/>
          <w:color w:val="1A1A18"/>
          <w:sz w:val="20"/>
          <w:szCs w:val="20"/>
        </w:rPr>
        <w:t>u</w:t>
      </w:r>
      <w:r w:rsidR="00274E36" w:rsidRPr="0019714B">
        <w:rPr>
          <w:rFonts w:cstheme="minorHAnsi"/>
          <w:b/>
          <w:bCs/>
          <w:color w:val="1A1A18"/>
          <w:sz w:val="20"/>
          <w:szCs w:val="20"/>
        </w:rPr>
        <w:t xml:space="preserve"> suradnji s:</w:t>
      </w:r>
      <w:r w:rsidR="00274E36" w:rsidRPr="0019714B">
        <w:rPr>
          <w:rFonts w:cstheme="minorHAnsi"/>
          <w:color w:val="1A1A18"/>
          <w:sz w:val="20"/>
          <w:szCs w:val="20"/>
        </w:rPr>
        <w:t xml:space="preserve"> </w:t>
      </w:r>
      <w:r w:rsidR="00274E36" w:rsidRPr="0019714B">
        <w:rPr>
          <w:rFonts w:cstheme="minorHAnsi"/>
          <w:color w:val="1A1A18"/>
          <w:sz w:val="20"/>
          <w:szCs w:val="20"/>
          <w:lang w:eastAsia="hr-HR"/>
        </w:rPr>
        <w:t xml:space="preserve">kolegama iz tima, mentorima, voditeljima timova, kolegama iz drugih poslovnih područja, internim IT -em, vanjskim IT i Data </w:t>
      </w:r>
      <w:r w:rsidR="00F214C7" w:rsidRPr="0019714B">
        <w:rPr>
          <w:rFonts w:cstheme="minorHAnsi"/>
          <w:color w:val="1A1A18"/>
          <w:sz w:val="20"/>
          <w:szCs w:val="20"/>
          <w:lang w:eastAsia="hr-HR"/>
        </w:rPr>
        <w:t>Science</w:t>
      </w:r>
      <w:r w:rsidR="00274E36" w:rsidRPr="0019714B">
        <w:rPr>
          <w:rFonts w:cstheme="minorHAnsi"/>
          <w:color w:val="1A1A18"/>
          <w:sz w:val="20"/>
          <w:szCs w:val="20"/>
          <w:lang w:eastAsia="hr-HR"/>
        </w:rPr>
        <w:t xml:space="preserve"> kompanijama, fakultetima, kolegama iz Fort</w:t>
      </w:r>
      <w:r w:rsidR="00F214C7" w:rsidRPr="0019714B">
        <w:rPr>
          <w:rFonts w:cstheme="minorHAnsi"/>
          <w:color w:val="1A1A18"/>
          <w:sz w:val="20"/>
          <w:szCs w:val="20"/>
          <w:lang w:eastAsia="hr-HR"/>
        </w:rPr>
        <w:t>e</w:t>
      </w:r>
      <w:r w:rsidR="00274E36" w:rsidRPr="0019714B">
        <w:rPr>
          <w:rFonts w:cstheme="minorHAnsi"/>
          <w:color w:val="1A1A18"/>
          <w:sz w:val="20"/>
          <w:szCs w:val="20"/>
          <w:lang w:eastAsia="hr-HR"/>
        </w:rPr>
        <w:t>nova grupe iz cijele regije, svjetski poznatim konzultantskim kućama</w:t>
      </w:r>
    </w:p>
    <w:p w14:paraId="72D167B5" w14:textId="616E9342" w:rsidR="003B7415" w:rsidRPr="0019714B" w:rsidRDefault="00F35077" w:rsidP="003B74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A1A18"/>
          <w:sz w:val="20"/>
          <w:szCs w:val="20"/>
        </w:rPr>
      </w:pPr>
      <w:r w:rsidRPr="0019714B">
        <w:rPr>
          <w:rFonts w:cstheme="minorHAnsi"/>
          <w:b/>
          <w:bCs/>
          <w:color w:val="1A1A18"/>
          <w:sz w:val="20"/>
          <w:szCs w:val="20"/>
        </w:rPr>
        <w:t>…s</w:t>
      </w:r>
      <w:r w:rsidR="00274E36" w:rsidRPr="0019714B">
        <w:rPr>
          <w:rFonts w:cstheme="minorHAnsi"/>
          <w:b/>
          <w:bCs/>
          <w:color w:val="1A1A18"/>
          <w:sz w:val="20"/>
          <w:szCs w:val="20"/>
        </w:rPr>
        <w:t>udjelovat ćeš u:</w:t>
      </w:r>
    </w:p>
    <w:p w14:paraId="4B76A309" w14:textId="4E5702BD" w:rsidR="00612AAB" w:rsidRPr="0019714B" w:rsidRDefault="003B7415" w:rsidP="00F214C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19714B">
        <w:rPr>
          <w:rFonts w:asciiTheme="minorHAnsi" w:hAnsiTheme="minorHAnsi" w:cstheme="minorHAnsi"/>
          <w:color w:val="1A1A18"/>
          <w:sz w:val="20"/>
          <w:szCs w:val="20"/>
        </w:rPr>
        <w:t>izra</w:t>
      </w:r>
      <w:r w:rsidR="00274E36"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di </w:t>
      </w:r>
      <w:r w:rsidRPr="0019714B">
        <w:rPr>
          <w:rFonts w:asciiTheme="minorHAnsi" w:hAnsiTheme="minorHAnsi" w:cstheme="minorHAnsi"/>
          <w:color w:val="1A1A18"/>
          <w:sz w:val="20"/>
          <w:szCs w:val="20"/>
        </w:rPr>
        <w:t>i kori</w:t>
      </w:r>
      <w:r w:rsidR="00274E36" w:rsidRPr="0019714B">
        <w:rPr>
          <w:rFonts w:asciiTheme="minorHAnsi" w:hAnsiTheme="minorHAnsi" w:cstheme="minorHAnsi"/>
          <w:color w:val="1A1A18"/>
          <w:sz w:val="20"/>
          <w:szCs w:val="20"/>
        </w:rPr>
        <w:t>štenju</w:t>
      </w:r>
      <w:r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 analitičk</w:t>
      </w:r>
      <w:r w:rsidR="00274E36" w:rsidRPr="0019714B">
        <w:rPr>
          <w:rFonts w:asciiTheme="minorHAnsi" w:hAnsiTheme="minorHAnsi" w:cstheme="minorHAnsi"/>
          <w:color w:val="1A1A18"/>
          <w:sz w:val="20"/>
          <w:szCs w:val="20"/>
        </w:rPr>
        <w:t>ih</w:t>
      </w:r>
      <w:r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 model</w:t>
      </w:r>
      <w:r w:rsidR="00274E36" w:rsidRPr="0019714B">
        <w:rPr>
          <w:rFonts w:asciiTheme="minorHAnsi" w:hAnsiTheme="minorHAnsi" w:cstheme="minorHAnsi"/>
          <w:color w:val="1A1A18"/>
          <w:sz w:val="20"/>
          <w:szCs w:val="20"/>
        </w:rPr>
        <w:t>a</w:t>
      </w:r>
      <w:r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 za upravljanje tokovima robe (</w:t>
      </w:r>
      <w:proofErr w:type="spellStart"/>
      <w:r w:rsidRPr="0019714B">
        <w:rPr>
          <w:rFonts w:asciiTheme="minorHAnsi" w:hAnsiTheme="minorHAnsi" w:cstheme="minorHAnsi"/>
          <w:color w:val="1A1A18"/>
          <w:sz w:val="20"/>
          <w:szCs w:val="20"/>
        </w:rPr>
        <w:t>prediktivni</w:t>
      </w:r>
      <w:proofErr w:type="spellEnd"/>
      <w:r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 modeli, optimizacija parametara u lancu opskrbe)</w:t>
      </w:r>
      <w:r w:rsidRPr="0019714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35439C" w:rsidRPr="0019714B">
        <w:rPr>
          <w:rFonts w:asciiTheme="minorHAnsi" w:hAnsiTheme="minorHAnsi" w:cstheme="minorHAnsi"/>
          <w:color w:val="1A1A18"/>
          <w:sz w:val="20"/>
          <w:szCs w:val="20"/>
        </w:rPr>
        <w:t>s ciljem</w:t>
      </w:r>
      <w:r w:rsidR="00612AAB"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 </w:t>
      </w:r>
      <w:r w:rsidRPr="0019714B">
        <w:rPr>
          <w:rFonts w:asciiTheme="minorHAnsi" w:hAnsiTheme="minorHAnsi" w:cstheme="minorHAnsi"/>
          <w:color w:val="1A1A18"/>
          <w:sz w:val="20"/>
          <w:szCs w:val="20"/>
        </w:rPr>
        <w:t>predviđanj</w:t>
      </w:r>
      <w:r w:rsidR="0035439C" w:rsidRPr="0019714B">
        <w:rPr>
          <w:rFonts w:asciiTheme="minorHAnsi" w:hAnsiTheme="minorHAnsi" w:cstheme="minorHAnsi"/>
          <w:color w:val="1A1A18"/>
          <w:sz w:val="20"/>
          <w:szCs w:val="20"/>
        </w:rPr>
        <w:t>a</w:t>
      </w:r>
      <w:r w:rsidRPr="0019714B">
        <w:rPr>
          <w:rFonts w:asciiTheme="minorHAnsi" w:hAnsiTheme="minorHAnsi" w:cstheme="minorHAnsi"/>
          <w:color w:val="1A1A18"/>
          <w:sz w:val="20"/>
          <w:szCs w:val="20"/>
          <w:lang w:eastAsia="en-US"/>
        </w:rPr>
        <w:t xml:space="preserve"> potražnje</w:t>
      </w:r>
    </w:p>
    <w:p w14:paraId="236ED7BF" w14:textId="7B10D9FC" w:rsidR="003B7415" w:rsidRPr="0019714B" w:rsidRDefault="003B7415" w:rsidP="00F214C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color w:val="1A1A18"/>
          <w:sz w:val="20"/>
          <w:szCs w:val="20"/>
        </w:rPr>
      </w:pPr>
      <w:r w:rsidRPr="0019714B">
        <w:rPr>
          <w:rFonts w:asciiTheme="minorHAnsi" w:hAnsiTheme="minorHAnsi" w:cstheme="minorHAnsi"/>
          <w:color w:val="1A1A18"/>
          <w:sz w:val="20"/>
          <w:szCs w:val="20"/>
        </w:rPr>
        <w:t>izračun</w:t>
      </w:r>
      <w:r w:rsidR="00274E36" w:rsidRPr="0019714B">
        <w:rPr>
          <w:rFonts w:asciiTheme="minorHAnsi" w:hAnsiTheme="minorHAnsi" w:cstheme="minorHAnsi"/>
          <w:color w:val="1A1A18"/>
          <w:sz w:val="20"/>
          <w:szCs w:val="20"/>
        </w:rPr>
        <w:t>u</w:t>
      </w:r>
      <w:r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 parametara automatske narudžbe</w:t>
      </w:r>
    </w:p>
    <w:p w14:paraId="7F783D87" w14:textId="79D6F3B4" w:rsidR="003B7415" w:rsidRPr="0019714B" w:rsidRDefault="003B7415" w:rsidP="00F214C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color w:val="1A1A18"/>
          <w:sz w:val="20"/>
          <w:szCs w:val="20"/>
        </w:rPr>
      </w:pPr>
      <w:r w:rsidRPr="0019714B">
        <w:rPr>
          <w:rFonts w:asciiTheme="minorHAnsi" w:hAnsiTheme="minorHAnsi" w:cstheme="minorHAnsi"/>
          <w:color w:val="1A1A18"/>
          <w:sz w:val="20"/>
          <w:szCs w:val="20"/>
        </w:rPr>
        <w:t>analiz</w:t>
      </w:r>
      <w:r w:rsidR="00274E36" w:rsidRPr="0019714B">
        <w:rPr>
          <w:rFonts w:asciiTheme="minorHAnsi" w:hAnsiTheme="minorHAnsi" w:cstheme="minorHAnsi"/>
          <w:color w:val="1A1A18"/>
          <w:sz w:val="20"/>
          <w:szCs w:val="20"/>
        </w:rPr>
        <w:t>i</w:t>
      </w:r>
      <w:r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 zaliha, potreba za robom, viškovima zaliha, troškova upravljanja zalihama</w:t>
      </w:r>
    </w:p>
    <w:p w14:paraId="3FCEE11B" w14:textId="1137E89F" w:rsidR="003B7415" w:rsidRPr="0019714B" w:rsidRDefault="003B7415" w:rsidP="00F214C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color w:val="1A1A18"/>
          <w:sz w:val="20"/>
          <w:szCs w:val="20"/>
        </w:rPr>
      </w:pPr>
      <w:r w:rsidRPr="0019714B">
        <w:rPr>
          <w:rFonts w:asciiTheme="minorHAnsi" w:hAnsiTheme="minorHAnsi" w:cstheme="minorHAnsi"/>
          <w:color w:val="1A1A18"/>
          <w:sz w:val="20"/>
          <w:szCs w:val="20"/>
        </w:rPr>
        <w:t>povećanj</w:t>
      </w:r>
      <w:r w:rsidR="00274E36" w:rsidRPr="0019714B">
        <w:rPr>
          <w:rFonts w:asciiTheme="minorHAnsi" w:hAnsiTheme="minorHAnsi" w:cstheme="minorHAnsi"/>
          <w:color w:val="1A1A18"/>
          <w:sz w:val="20"/>
          <w:szCs w:val="20"/>
        </w:rPr>
        <w:t>u</w:t>
      </w:r>
      <w:r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 produktivnosti u logističkim operacijama (skladišta, transport)</w:t>
      </w:r>
    </w:p>
    <w:p w14:paraId="37E76ED0" w14:textId="44E5DC1A" w:rsidR="003B7415" w:rsidRPr="0019714B" w:rsidRDefault="003B7415" w:rsidP="00F214C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color w:val="1A1A18"/>
          <w:sz w:val="20"/>
          <w:szCs w:val="20"/>
        </w:rPr>
      </w:pPr>
      <w:r w:rsidRPr="0019714B">
        <w:rPr>
          <w:rFonts w:asciiTheme="minorHAnsi" w:hAnsiTheme="minorHAnsi" w:cstheme="minorHAnsi"/>
          <w:color w:val="1A1A18"/>
          <w:sz w:val="20"/>
          <w:szCs w:val="20"/>
        </w:rPr>
        <w:t>povećanj</w:t>
      </w:r>
      <w:r w:rsidR="00274E36" w:rsidRPr="0019714B">
        <w:rPr>
          <w:rFonts w:asciiTheme="minorHAnsi" w:hAnsiTheme="minorHAnsi" w:cstheme="minorHAnsi"/>
          <w:color w:val="1A1A18"/>
          <w:sz w:val="20"/>
          <w:szCs w:val="20"/>
        </w:rPr>
        <w:t>u</w:t>
      </w:r>
      <w:r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 produktivnosti u maloprodajnim operacijama</w:t>
      </w:r>
    </w:p>
    <w:p w14:paraId="5BCE6DD6" w14:textId="4368BE5F" w:rsidR="003B7415" w:rsidRPr="0019714B" w:rsidRDefault="003B7415" w:rsidP="00F214C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color w:val="1A1A18"/>
          <w:sz w:val="20"/>
          <w:szCs w:val="20"/>
        </w:rPr>
      </w:pPr>
      <w:r w:rsidRPr="0019714B">
        <w:rPr>
          <w:rFonts w:asciiTheme="minorHAnsi" w:hAnsiTheme="minorHAnsi" w:cstheme="minorHAnsi"/>
          <w:color w:val="1A1A18"/>
          <w:sz w:val="20"/>
          <w:szCs w:val="20"/>
        </w:rPr>
        <w:t>definiranj</w:t>
      </w:r>
      <w:r w:rsidR="00274E36" w:rsidRPr="0019714B">
        <w:rPr>
          <w:rFonts w:asciiTheme="minorHAnsi" w:hAnsiTheme="minorHAnsi" w:cstheme="minorHAnsi"/>
          <w:color w:val="1A1A18"/>
          <w:sz w:val="20"/>
          <w:szCs w:val="20"/>
        </w:rPr>
        <w:t>u</w:t>
      </w:r>
      <w:r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 i </w:t>
      </w:r>
      <w:r w:rsidR="00F214C7" w:rsidRPr="0019714B">
        <w:rPr>
          <w:rFonts w:asciiTheme="minorHAnsi" w:hAnsiTheme="minorHAnsi" w:cstheme="minorHAnsi"/>
          <w:color w:val="1A1A18"/>
          <w:sz w:val="20"/>
          <w:szCs w:val="20"/>
        </w:rPr>
        <w:t>unaprjeđivanju</w:t>
      </w:r>
      <w:r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 poslovnih procesa</w:t>
      </w:r>
    </w:p>
    <w:p w14:paraId="0B530B76" w14:textId="2D9F2906" w:rsidR="003B7415" w:rsidRPr="0019714B" w:rsidRDefault="003B7415" w:rsidP="00F214C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color w:val="1A1A18"/>
          <w:sz w:val="20"/>
          <w:szCs w:val="20"/>
        </w:rPr>
      </w:pPr>
      <w:r w:rsidRPr="0019714B">
        <w:rPr>
          <w:rFonts w:asciiTheme="minorHAnsi" w:hAnsiTheme="minorHAnsi" w:cstheme="minorHAnsi"/>
          <w:color w:val="1A1A18"/>
          <w:sz w:val="20"/>
          <w:szCs w:val="20"/>
        </w:rPr>
        <w:t>digitaln</w:t>
      </w:r>
      <w:r w:rsidR="00274E36" w:rsidRPr="0019714B">
        <w:rPr>
          <w:rFonts w:asciiTheme="minorHAnsi" w:hAnsiTheme="minorHAnsi" w:cstheme="minorHAnsi"/>
          <w:color w:val="1A1A18"/>
          <w:sz w:val="20"/>
          <w:szCs w:val="20"/>
        </w:rPr>
        <w:t>im</w:t>
      </w:r>
      <w:r w:rsidRPr="0019714B">
        <w:rPr>
          <w:rFonts w:asciiTheme="minorHAnsi" w:hAnsiTheme="minorHAnsi" w:cstheme="minorHAnsi"/>
          <w:color w:val="1A1A18"/>
          <w:sz w:val="20"/>
          <w:szCs w:val="20"/>
        </w:rPr>
        <w:t xml:space="preserve"> transformacij</w:t>
      </w:r>
      <w:r w:rsidR="00274E36" w:rsidRPr="0019714B">
        <w:rPr>
          <w:rFonts w:asciiTheme="minorHAnsi" w:hAnsiTheme="minorHAnsi" w:cstheme="minorHAnsi"/>
          <w:color w:val="1A1A18"/>
          <w:sz w:val="20"/>
          <w:szCs w:val="20"/>
        </w:rPr>
        <w:t>ama</w:t>
      </w:r>
    </w:p>
    <w:p w14:paraId="1466D073" w14:textId="77777777" w:rsidR="00612AAB" w:rsidRPr="0019714B" w:rsidRDefault="00612AAB" w:rsidP="003B7415">
      <w:pPr>
        <w:autoSpaceDE w:val="0"/>
        <w:autoSpaceDN w:val="0"/>
        <w:adjustRightInd w:val="0"/>
        <w:spacing w:after="0" w:line="240" w:lineRule="auto"/>
        <w:rPr>
          <w:rFonts w:cstheme="minorHAnsi"/>
          <w:color w:val="1A1A18"/>
          <w:sz w:val="20"/>
          <w:szCs w:val="20"/>
        </w:rPr>
      </w:pPr>
    </w:p>
    <w:p w14:paraId="653B4544" w14:textId="77777777" w:rsidR="003B7415" w:rsidRPr="0019714B" w:rsidRDefault="003B7415" w:rsidP="003B74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A1A18"/>
          <w:sz w:val="20"/>
          <w:szCs w:val="20"/>
        </w:rPr>
      </w:pPr>
      <w:r w:rsidRPr="0019714B">
        <w:rPr>
          <w:rFonts w:cstheme="minorHAnsi"/>
          <w:b/>
          <w:bCs/>
          <w:color w:val="1A1A18"/>
          <w:sz w:val="20"/>
          <w:szCs w:val="20"/>
        </w:rPr>
        <w:t>Od tebe očekujemo:</w:t>
      </w:r>
    </w:p>
    <w:p w14:paraId="2DDD32B2" w14:textId="0D2BB4F7" w:rsidR="003B7415" w:rsidRPr="0019714B" w:rsidRDefault="003B7415" w:rsidP="00F214C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1A1A18"/>
          <w:sz w:val="20"/>
          <w:szCs w:val="20"/>
        </w:rPr>
      </w:pPr>
      <w:r w:rsidRPr="0019714B">
        <w:rPr>
          <w:rFonts w:cstheme="minorHAnsi"/>
          <w:color w:val="1A1A18"/>
          <w:sz w:val="20"/>
          <w:szCs w:val="20"/>
        </w:rPr>
        <w:t>VŠS/pre</w:t>
      </w:r>
      <w:r w:rsidR="00F214C7" w:rsidRPr="0019714B">
        <w:rPr>
          <w:rFonts w:cstheme="minorHAnsi"/>
          <w:color w:val="1A1A18"/>
          <w:sz w:val="20"/>
          <w:szCs w:val="20"/>
        </w:rPr>
        <w:t>d</w:t>
      </w:r>
      <w:r w:rsidRPr="0019714B">
        <w:rPr>
          <w:rFonts w:cstheme="minorHAnsi"/>
          <w:color w:val="1A1A18"/>
          <w:sz w:val="20"/>
          <w:szCs w:val="20"/>
        </w:rPr>
        <w:t>diplomski ili VSS/diplomski studij matematičkog ili tehničkog smjera</w:t>
      </w:r>
      <w:r w:rsidR="00BF0D12">
        <w:rPr>
          <w:rFonts w:cstheme="minorHAnsi"/>
          <w:color w:val="1A1A18"/>
          <w:sz w:val="20"/>
          <w:szCs w:val="20"/>
        </w:rPr>
        <w:t xml:space="preserve"> (PMF, FSB, FESB, FER, FPZ, i slični studiji)</w:t>
      </w:r>
    </w:p>
    <w:p w14:paraId="148901DB" w14:textId="77777777" w:rsidR="00166F00" w:rsidRPr="0019714B" w:rsidRDefault="003B7415" w:rsidP="00F214C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1A1A18"/>
          <w:sz w:val="20"/>
          <w:szCs w:val="20"/>
        </w:rPr>
      </w:pPr>
      <w:r w:rsidRPr="0019714B">
        <w:rPr>
          <w:rFonts w:cstheme="minorHAnsi"/>
          <w:color w:val="1A1A18"/>
          <w:sz w:val="20"/>
          <w:szCs w:val="20"/>
        </w:rPr>
        <w:t>visoko razvijene analitičke sposobnosti</w:t>
      </w:r>
    </w:p>
    <w:p w14:paraId="73924E4F" w14:textId="77777777" w:rsidR="00166F00" w:rsidRPr="0019714B" w:rsidRDefault="003B7415" w:rsidP="00F214C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1A1A18"/>
          <w:sz w:val="20"/>
          <w:szCs w:val="20"/>
        </w:rPr>
      </w:pPr>
      <w:r w:rsidRPr="0019714B">
        <w:rPr>
          <w:rFonts w:cstheme="minorHAnsi"/>
          <w:color w:val="1A1A18"/>
          <w:sz w:val="20"/>
          <w:szCs w:val="20"/>
        </w:rPr>
        <w:t>aktivno korištenje engleskog jezika</w:t>
      </w:r>
    </w:p>
    <w:p w14:paraId="136BCB02" w14:textId="075F861D" w:rsidR="00166F00" w:rsidRPr="0019714B" w:rsidRDefault="003B7415" w:rsidP="00F214C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1A1A18"/>
          <w:sz w:val="20"/>
          <w:szCs w:val="20"/>
        </w:rPr>
      </w:pPr>
      <w:r w:rsidRPr="0019714B">
        <w:rPr>
          <w:rFonts w:cstheme="minorHAnsi"/>
          <w:color w:val="1A1A18"/>
          <w:sz w:val="20"/>
          <w:szCs w:val="20"/>
        </w:rPr>
        <w:t>poznavanje statističkih</w:t>
      </w:r>
      <w:r w:rsidR="00BF0D12">
        <w:rPr>
          <w:rFonts w:cstheme="minorHAnsi"/>
          <w:color w:val="1A1A18"/>
          <w:sz w:val="20"/>
          <w:szCs w:val="20"/>
        </w:rPr>
        <w:t xml:space="preserve"> modela te modela strojnog učenja za </w:t>
      </w:r>
      <w:r w:rsidRPr="0019714B">
        <w:rPr>
          <w:rFonts w:cstheme="minorHAnsi"/>
          <w:color w:val="1A1A18"/>
          <w:sz w:val="20"/>
          <w:szCs w:val="20"/>
        </w:rPr>
        <w:t>analizu podataka</w:t>
      </w:r>
    </w:p>
    <w:p w14:paraId="573033A2" w14:textId="60CA0D31" w:rsidR="00166F00" w:rsidRPr="0019714B" w:rsidRDefault="003B7415" w:rsidP="00F214C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1A1A18"/>
          <w:sz w:val="20"/>
          <w:szCs w:val="20"/>
        </w:rPr>
      </w:pPr>
      <w:r w:rsidRPr="0019714B">
        <w:rPr>
          <w:rFonts w:cstheme="minorHAnsi"/>
          <w:color w:val="1A1A18"/>
          <w:sz w:val="20"/>
          <w:szCs w:val="20"/>
        </w:rPr>
        <w:t>poznavanje rada u MS Office-u</w:t>
      </w:r>
    </w:p>
    <w:p w14:paraId="42846C9D" w14:textId="66922BBB" w:rsidR="00166F00" w:rsidRPr="0019714B" w:rsidRDefault="003B7415" w:rsidP="00F214C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1A1A18"/>
          <w:sz w:val="20"/>
          <w:szCs w:val="20"/>
        </w:rPr>
      </w:pPr>
      <w:r w:rsidRPr="0019714B">
        <w:rPr>
          <w:rFonts w:cstheme="minorHAnsi"/>
          <w:color w:val="1A1A18"/>
          <w:sz w:val="20"/>
          <w:szCs w:val="20"/>
        </w:rPr>
        <w:t xml:space="preserve">poznavanje relacijskih baza podataka </w:t>
      </w:r>
      <w:r w:rsidR="00BE7A29" w:rsidRPr="0019714B">
        <w:rPr>
          <w:rFonts w:cstheme="minorHAnsi"/>
          <w:color w:val="1A1A18"/>
          <w:sz w:val="20"/>
          <w:szCs w:val="20"/>
        </w:rPr>
        <w:t>(</w:t>
      </w:r>
      <w:r w:rsidRPr="0019714B">
        <w:rPr>
          <w:rFonts w:cstheme="minorHAnsi"/>
          <w:color w:val="1A1A18"/>
          <w:sz w:val="20"/>
          <w:szCs w:val="20"/>
        </w:rPr>
        <w:t>poznavanje Oracle SQL-a je prednost</w:t>
      </w:r>
      <w:r w:rsidR="00BE7A29" w:rsidRPr="0019714B">
        <w:rPr>
          <w:rFonts w:cstheme="minorHAnsi"/>
          <w:color w:val="1A1A18"/>
          <w:sz w:val="20"/>
          <w:szCs w:val="20"/>
        </w:rPr>
        <w:t>)</w:t>
      </w:r>
    </w:p>
    <w:p w14:paraId="77B9055A" w14:textId="06B18BD2" w:rsidR="00166F00" w:rsidRPr="0019714B" w:rsidRDefault="003B7415" w:rsidP="00F214C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1A1A18"/>
          <w:sz w:val="20"/>
          <w:szCs w:val="20"/>
        </w:rPr>
      </w:pPr>
      <w:r w:rsidRPr="0019714B">
        <w:rPr>
          <w:rFonts w:cstheme="minorHAnsi"/>
          <w:color w:val="1A1A18"/>
          <w:sz w:val="20"/>
          <w:szCs w:val="20"/>
        </w:rPr>
        <w:t>iskustvo rada u programskim jezicima namijenjenima obradi podataka, vizualizacijama i</w:t>
      </w:r>
      <w:r w:rsidR="00166F00" w:rsidRPr="0019714B">
        <w:rPr>
          <w:rFonts w:cstheme="minorHAnsi"/>
          <w:color w:val="1A1A18"/>
          <w:sz w:val="20"/>
          <w:szCs w:val="20"/>
        </w:rPr>
        <w:t xml:space="preserve"> </w:t>
      </w:r>
      <w:r w:rsidRPr="0019714B">
        <w:rPr>
          <w:rFonts w:cstheme="minorHAnsi"/>
          <w:color w:val="1A1A18"/>
          <w:sz w:val="20"/>
          <w:szCs w:val="20"/>
        </w:rPr>
        <w:t>programiranju (</w:t>
      </w:r>
      <w:r w:rsidR="00BB396F" w:rsidRPr="0019714B">
        <w:rPr>
          <w:rFonts w:cstheme="minorHAnsi"/>
          <w:color w:val="1A1A18"/>
          <w:sz w:val="20"/>
          <w:szCs w:val="20"/>
        </w:rPr>
        <w:t>Python</w:t>
      </w:r>
      <w:r w:rsidR="00BF0D12">
        <w:rPr>
          <w:rFonts w:cstheme="minorHAnsi"/>
          <w:color w:val="1A1A18"/>
          <w:sz w:val="20"/>
          <w:szCs w:val="20"/>
        </w:rPr>
        <w:t xml:space="preserve"> ili R</w:t>
      </w:r>
      <w:r w:rsidRPr="0019714B">
        <w:rPr>
          <w:rFonts w:cstheme="minorHAnsi"/>
          <w:color w:val="1A1A18"/>
          <w:sz w:val="20"/>
          <w:szCs w:val="20"/>
        </w:rPr>
        <w:t>)</w:t>
      </w:r>
      <w:r w:rsidR="00BF0D12">
        <w:rPr>
          <w:rFonts w:cstheme="minorHAnsi"/>
          <w:color w:val="1A1A18"/>
          <w:sz w:val="20"/>
          <w:szCs w:val="20"/>
        </w:rPr>
        <w:t xml:space="preserve"> je prednost</w:t>
      </w:r>
    </w:p>
    <w:p w14:paraId="50C6F270" w14:textId="77777777" w:rsidR="00166F00" w:rsidRPr="0019714B" w:rsidRDefault="003B7415" w:rsidP="00F214C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1A1A18"/>
          <w:sz w:val="20"/>
          <w:szCs w:val="20"/>
        </w:rPr>
      </w:pPr>
      <w:proofErr w:type="spellStart"/>
      <w:r w:rsidRPr="0019714B">
        <w:rPr>
          <w:rFonts w:cstheme="minorHAnsi"/>
          <w:color w:val="1A1A18"/>
          <w:sz w:val="20"/>
          <w:szCs w:val="20"/>
        </w:rPr>
        <w:t>proaktivnost</w:t>
      </w:r>
      <w:proofErr w:type="spellEnd"/>
      <w:r w:rsidRPr="0019714B">
        <w:rPr>
          <w:rFonts w:cstheme="minorHAnsi"/>
          <w:color w:val="1A1A18"/>
          <w:sz w:val="20"/>
          <w:szCs w:val="20"/>
        </w:rPr>
        <w:t xml:space="preserve"> u unaprjeđenju postojećih procesa i metodologija</w:t>
      </w:r>
    </w:p>
    <w:p w14:paraId="38E45C19" w14:textId="08E1C920" w:rsidR="00DB1301" w:rsidRPr="0019714B" w:rsidRDefault="003B7415" w:rsidP="00F214C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1A1A18"/>
          <w:sz w:val="20"/>
          <w:szCs w:val="20"/>
        </w:rPr>
      </w:pPr>
      <w:r w:rsidRPr="0019714B">
        <w:rPr>
          <w:rFonts w:cstheme="minorHAnsi"/>
          <w:color w:val="1A1A18"/>
          <w:sz w:val="20"/>
          <w:szCs w:val="20"/>
        </w:rPr>
        <w:t>odgovornost, organiziranost, želju za stalnim usavršavanjem i edukacijom</w:t>
      </w:r>
      <w:r w:rsidR="00F35077" w:rsidRPr="0019714B">
        <w:rPr>
          <w:rFonts w:cstheme="minorHAnsi"/>
          <w:color w:val="1A1A18"/>
          <w:sz w:val="20"/>
          <w:szCs w:val="20"/>
        </w:rPr>
        <w:br/>
      </w:r>
    </w:p>
    <w:p w14:paraId="5169E75E" w14:textId="740C220A" w:rsidR="0019714B" w:rsidRPr="0019714B" w:rsidRDefault="00DB1301" w:rsidP="00F214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C00000"/>
        </w:rPr>
      </w:pPr>
      <w:r w:rsidRPr="0019714B">
        <w:rPr>
          <w:rFonts w:cstheme="minorHAnsi"/>
          <w:b/>
          <w:bCs/>
          <w:color w:val="C00000"/>
        </w:rPr>
        <w:t xml:space="preserve">Ako te zanima ovaj posao, </w:t>
      </w:r>
      <w:r w:rsidR="00CE198D" w:rsidRPr="0019714B">
        <w:rPr>
          <w:rFonts w:cstheme="minorHAnsi"/>
          <w:b/>
          <w:bCs/>
          <w:color w:val="C00000"/>
        </w:rPr>
        <w:t xml:space="preserve">prijavi se </w:t>
      </w:r>
      <w:r w:rsidR="00096298" w:rsidRPr="0019714B">
        <w:rPr>
          <w:rFonts w:cstheme="minorHAnsi"/>
          <w:b/>
          <w:bCs/>
          <w:color w:val="C00000"/>
        </w:rPr>
        <w:t xml:space="preserve">putem mail adrese </w:t>
      </w:r>
      <w:hyperlink r:id="rId8" w:history="1">
        <w:r w:rsidR="00096298" w:rsidRPr="0019714B">
          <w:rPr>
            <w:rStyle w:val="Hyperlink"/>
            <w:rFonts w:cstheme="minorHAnsi"/>
            <w:b/>
            <w:bCs/>
            <w:color w:val="C00000"/>
            <w:u w:val="none"/>
          </w:rPr>
          <w:t>posao@konzum.hr</w:t>
        </w:r>
      </w:hyperlink>
    </w:p>
    <w:p w14:paraId="6CE0A701" w14:textId="12F48CE6" w:rsidR="00DB1301" w:rsidRPr="0019714B" w:rsidRDefault="00643BE5" w:rsidP="00F214C7">
      <w:pPr>
        <w:autoSpaceDE w:val="0"/>
        <w:autoSpaceDN w:val="0"/>
        <w:adjustRightInd w:val="0"/>
        <w:spacing w:after="0" w:line="240" w:lineRule="auto"/>
        <w:jc w:val="center"/>
        <w:rPr>
          <w:rFonts w:ascii="Segoe UI Emoji" w:eastAsia="Segoe UI Emoji" w:hAnsi="Segoe UI Emoji" w:cs="Segoe UI Emoji"/>
          <w:b/>
          <w:bCs/>
          <w:color w:val="C00000"/>
        </w:rPr>
      </w:pPr>
      <w:r>
        <w:rPr>
          <w:rFonts w:cstheme="minorHAnsi"/>
          <w:b/>
          <w:bCs/>
          <w:color w:val="C00000"/>
        </w:rPr>
        <w:t xml:space="preserve"> </w:t>
      </w:r>
      <w:r w:rsidR="00DB1301" w:rsidRPr="0019714B">
        <w:rPr>
          <w:rFonts w:cstheme="minorHAnsi"/>
          <w:b/>
          <w:bCs/>
          <w:color w:val="C00000"/>
        </w:rPr>
        <w:t xml:space="preserve">i očekuj naš poziv. </w:t>
      </w:r>
    </w:p>
    <w:p w14:paraId="1532E6AC" w14:textId="77777777" w:rsidR="00CE198D" w:rsidRDefault="00CE198D" w:rsidP="00F214C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Segoe UI Emoji" w:eastAsia="Segoe UI Emoji" w:hAnsi="Segoe UI Emoji" w:cs="Segoe UI Emoji"/>
          <w:b/>
          <w:bCs/>
          <w:noProof/>
          <w:color w:val="1A1A18"/>
          <w:sz w:val="20"/>
          <w:szCs w:val="20"/>
        </w:rPr>
      </w:pPr>
    </w:p>
    <w:p w14:paraId="48871C8B" w14:textId="2EEDE532" w:rsidR="00F214C7" w:rsidRDefault="00F214C7" w:rsidP="0019714B">
      <w:pPr>
        <w:autoSpaceDE w:val="0"/>
        <w:autoSpaceDN w:val="0"/>
        <w:adjustRightInd w:val="0"/>
        <w:spacing w:after="0" w:line="240" w:lineRule="auto"/>
        <w:jc w:val="right"/>
        <w:rPr>
          <w:rFonts w:ascii="Segoe UI Emoji" w:eastAsia="Segoe UI Emoji" w:hAnsi="Segoe UI Emoji" w:cs="Segoe UI Emoji"/>
          <w:b/>
          <w:bCs/>
          <w:color w:val="1A1A18"/>
          <w:sz w:val="20"/>
          <w:szCs w:val="20"/>
        </w:rPr>
      </w:pPr>
      <w:r w:rsidRPr="00F214C7">
        <w:rPr>
          <w:rFonts w:ascii="Segoe UI Emoji" w:eastAsia="Segoe UI Emoji" w:hAnsi="Segoe UI Emoji" w:cs="Segoe UI Emoji"/>
          <w:b/>
          <w:bCs/>
          <w:noProof/>
          <w:color w:val="1A1A18"/>
          <w:sz w:val="20"/>
          <w:szCs w:val="20"/>
        </w:rPr>
        <w:drawing>
          <wp:inline distT="0" distB="0" distL="0" distR="0" wp14:anchorId="79B48C59" wp14:editId="644DB46E">
            <wp:extent cx="904875" cy="200025"/>
            <wp:effectExtent l="0" t="0" r="9525" b="9525"/>
            <wp:docPr id="7" name="Picture 6" descr="C:\Users\mbudisa\Desktop\Logo i korisne slike\Konzum_Logo_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mbudisa\Desktop\Logo i korisne slike\Konzum_Logo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36" cy="21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4C7" w:rsidSect="0055313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96FDA" w14:textId="77777777" w:rsidR="00553131" w:rsidRDefault="00553131" w:rsidP="00F214C7">
      <w:pPr>
        <w:spacing w:after="0" w:line="240" w:lineRule="auto"/>
      </w:pPr>
      <w:r>
        <w:separator/>
      </w:r>
    </w:p>
  </w:endnote>
  <w:endnote w:type="continuationSeparator" w:id="0">
    <w:p w14:paraId="64709449" w14:textId="77777777" w:rsidR="00553131" w:rsidRDefault="00553131" w:rsidP="00F2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nzumLightHRX-Regular">
    <w:altName w:val="KonzumLightHRX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2DE1F" w14:textId="77777777" w:rsidR="00553131" w:rsidRDefault="00553131" w:rsidP="00F214C7">
      <w:pPr>
        <w:spacing w:after="0" w:line="240" w:lineRule="auto"/>
      </w:pPr>
      <w:r>
        <w:separator/>
      </w:r>
    </w:p>
  </w:footnote>
  <w:footnote w:type="continuationSeparator" w:id="0">
    <w:p w14:paraId="161DD33F" w14:textId="77777777" w:rsidR="00553131" w:rsidRDefault="00553131" w:rsidP="00F21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64B31"/>
    <w:multiLevelType w:val="hybridMultilevel"/>
    <w:tmpl w:val="A0CC4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A54E6"/>
    <w:multiLevelType w:val="hybridMultilevel"/>
    <w:tmpl w:val="01D0EE34"/>
    <w:lvl w:ilvl="0" w:tplc="6C1E1AF8">
      <w:numFmt w:val="bullet"/>
      <w:lvlText w:val="-"/>
      <w:lvlJc w:val="left"/>
      <w:pPr>
        <w:ind w:left="720" w:hanging="360"/>
      </w:pPr>
      <w:rPr>
        <w:rFonts w:ascii="KonzumLightHRX-Regular" w:eastAsiaTheme="minorHAnsi" w:hAnsi="KonzumLightHRX-Regular" w:cs="KonzumLightHRX-Regular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30551"/>
    <w:multiLevelType w:val="hybridMultilevel"/>
    <w:tmpl w:val="6AB4D3C0"/>
    <w:lvl w:ilvl="0" w:tplc="B100D8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46260"/>
    <w:multiLevelType w:val="hybridMultilevel"/>
    <w:tmpl w:val="64243094"/>
    <w:lvl w:ilvl="0" w:tplc="DCAA1F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140FF"/>
    <w:multiLevelType w:val="hybridMultilevel"/>
    <w:tmpl w:val="7AB031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32872"/>
    <w:multiLevelType w:val="hybridMultilevel"/>
    <w:tmpl w:val="D1E6F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755151">
    <w:abstractNumId w:val="3"/>
  </w:num>
  <w:num w:numId="2" w16cid:durableId="1086223092">
    <w:abstractNumId w:val="2"/>
  </w:num>
  <w:num w:numId="3" w16cid:durableId="603801922">
    <w:abstractNumId w:val="1"/>
  </w:num>
  <w:num w:numId="4" w16cid:durableId="544100587">
    <w:abstractNumId w:val="3"/>
  </w:num>
  <w:num w:numId="5" w16cid:durableId="263147297">
    <w:abstractNumId w:val="0"/>
  </w:num>
  <w:num w:numId="6" w16cid:durableId="787967426">
    <w:abstractNumId w:val="4"/>
  </w:num>
  <w:num w:numId="7" w16cid:durableId="1846169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28"/>
    <w:rsid w:val="00001789"/>
    <w:rsid w:val="00030971"/>
    <w:rsid w:val="000704D3"/>
    <w:rsid w:val="00096298"/>
    <w:rsid w:val="000B30D0"/>
    <w:rsid w:val="000F41CD"/>
    <w:rsid w:val="0012399E"/>
    <w:rsid w:val="00147931"/>
    <w:rsid w:val="00166F00"/>
    <w:rsid w:val="0019714B"/>
    <w:rsid w:val="00236F47"/>
    <w:rsid w:val="00274E36"/>
    <w:rsid w:val="002B18D8"/>
    <w:rsid w:val="002F1B5F"/>
    <w:rsid w:val="002F3B8B"/>
    <w:rsid w:val="003150AC"/>
    <w:rsid w:val="0035439C"/>
    <w:rsid w:val="003B0417"/>
    <w:rsid w:val="003B7415"/>
    <w:rsid w:val="00476C5B"/>
    <w:rsid w:val="00553131"/>
    <w:rsid w:val="00612AAB"/>
    <w:rsid w:val="00643BE5"/>
    <w:rsid w:val="006D7BBA"/>
    <w:rsid w:val="007860C7"/>
    <w:rsid w:val="007B1428"/>
    <w:rsid w:val="007C2617"/>
    <w:rsid w:val="007C7F12"/>
    <w:rsid w:val="00847299"/>
    <w:rsid w:val="008517A7"/>
    <w:rsid w:val="00A227D3"/>
    <w:rsid w:val="00BB396F"/>
    <w:rsid w:val="00BE7A29"/>
    <w:rsid w:val="00BF0D12"/>
    <w:rsid w:val="00C1462F"/>
    <w:rsid w:val="00CD3B62"/>
    <w:rsid w:val="00CE198D"/>
    <w:rsid w:val="00D913C4"/>
    <w:rsid w:val="00DB1301"/>
    <w:rsid w:val="00E50811"/>
    <w:rsid w:val="00EB1334"/>
    <w:rsid w:val="00F214C7"/>
    <w:rsid w:val="00F3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96AA"/>
  <w15:chartTrackingRefBased/>
  <w15:docId w15:val="{0A878F71-B377-4283-A247-C389CB9C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415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166F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F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1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4C7"/>
  </w:style>
  <w:style w:type="paragraph" w:styleId="Footer">
    <w:name w:val="footer"/>
    <w:basedOn w:val="Normal"/>
    <w:link w:val="FooterChar"/>
    <w:uiPriority w:val="99"/>
    <w:unhideWhenUsed/>
    <w:rsid w:val="00F21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ao@konzu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Budiša</dc:creator>
  <cp:keywords/>
  <dc:description/>
  <cp:lastModifiedBy>Adrian Alajković</cp:lastModifiedBy>
  <cp:revision>3</cp:revision>
  <cp:lastPrinted>2021-09-16T14:30:00Z</cp:lastPrinted>
  <dcterms:created xsi:type="dcterms:W3CDTF">2024-04-25T13:32:00Z</dcterms:created>
  <dcterms:modified xsi:type="dcterms:W3CDTF">2024-04-25T13:33:00Z</dcterms:modified>
</cp:coreProperties>
</file>