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03" w:rsidRDefault="00CB2B18" w:rsidP="00CB2B18">
      <w:pPr>
        <w:pStyle w:val="NoSpacing"/>
      </w:pPr>
      <w:r>
        <w:t>Fakultet strojarstva i brodogradnje</w:t>
      </w:r>
    </w:p>
    <w:p w:rsidR="00CB2B18" w:rsidRDefault="00CB2B18" w:rsidP="00CB2B18">
      <w:pPr>
        <w:pStyle w:val="NoSpacing"/>
      </w:pPr>
      <w:r>
        <w:t>Zavod za industrijsko inženjerstvo</w:t>
      </w:r>
    </w:p>
    <w:p w:rsidR="00CB2B18" w:rsidRDefault="00CB2B18" w:rsidP="00CB2B18">
      <w:pPr>
        <w:pStyle w:val="NoSpacing"/>
      </w:pPr>
    </w:p>
    <w:p w:rsidR="00914DED" w:rsidRDefault="00914DED" w:rsidP="00CB2B18">
      <w:pPr>
        <w:pStyle w:val="NoSpacing"/>
        <w:jc w:val="center"/>
        <w:rPr>
          <w:b/>
        </w:rPr>
      </w:pPr>
      <w:r>
        <w:rPr>
          <w:b/>
        </w:rPr>
        <w:t xml:space="preserve">Konačne ocjene iz predmeta OPERACIJSKA ISTRAŽIVANJA I </w:t>
      </w:r>
      <w:r w:rsidR="00CA6B46">
        <w:rPr>
          <w:b/>
        </w:rPr>
        <w:t>(2015./2016.)</w:t>
      </w:r>
    </w:p>
    <w:p w:rsidR="00CB2B18" w:rsidRPr="00CB2B18" w:rsidRDefault="00914DED" w:rsidP="00CB2B18">
      <w:pPr>
        <w:pStyle w:val="NoSpacing"/>
        <w:jc w:val="center"/>
        <w:rPr>
          <w:b/>
        </w:rPr>
      </w:pPr>
      <w:r>
        <w:rPr>
          <w:b/>
        </w:rPr>
        <w:t>nakon oba položena kolokvija</w:t>
      </w:r>
    </w:p>
    <w:p w:rsidR="00CB2B18" w:rsidRDefault="00CB2B18" w:rsidP="00CB2B18">
      <w:pPr>
        <w:pStyle w:val="NoSpacing"/>
      </w:pPr>
    </w:p>
    <w:tbl>
      <w:tblPr>
        <w:tblW w:w="9185" w:type="dxa"/>
        <w:tblInd w:w="103" w:type="dxa"/>
        <w:tblLook w:val="04A0" w:firstRow="1" w:lastRow="0" w:firstColumn="1" w:lastColumn="0" w:noHBand="0" w:noVBand="1"/>
      </w:tblPr>
      <w:tblGrid>
        <w:gridCol w:w="2274"/>
        <w:gridCol w:w="1151"/>
        <w:gridCol w:w="1152"/>
        <w:gridCol w:w="1152"/>
        <w:gridCol w:w="1364"/>
        <w:gridCol w:w="940"/>
        <w:gridCol w:w="1152"/>
      </w:tblGrid>
      <w:tr w:rsidR="00914DED" w:rsidTr="00914DED">
        <w:trPr>
          <w:trHeight w:val="255"/>
        </w:trPr>
        <w:tc>
          <w:tcPr>
            <w:tcW w:w="22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  <w:hideMark/>
          </w:tcPr>
          <w:p w:rsidR="00914DED" w:rsidRDefault="00914DED" w:rsidP="00044DD7">
            <w:pPr>
              <w:spacing w:after="0"/>
              <w:rPr>
                <w:rFonts w:cs="Times New Roman"/>
              </w:rPr>
            </w:pPr>
            <w:bookmarkStart w:id="0" w:name="_GoBack" w:colFirst="6" w:colLast="6"/>
            <w:r>
              <w:rPr>
                <w:rFonts w:cs="Times New Roman"/>
              </w:rPr>
              <w:t>Prezime i ime</w:t>
            </w:r>
          </w:p>
        </w:tc>
        <w:tc>
          <w:tcPr>
            <w:tcW w:w="11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Default="00914DED" w:rsidP="0004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Kolokvij 1</w:t>
            </w:r>
          </w:p>
        </w:tc>
        <w:tc>
          <w:tcPr>
            <w:tcW w:w="11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Default="00914DED" w:rsidP="0004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Seminar 1 dio</w:t>
            </w:r>
          </w:p>
        </w:tc>
        <w:tc>
          <w:tcPr>
            <w:tcW w:w="11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Default="00914DED" w:rsidP="00914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Dio 1 ocjena</w:t>
            </w:r>
          </w:p>
        </w:tc>
        <w:tc>
          <w:tcPr>
            <w:tcW w:w="13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14DED" w:rsidRDefault="00914DED" w:rsidP="0004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Kolokvij 2</w:t>
            </w:r>
          </w:p>
          <w:p w:rsidR="00914DED" w:rsidRDefault="00914DED" w:rsidP="0004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bodovi</w:t>
            </w:r>
          </w:p>
        </w:tc>
        <w:tc>
          <w:tcPr>
            <w:tcW w:w="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14DED" w:rsidRDefault="00914DED" w:rsidP="0004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Dio 2</w:t>
            </w:r>
          </w:p>
          <w:p w:rsidR="00914DED" w:rsidRDefault="00914DED" w:rsidP="0004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ocjena</w:t>
            </w:r>
          </w:p>
        </w:tc>
        <w:tc>
          <w:tcPr>
            <w:tcW w:w="11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14DED" w:rsidRPr="003B6840" w:rsidRDefault="00914DED" w:rsidP="0004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3B684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Konačna ocjena</w:t>
            </w:r>
          </w:p>
        </w:tc>
      </w:tr>
      <w:tr w:rsidR="00CA6B46" w:rsidTr="00FF6877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CA6B46" w:rsidRDefault="00CA6B46" w:rsidP="00CA6B46">
            <w:pPr>
              <w:pStyle w:val="NoSpacing"/>
            </w:pPr>
            <w:r>
              <w:t>Baržić Iva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CA6B46" w:rsidRDefault="00CA6B46" w:rsidP="00CA6B46">
            <w:pPr>
              <w:pStyle w:val="NoSpacing"/>
            </w:pPr>
            <w: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CA6B46">
            <w:pPr>
              <w:pStyle w:val="NoSpacing"/>
            </w:pPr>
            <w: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CA6B46">
            <w:pPr>
              <w:pStyle w:val="NoSpacing"/>
            </w:pPr>
            <w:r>
              <w:t>4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</w:pPr>
            <w:r>
              <w:t>6,75/7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Pr="00CA6B46" w:rsidRDefault="00CA6B46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Pr="003B6840" w:rsidRDefault="00CA6B46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3B6840">
              <w:rPr>
                <w:rFonts w:eastAsia="Times New Roman"/>
                <w:b/>
                <w:lang w:eastAsia="hr-HR"/>
              </w:rPr>
              <w:t>4</w:t>
            </w:r>
          </w:p>
        </w:tc>
      </w:tr>
      <w:tr w:rsidR="00CA6B46" w:rsidTr="00FF6877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CA6B46" w:rsidRDefault="00CA6B46" w:rsidP="00CA6B46">
            <w:pPr>
              <w:pStyle w:val="NoSpacing"/>
            </w:pPr>
            <w:r>
              <w:t>Bregović Marko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CA6B46" w:rsidRDefault="00CA6B46" w:rsidP="00CA6B46">
            <w:pPr>
              <w:pStyle w:val="NoSpacing"/>
            </w:pPr>
            <w: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CA6B46">
            <w:pPr>
              <w:pStyle w:val="NoSpacing"/>
            </w:pPr>
            <w: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CA6B46">
            <w:pPr>
              <w:pStyle w:val="NoSpacing"/>
            </w:pPr>
            <w:r>
              <w:t>5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A42925">
            <w:pPr>
              <w:pStyle w:val="NoSpacing"/>
            </w:pPr>
            <w:r>
              <w:t>7/7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Pr="00CA6B46" w:rsidRDefault="00CA6B46" w:rsidP="00A42925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 w:rsidRPr="00CA6B46">
              <w:rPr>
                <w:rFonts w:eastAsia="Times New Roman"/>
                <w:lang w:eastAsia="hr-HR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Pr="003B6840" w:rsidRDefault="00CA6B46" w:rsidP="00A42925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3B6840">
              <w:rPr>
                <w:rFonts w:eastAsia="Times New Roman"/>
                <w:b/>
                <w:lang w:eastAsia="hr-HR"/>
              </w:rPr>
              <w:t>5</w:t>
            </w:r>
          </w:p>
        </w:tc>
      </w:tr>
      <w:tr w:rsidR="00CA6B46" w:rsidTr="00FF6877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CA6B46" w:rsidRDefault="00CA6B46" w:rsidP="00CA6B46">
            <w:pPr>
              <w:pStyle w:val="NoSpacing"/>
            </w:pPr>
            <w:r>
              <w:t>Brozović Stjepan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CA6B46" w:rsidRDefault="00CA6B46" w:rsidP="00CA6B46">
            <w:pPr>
              <w:pStyle w:val="NoSpacing"/>
            </w:pPr>
            <w: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CA6B46">
            <w:pPr>
              <w:pStyle w:val="NoSpacing"/>
            </w:pPr>
            <w: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CA6B46">
            <w:pPr>
              <w:pStyle w:val="NoSpacing"/>
            </w:pPr>
            <w:r>
              <w:t>3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</w:pPr>
            <w:r>
              <w:t>4,5/7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Pr="00CA6B46" w:rsidRDefault="00CA6B46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Pr="003B6840" w:rsidRDefault="00CA6B46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3B6840">
              <w:rPr>
                <w:rFonts w:eastAsia="Times New Roman"/>
                <w:b/>
                <w:lang w:eastAsia="hr-HR"/>
              </w:rPr>
              <w:t>3</w:t>
            </w:r>
          </w:p>
        </w:tc>
      </w:tr>
      <w:tr w:rsidR="00CA6B46" w:rsidTr="00FF6877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CA6B46" w:rsidRDefault="00CA6B46" w:rsidP="00CA6B46">
            <w:pPr>
              <w:pStyle w:val="NoSpacing"/>
            </w:pPr>
            <w:r>
              <w:t>Knežević Antonio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CA6B46" w:rsidRDefault="00CA6B46" w:rsidP="00CA6B46">
            <w:pPr>
              <w:pStyle w:val="NoSpacing"/>
            </w:pPr>
            <w: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CA6B46">
            <w:pPr>
              <w:pStyle w:val="NoSpacing"/>
            </w:pPr>
            <w: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CA6B46">
            <w:pPr>
              <w:pStyle w:val="NoSpacing"/>
            </w:pPr>
            <w:r>
              <w:t>4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</w:pPr>
            <w:r>
              <w:t>6/7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Pr="00CA6B46" w:rsidRDefault="00CA6B46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Pr="003B6840" w:rsidRDefault="00CA6B46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3B6840">
              <w:rPr>
                <w:rFonts w:eastAsia="Times New Roman"/>
                <w:b/>
                <w:lang w:eastAsia="hr-HR"/>
              </w:rPr>
              <w:t>4</w:t>
            </w:r>
          </w:p>
        </w:tc>
      </w:tr>
      <w:tr w:rsidR="00CA6B46" w:rsidTr="00FF6877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CA6B46" w:rsidRDefault="00CA6B46" w:rsidP="00CA6B46">
            <w:pPr>
              <w:pStyle w:val="NoSpacing"/>
            </w:pPr>
            <w:r>
              <w:t>Kušmišević Matija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CA6B46" w:rsidRDefault="00CA6B46" w:rsidP="00CA6B46">
            <w:pPr>
              <w:pStyle w:val="NoSpacing"/>
            </w:pPr>
            <w: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CA6B46">
            <w:pPr>
              <w:pStyle w:val="NoSpacing"/>
            </w:pPr>
            <w: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CA6B46">
            <w:pPr>
              <w:pStyle w:val="NoSpacing"/>
            </w:pPr>
            <w:r>
              <w:t>4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</w:pPr>
            <w:r>
              <w:t>5,5/7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Pr="00CA6B46" w:rsidRDefault="00CA6B46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-4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Pr="003B6840" w:rsidRDefault="00CA6B46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3B6840">
              <w:rPr>
                <w:rFonts w:eastAsia="Times New Roman"/>
                <w:b/>
                <w:lang w:eastAsia="hr-HR"/>
              </w:rPr>
              <w:t>4</w:t>
            </w:r>
          </w:p>
        </w:tc>
      </w:tr>
      <w:tr w:rsidR="00CA6B46" w:rsidTr="00FF6877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CA6B46" w:rsidRDefault="00CA6B46" w:rsidP="00CA6B46">
            <w:pPr>
              <w:pStyle w:val="NoSpacing"/>
            </w:pPr>
            <w:r>
              <w:t>Ladan Andrea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CA6B46" w:rsidRDefault="00CA6B46" w:rsidP="00CA6B46">
            <w:pPr>
              <w:pStyle w:val="NoSpacing"/>
            </w:pPr>
            <w: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CA6B46">
            <w:pPr>
              <w:pStyle w:val="NoSpacing"/>
            </w:pPr>
            <w: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CA6B46">
            <w:pPr>
              <w:pStyle w:val="NoSpacing"/>
            </w:pPr>
            <w:r>
              <w:t>ispit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</w:pPr>
            <w:r>
              <w:t>-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Pr="00CA6B46" w:rsidRDefault="00CA6B46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ispit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Pr="003B6840" w:rsidRDefault="00CA6B46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</w:p>
        </w:tc>
      </w:tr>
      <w:tr w:rsidR="00CA6B46" w:rsidTr="00FF6877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CA6B46" w:rsidRDefault="00CA6B46" w:rsidP="00CA6B46">
            <w:pPr>
              <w:pStyle w:val="NoSpacing"/>
            </w:pPr>
            <w:r>
              <w:t>Rašidkadić Dino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CA6B46" w:rsidRDefault="00CA6B46" w:rsidP="00CA6B46">
            <w:pPr>
              <w:pStyle w:val="NoSpacing"/>
            </w:pPr>
            <w: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CA6B46">
            <w:pPr>
              <w:pStyle w:val="NoSpacing"/>
            </w:pPr>
            <w:r>
              <w:t>2 do 3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CA6B46">
            <w:pPr>
              <w:pStyle w:val="NoSpacing"/>
            </w:pPr>
            <w:r>
              <w:t>ispit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</w:pPr>
            <w:r>
              <w:t>3,5/7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Pr="00CA6B46" w:rsidRDefault="00CA6B46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-2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Pr="003B6840" w:rsidRDefault="00CA6B46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</w:p>
        </w:tc>
      </w:tr>
      <w:tr w:rsidR="00CA6B46" w:rsidTr="00FF6877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CA6B46" w:rsidRDefault="00CA6B46" w:rsidP="00CA6B46">
            <w:pPr>
              <w:pStyle w:val="NoSpacing"/>
            </w:pPr>
            <w:r>
              <w:t>Sumpor Martin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CA6B46" w:rsidRDefault="00CA6B46" w:rsidP="00CA6B46">
            <w:pPr>
              <w:pStyle w:val="NoSpacing"/>
            </w:pPr>
            <w: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CA6B46">
            <w:pPr>
              <w:pStyle w:val="NoSpacing"/>
            </w:pPr>
            <w: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CA6B46">
            <w:pPr>
              <w:pStyle w:val="NoSpacing"/>
            </w:pPr>
            <w:r>
              <w:t>5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</w:pPr>
            <w:r>
              <w:t>6,5/7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Pr="00CA6B46" w:rsidRDefault="00CA6B46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-5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Pr="003B6840" w:rsidRDefault="00CA6B46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3B6840">
              <w:rPr>
                <w:rFonts w:eastAsia="Times New Roman"/>
                <w:b/>
                <w:lang w:eastAsia="hr-HR"/>
              </w:rPr>
              <w:t>5</w:t>
            </w:r>
          </w:p>
        </w:tc>
      </w:tr>
      <w:tr w:rsidR="00CA6B46" w:rsidTr="00FF6877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bottom"/>
          </w:tcPr>
          <w:p w:rsidR="00CA6B46" w:rsidRDefault="00CA6B46" w:rsidP="00CA6B46">
            <w:pPr>
              <w:pStyle w:val="NoSpacing"/>
            </w:pPr>
            <w:r>
              <w:t>Tomelieh Samer</w:t>
            </w: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CA6B46" w:rsidRDefault="00CA6B46" w:rsidP="00CA6B46">
            <w:pPr>
              <w:pStyle w:val="NoSpacing"/>
            </w:pPr>
            <w:r>
              <w:t>3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CA6B46">
            <w:pPr>
              <w:pStyle w:val="NoSpacing"/>
            </w:pPr>
            <w: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CA6B46">
            <w:pPr>
              <w:pStyle w:val="NoSpacing"/>
            </w:pPr>
            <w:r>
              <w:t>3</w:t>
            </w: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</w:pPr>
            <w:r>
              <w:t>5,5/7</w:t>
            </w: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Pr="00CA6B46" w:rsidRDefault="00CA6B46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-4</w:t>
            </w: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Pr="003B6840" w:rsidRDefault="00CA6B46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  <w:r w:rsidRPr="003B6840">
              <w:rPr>
                <w:rFonts w:eastAsia="Times New Roman"/>
                <w:b/>
                <w:lang w:eastAsia="hr-HR"/>
              </w:rPr>
              <w:t>3</w:t>
            </w:r>
          </w:p>
        </w:tc>
      </w:tr>
      <w:bookmarkEnd w:id="0"/>
      <w:tr w:rsidR="00CA6B46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CA6B46" w:rsidRDefault="00CA6B46" w:rsidP="00914DED">
            <w:pPr>
              <w:pStyle w:val="NoSpacing"/>
            </w:pP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CA6B46" w:rsidRDefault="00CA6B46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</w:pP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Pr="00914DED" w:rsidRDefault="00CA6B46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Default="00CA6B46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</w:p>
        </w:tc>
      </w:tr>
      <w:tr w:rsidR="00CA6B46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CA6B46" w:rsidRDefault="00CA6B46" w:rsidP="00914DED">
            <w:pPr>
              <w:pStyle w:val="NoSpacing"/>
            </w:pP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CA6B46" w:rsidRDefault="00CA6B46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</w:pP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Pr="00914DED" w:rsidRDefault="00CA6B46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Default="00CA6B46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</w:p>
        </w:tc>
      </w:tr>
      <w:tr w:rsidR="00CA6B46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CA6B46" w:rsidRDefault="00CA6B46" w:rsidP="00914DED">
            <w:pPr>
              <w:pStyle w:val="NoSpacing"/>
            </w:pP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CA6B46" w:rsidRDefault="00CA6B46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</w:pP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Pr="00914DED" w:rsidRDefault="00CA6B46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Default="00CA6B46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</w:p>
        </w:tc>
      </w:tr>
      <w:tr w:rsidR="00CA6B46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CA6B46" w:rsidRDefault="00CA6B46" w:rsidP="00914DED">
            <w:pPr>
              <w:pStyle w:val="NoSpacing"/>
            </w:pP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CA6B46" w:rsidRDefault="00CA6B46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</w:pP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Pr="00914DED" w:rsidRDefault="00CA6B46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Default="00CA6B46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</w:p>
        </w:tc>
      </w:tr>
      <w:tr w:rsidR="00CA6B46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CA6B46" w:rsidRDefault="00CA6B46" w:rsidP="00914DED">
            <w:pPr>
              <w:pStyle w:val="NoSpacing"/>
            </w:pP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CA6B46" w:rsidRDefault="00CA6B46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</w:pP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Pr="00914DED" w:rsidRDefault="00CA6B46" w:rsidP="00920010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Default="00CA6B46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</w:p>
        </w:tc>
      </w:tr>
      <w:tr w:rsidR="00CA6B46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CA6B46" w:rsidRDefault="00CA6B46" w:rsidP="00914DED">
            <w:pPr>
              <w:pStyle w:val="NoSpacing"/>
            </w:pP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CA6B46" w:rsidRDefault="00CA6B46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</w:pP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Pr="00914DED" w:rsidRDefault="00CA6B46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Default="00CA6B46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</w:p>
        </w:tc>
      </w:tr>
      <w:tr w:rsidR="00CA6B46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CA6B46" w:rsidRDefault="00CA6B46" w:rsidP="00914DED">
            <w:pPr>
              <w:pStyle w:val="NoSpacing"/>
            </w:pP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CA6B46" w:rsidRDefault="00CA6B46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</w:pP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Pr="00914DED" w:rsidRDefault="00CA6B46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Default="00CA6B46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</w:p>
        </w:tc>
      </w:tr>
      <w:tr w:rsidR="00CA6B46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CA6B46" w:rsidRDefault="00CA6B46" w:rsidP="00914DED">
            <w:pPr>
              <w:pStyle w:val="NoSpacing"/>
            </w:pP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CA6B46" w:rsidRDefault="00CA6B46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</w:pP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Pr="00914DED" w:rsidRDefault="00CA6B46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Default="00CA6B46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</w:p>
        </w:tc>
      </w:tr>
      <w:tr w:rsidR="00CA6B46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CA6B46" w:rsidRDefault="00CA6B46" w:rsidP="00914DED">
            <w:pPr>
              <w:pStyle w:val="NoSpacing"/>
            </w:pP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CA6B46" w:rsidRDefault="00CA6B46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</w:pP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Pr="00914DED" w:rsidRDefault="00CA6B46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Default="00CA6B46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</w:p>
        </w:tc>
      </w:tr>
      <w:tr w:rsidR="00CA6B46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CA6B46" w:rsidRDefault="00CA6B46" w:rsidP="00914DED">
            <w:pPr>
              <w:pStyle w:val="NoSpacing"/>
            </w:pP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CA6B46" w:rsidRDefault="00CA6B46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</w:pP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Pr="00914DED" w:rsidRDefault="00CA6B46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Default="00CA6B46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</w:p>
        </w:tc>
      </w:tr>
      <w:tr w:rsidR="00CA6B46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CA6B46" w:rsidRDefault="00CA6B46" w:rsidP="00914DED">
            <w:pPr>
              <w:pStyle w:val="NoSpacing"/>
            </w:pP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CA6B46" w:rsidRDefault="00CA6B46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</w:pP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Pr="00914DED" w:rsidRDefault="00CA6B46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Default="00CA6B46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</w:p>
        </w:tc>
      </w:tr>
      <w:tr w:rsidR="00CA6B46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CA6B46" w:rsidRDefault="00CA6B46" w:rsidP="00914DED">
            <w:pPr>
              <w:pStyle w:val="NoSpacing"/>
            </w:pP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CA6B46" w:rsidRDefault="00CA6B46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</w:pP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Pr="00914DED" w:rsidRDefault="00CA6B46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Default="00CA6B46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</w:p>
        </w:tc>
      </w:tr>
      <w:tr w:rsidR="00CA6B46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CA6B46" w:rsidRDefault="00CA6B46" w:rsidP="00914DED">
            <w:pPr>
              <w:pStyle w:val="NoSpacing"/>
            </w:pP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CA6B46" w:rsidRDefault="00CA6B46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</w:pP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Pr="00914DED" w:rsidRDefault="00CA6B46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Default="00CA6B46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</w:p>
        </w:tc>
      </w:tr>
      <w:tr w:rsidR="00CA6B46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CA6B46" w:rsidRDefault="00CA6B46" w:rsidP="00914DED">
            <w:pPr>
              <w:pStyle w:val="NoSpacing"/>
            </w:pP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CA6B46" w:rsidRDefault="00CA6B46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</w:pP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Pr="00914DED" w:rsidRDefault="00CA6B46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Default="00CA6B46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</w:p>
        </w:tc>
      </w:tr>
      <w:tr w:rsidR="00CA6B46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CA6B46" w:rsidRDefault="00CA6B46" w:rsidP="00914DED">
            <w:pPr>
              <w:pStyle w:val="NoSpacing"/>
            </w:pP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CA6B46" w:rsidRPr="00ED2E78" w:rsidRDefault="00CA6B46" w:rsidP="00914DED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ED2E78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</w:pP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Pr="00914DED" w:rsidRDefault="00CA6B46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Default="00CA6B46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</w:p>
        </w:tc>
      </w:tr>
      <w:tr w:rsidR="00CA6B46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CA6B46" w:rsidRDefault="00CA6B46" w:rsidP="00914DED">
            <w:pPr>
              <w:pStyle w:val="NoSpacing"/>
            </w:pP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CA6B46" w:rsidRDefault="00CA6B46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</w:pP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Pr="00914DED" w:rsidRDefault="00CA6B46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Default="00CA6B46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</w:p>
        </w:tc>
      </w:tr>
      <w:tr w:rsidR="00CA6B46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CA6B46" w:rsidRDefault="00CA6B46" w:rsidP="00914DED">
            <w:pPr>
              <w:pStyle w:val="NoSpacing"/>
            </w:pP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Default="00CA6B46" w:rsidP="00914DED">
            <w:pPr>
              <w:pStyle w:val="NoSpacing"/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</w:pP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Pr="00914DED" w:rsidRDefault="00CA6B46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Default="00CA6B46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</w:p>
        </w:tc>
      </w:tr>
      <w:tr w:rsidR="00CA6B46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CA6B46" w:rsidRDefault="00CA6B46" w:rsidP="00914DED">
            <w:pPr>
              <w:pStyle w:val="NoSpacing"/>
            </w:pP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Default="00CA6B46" w:rsidP="00914DED">
            <w:pPr>
              <w:pStyle w:val="NoSpacing"/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</w:pP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Pr="00914DED" w:rsidRDefault="00CA6B46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Default="00CA6B46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</w:p>
        </w:tc>
      </w:tr>
      <w:tr w:rsidR="00CA6B46" w:rsidTr="00914DED">
        <w:trPr>
          <w:trHeight w:val="255"/>
        </w:trPr>
        <w:tc>
          <w:tcPr>
            <w:tcW w:w="227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CA6B46" w:rsidRDefault="00CA6B46" w:rsidP="00914DED">
            <w:pPr>
              <w:pStyle w:val="NoSpacing"/>
            </w:pPr>
          </w:p>
        </w:tc>
        <w:tc>
          <w:tcPr>
            <w:tcW w:w="11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Default="00CA6B46" w:rsidP="00914DED">
            <w:pPr>
              <w:pStyle w:val="NoSpacing"/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6B46" w:rsidRDefault="00CA6B46" w:rsidP="00914DED">
            <w:pPr>
              <w:pStyle w:val="NoSpacing"/>
            </w:pPr>
          </w:p>
        </w:tc>
        <w:tc>
          <w:tcPr>
            <w:tcW w:w="9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Pr="00914DED" w:rsidRDefault="00CA6B46" w:rsidP="00914DED">
            <w:pPr>
              <w:pStyle w:val="NoSpacing"/>
              <w:jc w:val="center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6B46" w:rsidRDefault="00CA6B46" w:rsidP="00914DED">
            <w:pPr>
              <w:pStyle w:val="NoSpacing"/>
              <w:jc w:val="center"/>
              <w:rPr>
                <w:rFonts w:eastAsia="Times New Roman"/>
                <w:lang w:eastAsia="hr-HR"/>
              </w:rPr>
            </w:pPr>
          </w:p>
        </w:tc>
      </w:tr>
    </w:tbl>
    <w:p w:rsidR="00914DED" w:rsidRDefault="00914DED"/>
    <w:p w:rsidR="001673B7" w:rsidRDefault="001673B7">
      <w:r>
        <w:t xml:space="preserve">Za upis ocjene potrebno je prijaviti ispitni rok. U slučaju neprihvaćanja predložene ocjene </w:t>
      </w:r>
      <w:r w:rsidR="00C35052">
        <w:t xml:space="preserve">temeljem rezultata kolokvija </w:t>
      </w:r>
      <w:r>
        <w:t>potrebno je obavijestiti predmetne nastavnike.</w:t>
      </w:r>
    </w:p>
    <w:p w:rsidR="001673B7" w:rsidRDefault="001673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Izv.prof.dr.sc. Goran Đukić</w:t>
      </w:r>
    </w:p>
    <w:p w:rsidR="00A07047" w:rsidRDefault="00A07047"/>
    <w:p w:rsidR="00A07047" w:rsidRDefault="00A07047" w:rsidP="00A07047">
      <w:pPr>
        <w:pStyle w:val="NoSpacing"/>
      </w:pPr>
      <w:r>
        <w:t>Crno – putem kolokvija</w:t>
      </w:r>
    </w:p>
    <w:p w:rsidR="00A07047" w:rsidRDefault="00A07047" w:rsidP="00A07047">
      <w:pPr>
        <w:pStyle w:val="NoSpacing"/>
      </w:pPr>
      <w:r>
        <w:t>Crveno – 23.06.2015.</w:t>
      </w:r>
    </w:p>
    <w:p w:rsidR="00A07047" w:rsidRDefault="00A07047" w:rsidP="00A07047">
      <w:pPr>
        <w:pStyle w:val="NoSpacing"/>
      </w:pPr>
      <w:r>
        <w:t>Plavo – 07.07.2015.</w:t>
      </w:r>
    </w:p>
    <w:p w:rsidR="00BD0199" w:rsidRDefault="00BD0199" w:rsidP="00A07047">
      <w:pPr>
        <w:pStyle w:val="NoSpacing"/>
      </w:pPr>
      <w:r>
        <w:t>Zeleno – 01.09.2015.</w:t>
      </w:r>
    </w:p>
    <w:sectPr w:rsidR="00BD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85"/>
    <w:rsid w:val="001603A8"/>
    <w:rsid w:val="001673B7"/>
    <w:rsid w:val="003B6840"/>
    <w:rsid w:val="00497AF4"/>
    <w:rsid w:val="0053722C"/>
    <w:rsid w:val="006A743A"/>
    <w:rsid w:val="00914DED"/>
    <w:rsid w:val="00920010"/>
    <w:rsid w:val="00A07047"/>
    <w:rsid w:val="00B27EE5"/>
    <w:rsid w:val="00BD0199"/>
    <w:rsid w:val="00C35052"/>
    <w:rsid w:val="00C93E03"/>
    <w:rsid w:val="00CA6B46"/>
    <w:rsid w:val="00CB2B18"/>
    <w:rsid w:val="00DB40D4"/>
    <w:rsid w:val="00DB6116"/>
    <w:rsid w:val="00EA6E85"/>
    <w:rsid w:val="00ED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B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11</cp:revision>
  <dcterms:created xsi:type="dcterms:W3CDTF">2015-06-18T13:20:00Z</dcterms:created>
  <dcterms:modified xsi:type="dcterms:W3CDTF">2016-06-16T09:08:00Z</dcterms:modified>
</cp:coreProperties>
</file>