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5" w:rsidRPr="009A0D95" w:rsidRDefault="009A0D95" w:rsidP="009A0D95">
      <w:pPr>
        <w:shd w:val="clear" w:color="auto" w:fill="FFFFFF"/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</w:pPr>
      <w:r w:rsidRPr="009A0D95">
        <w:rPr>
          <w:rFonts w:ascii="Calibri" w:eastAsia="Times New Roman" w:hAnsi="Calibri" w:cs="Times New Roman"/>
          <w:color w:val="000000"/>
          <w:sz w:val="10"/>
          <w:szCs w:val="10"/>
          <w:u w:val="single"/>
          <w:lang w:eastAsia="hr-HR"/>
        </w:rPr>
        <w:t>Dogovor oko termina iz Kolegija profesora ZDRAVKA TERZEA: utorak 09.10.2018. u 12:15 dvorana E.</w:t>
      </w: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br/>
      </w: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br/>
        <w:t>Dogovor oko termina predavanja iz Kolegija: Računalna dinamika konstrukcijskih sustava, Svemirske letjelice, Dinamičko modeliranje i simulacije konstrukcijskih sustava, Dinamika konstrukcijskih sustava(S), Dinamika konstrukcijskih sustava (Z). </w:t>
      </w: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br/>
        <w:t>Održati će se 09.10.2018. (utorak) u E dvorani u 12:15 sati.</w:t>
      </w:r>
    </w:p>
    <w:p w:rsidR="009A0D95" w:rsidRPr="009A0D95" w:rsidRDefault="009A0D95" w:rsidP="009A0D9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D95">
        <w:rPr>
          <w:rFonts w:ascii="Calibri" w:eastAsia="Times New Roman" w:hAnsi="Calibri" w:cs="Times New Roman"/>
          <w:color w:val="000000"/>
          <w:sz w:val="10"/>
          <w:szCs w:val="10"/>
          <w:shd w:val="clear" w:color="auto" w:fill="FFFFFF"/>
          <w:lang w:eastAsia="hr-HR"/>
        </w:rPr>
        <w:t>Jako je bitno da se svi upisani studenti odazovu zbog lakšeg usklađivanja termina održavanja nastave!</w:t>
      </w: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br/>
      </w:r>
    </w:p>
    <w:p w:rsidR="009A0D95" w:rsidRPr="009A0D95" w:rsidRDefault="009A0D95" w:rsidP="009A0D95">
      <w:pPr>
        <w:shd w:val="clear" w:color="auto" w:fill="FFFFFF"/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</w:pPr>
    </w:p>
    <w:p w:rsidR="009A0D95" w:rsidRPr="009A0D95" w:rsidRDefault="009A0D95" w:rsidP="009A0D95">
      <w:pPr>
        <w:shd w:val="clear" w:color="auto" w:fill="FFFFFF"/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</w:pPr>
    </w:p>
    <w:p w:rsidR="009A0D95" w:rsidRPr="009A0D95" w:rsidRDefault="009A0D95" w:rsidP="009A0D95">
      <w:pPr>
        <w:shd w:val="clear" w:color="auto" w:fill="FFFFFF"/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</w:pP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t>Srdačan pozdrav,</w:t>
      </w:r>
    </w:p>
    <w:p w:rsidR="009A0D95" w:rsidRPr="009A0D95" w:rsidRDefault="009A0D95" w:rsidP="009A0D95">
      <w:pPr>
        <w:shd w:val="clear" w:color="auto" w:fill="FFFFFF"/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</w:pPr>
      <w:r w:rsidRPr="009A0D95">
        <w:rPr>
          <w:rFonts w:ascii="Calibri" w:eastAsia="Times New Roman" w:hAnsi="Calibri" w:cs="Times New Roman"/>
          <w:color w:val="000000"/>
          <w:sz w:val="10"/>
          <w:szCs w:val="10"/>
          <w:lang w:eastAsia="hr-HR"/>
        </w:rPr>
        <w:t>Dario</w:t>
      </w:r>
    </w:p>
    <w:p w:rsidR="00107135" w:rsidRDefault="00107135"/>
    <w:sectPr w:rsidR="00107135" w:rsidSect="001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oNotDisplayPageBoundaries/>
  <w:proofState w:spelling="clean" w:grammar="clean"/>
  <w:defaultTabStop w:val="708"/>
  <w:hyphenationZone w:val="425"/>
  <w:characterSpacingControl w:val="doNotCompress"/>
  <w:compat/>
  <w:rsids>
    <w:rsidRoot w:val="009A0D95"/>
    <w:rsid w:val="00107135"/>
    <w:rsid w:val="00967299"/>
    <w:rsid w:val="009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FSB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Sara Brcic</dc:creator>
  <cp:lastModifiedBy>Zita Sara Brcic</cp:lastModifiedBy>
  <cp:revision>1</cp:revision>
  <dcterms:created xsi:type="dcterms:W3CDTF">2018-10-01T10:47:00Z</dcterms:created>
  <dcterms:modified xsi:type="dcterms:W3CDTF">2018-10-01T10:47:00Z</dcterms:modified>
</cp:coreProperties>
</file>