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7FC8" w14:textId="46FF29F5" w:rsidR="00933AAE" w:rsidRPr="00E77779" w:rsidRDefault="00933AAE" w:rsidP="00FB2502">
      <w:pPr>
        <w:jc w:val="both"/>
        <w:rPr>
          <w:b/>
          <w:bCs/>
        </w:rPr>
      </w:pPr>
      <w:r w:rsidRPr="00E77779">
        <w:rPr>
          <w:b/>
          <w:bCs/>
        </w:rPr>
        <w:t>FSB STRUČNA POSJETA TVRTKI KONČAR METALNE KONSTRUKCIJE</w:t>
      </w:r>
    </w:p>
    <w:p w14:paraId="5A5D4FC1" w14:textId="0079A28E" w:rsidR="00310327" w:rsidRDefault="00933AAE" w:rsidP="00FB2502">
      <w:pPr>
        <w:jc w:val="both"/>
      </w:pPr>
      <w:r>
        <w:t xml:space="preserve">Dana </w:t>
      </w:r>
      <w:r w:rsidR="00D2760C" w:rsidRPr="00D2760C">
        <w:t>12. 05.</w:t>
      </w:r>
      <w:r>
        <w:t xml:space="preserve"> 23.</w:t>
      </w:r>
      <w:r w:rsidR="00D2760C" w:rsidRPr="00D2760C">
        <w:t xml:space="preserve"> studenti</w:t>
      </w:r>
      <w:r w:rsidR="003800BA">
        <w:t xml:space="preserve"> Fakulteta strojarstva i brodogradnje</w:t>
      </w:r>
      <w:r w:rsidR="00F354BE">
        <w:t>, uz pratnju izv.</w:t>
      </w:r>
      <w:r>
        <w:t xml:space="preserve"> </w:t>
      </w:r>
      <w:r w:rsidR="00F354BE">
        <w:t>prof.</w:t>
      </w:r>
      <w:r>
        <w:t xml:space="preserve"> </w:t>
      </w:r>
      <w:r w:rsidR="00F354BE">
        <w:t>dr.</w:t>
      </w:r>
      <w:r>
        <w:t xml:space="preserve"> </w:t>
      </w:r>
      <w:r w:rsidR="00F354BE">
        <w:t>sc. Ivana Stojanovića i prof.</w:t>
      </w:r>
      <w:r>
        <w:t xml:space="preserve"> </w:t>
      </w:r>
      <w:r w:rsidR="00F354BE">
        <w:t>dr.</w:t>
      </w:r>
      <w:r>
        <w:t xml:space="preserve"> </w:t>
      </w:r>
      <w:r w:rsidR="00F354BE">
        <w:t xml:space="preserve">sc. Ivana </w:t>
      </w:r>
      <w:proofErr w:type="spellStart"/>
      <w:r w:rsidR="00F354BE">
        <w:t>Jurage</w:t>
      </w:r>
      <w:proofErr w:type="spellEnd"/>
      <w:r w:rsidR="00D2760C" w:rsidRPr="00D2760C">
        <w:t xml:space="preserve"> </w:t>
      </w:r>
      <w:r w:rsidR="00D2760C">
        <w:t>posjetili su Končar – Metalne konstrukcije</w:t>
      </w:r>
      <w:r w:rsidR="00E663A3">
        <w:t xml:space="preserve"> d.o.o</w:t>
      </w:r>
      <w:r w:rsidR="00D2760C">
        <w:t xml:space="preserve">. </w:t>
      </w:r>
      <w:r w:rsidR="00E663A3">
        <w:t xml:space="preserve">Posjeta se sastojala od </w:t>
      </w:r>
      <w:r w:rsidR="00D2760C">
        <w:t>uvodn</w:t>
      </w:r>
      <w:r w:rsidR="00E663A3">
        <w:t>e</w:t>
      </w:r>
      <w:r w:rsidR="00D2760C">
        <w:t xml:space="preserve"> prezentacij</w:t>
      </w:r>
      <w:r w:rsidR="00E663A3">
        <w:t xml:space="preserve">e </w:t>
      </w:r>
      <w:r w:rsidR="00D2760C">
        <w:t>i obilaska</w:t>
      </w:r>
      <w:r w:rsidR="002F76C8">
        <w:t xml:space="preserve"> proizvodnog pogona</w:t>
      </w:r>
      <w:r w:rsidR="00E663A3">
        <w:t>, od strojne obrade do zaštite od korozije i pakiranja gotovog proizvoda.</w:t>
      </w:r>
      <w:r w:rsidR="00D2760C">
        <w:t xml:space="preserve"> </w:t>
      </w:r>
      <w:r w:rsidR="00E663A3">
        <w:t>S</w:t>
      </w:r>
      <w:r w:rsidR="00D2760C">
        <w:t xml:space="preserve">tudenti su se upoznali s </w:t>
      </w:r>
      <w:r w:rsidR="00B82E18">
        <w:t>proizvodnim procesom transformator</w:t>
      </w:r>
      <w:r w:rsidR="000138E9">
        <w:t>skih kotlova</w:t>
      </w:r>
      <w:r w:rsidR="00B82E18">
        <w:t>, generator</w:t>
      </w:r>
      <w:r w:rsidR="000138E9">
        <w:t>skih komponenti</w:t>
      </w:r>
      <w:r w:rsidR="00B82E18">
        <w:t xml:space="preserve"> i ostalih </w:t>
      </w:r>
      <w:r w:rsidR="000138E9">
        <w:t xml:space="preserve">elemenata proizvodnog programa. </w:t>
      </w:r>
      <w:r w:rsidR="00DE69C1">
        <w:t>Osim proizvodnog procesa, student</w:t>
      </w:r>
      <w:r w:rsidR="00E663A3">
        <w:t>ima je prezentiran zajednički</w:t>
      </w:r>
      <w:r w:rsidR="001C115F">
        <w:t xml:space="preserve"> </w:t>
      </w:r>
      <w:r w:rsidR="00E663A3">
        <w:t xml:space="preserve">istraživačko-razvojni projekt </w:t>
      </w:r>
      <w:r w:rsidR="00E2540B">
        <w:t>Fakulteta strojarstva i brodogradnje</w:t>
      </w:r>
      <w:r w:rsidR="00AE2818">
        <w:t>, Katedre za zaštitu materijala</w:t>
      </w:r>
      <w:r w:rsidR="00E2540B">
        <w:t xml:space="preserve"> i</w:t>
      </w:r>
      <w:r w:rsidR="00B72B46">
        <w:t xml:space="preserve"> tvrtke</w:t>
      </w:r>
      <w:r w:rsidR="00E2540B" w:rsidRPr="00E2540B">
        <w:t xml:space="preserve"> </w:t>
      </w:r>
      <w:r w:rsidR="00E2540B">
        <w:t>Končar - Metaln</w:t>
      </w:r>
      <w:r w:rsidR="00B72B46">
        <w:t>e</w:t>
      </w:r>
      <w:r w:rsidR="00E2540B">
        <w:t xml:space="preserve"> konstrukcij</w:t>
      </w:r>
      <w:r w:rsidR="00B72B46">
        <w:t>e</w:t>
      </w:r>
      <w:r w:rsidR="00E2540B">
        <w:t xml:space="preserve"> </w:t>
      </w:r>
      <w:r w:rsidR="003800BA">
        <w:t xml:space="preserve">pod </w:t>
      </w:r>
      <w:r w:rsidR="00E663A3">
        <w:t>naziv</w:t>
      </w:r>
      <w:r w:rsidR="003800BA">
        <w:t>om</w:t>
      </w:r>
      <w:r w:rsidR="00DE69C1">
        <w:t xml:space="preserve"> „Pametno postrojenje za sušenje tekućih premaza“</w:t>
      </w:r>
      <w:r w:rsidR="00C47A1E">
        <w:t>, r</w:t>
      </w:r>
      <w:r w:rsidR="00C47A1E" w:rsidRPr="00C47A1E">
        <w:t>eferentn</w:t>
      </w:r>
      <w:r w:rsidR="003800BA">
        <w:t>e</w:t>
      </w:r>
      <w:r w:rsidR="00C47A1E" w:rsidRPr="00C47A1E">
        <w:t xml:space="preserve"> oznak</w:t>
      </w:r>
      <w:r w:rsidR="003800BA">
        <w:t>e</w:t>
      </w:r>
      <w:r w:rsidR="00C47A1E" w:rsidRPr="00C47A1E">
        <w:t xml:space="preserve"> KK.01.2.1.02.</w:t>
      </w:r>
      <w:r w:rsidR="00C47A1E">
        <w:t>,</w:t>
      </w:r>
      <w:r w:rsidR="00C47A1E" w:rsidRPr="00C47A1E">
        <w:t xml:space="preserve"> kojeg je sufinancirala Europska unija iz Europskog fonda za regionalni razvoj.</w:t>
      </w:r>
      <w:r w:rsidR="003800BA">
        <w:t xml:space="preserve"> Svrha projekta je razvoj pametnog postrojenja za sušenje zaštitnih premaza infracrvenim zračenjem, </w:t>
      </w:r>
      <w:r w:rsidR="0033197F">
        <w:t xml:space="preserve">a </w:t>
      </w:r>
      <w:r w:rsidR="003800BA">
        <w:t xml:space="preserve">u cilju povećanja konkurentnosti tvrtke Končar -  Metalne konstrukcije </w:t>
      </w:r>
      <w:r w:rsidR="0033197F">
        <w:t xml:space="preserve">d.o.o. </w:t>
      </w:r>
      <w:r w:rsidR="003800BA">
        <w:t xml:space="preserve">kroz skraćenje vremena sušenja premaza, </w:t>
      </w:r>
      <w:r w:rsidR="00DE69C1">
        <w:t>unaprjeđ</w:t>
      </w:r>
      <w:r w:rsidR="003800BA">
        <w:t>enja</w:t>
      </w:r>
      <w:r w:rsidR="00DE69C1">
        <w:t xml:space="preserve"> tehnološk</w:t>
      </w:r>
      <w:r w:rsidR="001C115F">
        <w:t>og</w:t>
      </w:r>
      <w:r w:rsidR="00DE69C1">
        <w:t xml:space="preserve"> procesa </w:t>
      </w:r>
      <w:r w:rsidR="003800BA">
        <w:t>i</w:t>
      </w:r>
      <w:r w:rsidR="00DE69C1">
        <w:t xml:space="preserve"> ostvarivanja većih proizvodnih kapaci</w:t>
      </w:r>
      <w:r w:rsidR="00F354BE">
        <w:t>teta</w:t>
      </w:r>
      <w:r w:rsidR="00DE69C1">
        <w:t>.</w:t>
      </w:r>
      <w:r w:rsidR="00F354BE">
        <w:t xml:space="preserve"> </w:t>
      </w:r>
      <w:r w:rsidR="003800BA">
        <w:t xml:space="preserve">Projekt je predstavila </w:t>
      </w:r>
      <w:r w:rsidR="00A140C2">
        <w:t xml:space="preserve">FSB </w:t>
      </w:r>
      <w:r w:rsidR="003800BA">
        <w:t xml:space="preserve">istraživačica na projektu Mirta Logar. </w:t>
      </w:r>
      <w:r w:rsidR="005862EF">
        <w:t xml:space="preserve">Ovom prilikom zahvaljujemo </w:t>
      </w:r>
      <w:r w:rsidR="0084516A">
        <w:t xml:space="preserve">domaćinima </w:t>
      </w:r>
      <w:r w:rsidR="005862EF">
        <w:t>djelatnicima Končar – Metalnih konstrukcija na gostoprimstvu te v</w:t>
      </w:r>
      <w:r w:rsidR="0084516A">
        <w:t>rlo</w:t>
      </w:r>
      <w:r w:rsidR="005862EF">
        <w:t xml:space="preserve"> zanimljivom i poučnom obilasku.</w:t>
      </w:r>
    </w:p>
    <w:p w14:paraId="31128B58" w14:textId="77777777" w:rsidR="0063368B" w:rsidRDefault="0063368B" w:rsidP="00FB2502">
      <w:pPr>
        <w:jc w:val="both"/>
      </w:pPr>
    </w:p>
    <w:p w14:paraId="68FC31F6" w14:textId="0D5C31EA" w:rsidR="001C115F" w:rsidRDefault="001C115F" w:rsidP="00FB250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08DDF9A" wp14:editId="2499D6BE">
            <wp:extent cx="2640376" cy="1980000"/>
            <wp:effectExtent l="0" t="0" r="7620" b="1270"/>
            <wp:docPr id="262145945" name="Slika 1" descr="Slika na kojoj se prikazuje odijevanje, obuća, osoba, čovje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45945" name="Slika 1" descr="Slika na kojoj se prikazuje odijevanje, obuća, osoba, čovje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76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68B">
        <w:rPr>
          <w:noProof/>
        </w:rPr>
        <w:t xml:space="preserve">  </w:t>
      </w:r>
      <w:r w:rsidR="00E77779">
        <w:rPr>
          <w:noProof/>
        </w:rPr>
        <w:drawing>
          <wp:inline distT="0" distB="0" distL="0" distR="0" wp14:anchorId="6D264AC5" wp14:editId="3F2413E8">
            <wp:extent cx="2969048" cy="1980000"/>
            <wp:effectExtent l="0" t="0" r="3175" b="1270"/>
            <wp:docPr id="1810234858" name="Slika 1" descr="Slika na kojoj se prikazuje u dvorani, odijevanje, osoba, zid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234858" name="Slika 1" descr="Slika na kojoj se prikazuje u dvorani, odijevanje, osoba, zid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4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306BC" w14:textId="33F0C3A5" w:rsidR="009526E3" w:rsidRDefault="009526E3" w:rsidP="00FB2502">
      <w:pPr>
        <w:jc w:val="both"/>
      </w:pPr>
      <w:r>
        <w:rPr>
          <w:noProof/>
        </w:rPr>
        <w:t xml:space="preserve">Uvodno predstavljanje </w:t>
      </w:r>
      <w:r>
        <w:t>tvrtke Končar -  Metalne konstrukcije d.o.o.</w:t>
      </w:r>
    </w:p>
    <w:p w14:paraId="5759FA50" w14:textId="165B915A" w:rsidR="00E77779" w:rsidRDefault="00E77779" w:rsidP="00FB2502">
      <w:pPr>
        <w:jc w:val="both"/>
      </w:pPr>
      <w:r>
        <w:rPr>
          <w:noProof/>
        </w:rPr>
        <w:drawing>
          <wp:inline distT="0" distB="0" distL="0" distR="0" wp14:anchorId="77DA5EF3" wp14:editId="7395EA87">
            <wp:extent cx="2969048" cy="1980000"/>
            <wp:effectExtent l="0" t="0" r="3175" b="1270"/>
            <wp:docPr id="1671765274" name="Slika 2" descr="Slika na kojoj se prikazuje odijevanje, osoba, Ljudsko lice, že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65274" name="Slika 2" descr="Slika na kojoj se prikazuje odijevanje, osoba, Ljudsko lice, žen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4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68B">
        <w:rPr>
          <w:noProof/>
        </w:rPr>
        <w:t xml:space="preserve">   </w:t>
      </w:r>
      <w:r w:rsidR="0063368B">
        <w:rPr>
          <w:noProof/>
        </w:rPr>
        <w:drawing>
          <wp:inline distT="0" distB="0" distL="0" distR="0" wp14:anchorId="6E542330" wp14:editId="7D829A04">
            <wp:extent cx="2640375" cy="1980000"/>
            <wp:effectExtent l="0" t="0" r="7620" b="1270"/>
            <wp:docPr id="583124730" name="Slika 3" descr="Slika na kojoj se prikazuje odijevanje, osoba, čovjek, obuć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24730" name="Slika 3" descr="Slika na kojoj se prikazuje odijevanje, osoba, čovjek, obuć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7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DAA07" w14:textId="3902201E" w:rsidR="007A26D4" w:rsidRDefault="007A26D4" w:rsidP="00FB2502">
      <w:pPr>
        <w:jc w:val="both"/>
      </w:pPr>
      <w:r>
        <w:t xml:space="preserve">Amalija </w:t>
      </w:r>
      <w:proofErr w:type="spellStart"/>
      <w:r w:rsidRPr="007A26D4">
        <w:t>Vugrinčić</w:t>
      </w:r>
      <w:proofErr w:type="spellEnd"/>
      <w:r>
        <w:t xml:space="preserve"> upoznaje studente s proizvodnim procesom </w:t>
      </w:r>
      <w:r w:rsidR="009526E3">
        <w:t>tvrtke</w:t>
      </w:r>
    </w:p>
    <w:p w14:paraId="7673C051" w14:textId="70D6D793" w:rsidR="003E143E" w:rsidRPr="00D2760C" w:rsidRDefault="003E143E" w:rsidP="00FB2502">
      <w:pPr>
        <w:jc w:val="both"/>
      </w:pPr>
    </w:p>
    <w:sectPr w:rsidR="003E143E" w:rsidRPr="00D2760C" w:rsidSect="00D77D1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0C"/>
    <w:rsid w:val="000138E9"/>
    <w:rsid w:val="001C115F"/>
    <w:rsid w:val="002D6FC2"/>
    <w:rsid w:val="002F76C8"/>
    <w:rsid w:val="00310327"/>
    <w:rsid w:val="0033197F"/>
    <w:rsid w:val="003800BA"/>
    <w:rsid w:val="003E143E"/>
    <w:rsid w:val="00423DE0"/>
    <w:rsid w:val="00524AD7"/>
    <w:rsid w:val="005862EF"/>
    <w:rsid w:val="0063368B"/>
    <w:rsid w:val="007A26D4"/>
    <w:rsid w:val="0084516A"/>
    <w:rsid w:val="00933AAE"/>
    <w:rsid w:val="009526E3"/>
    <w:rsid w:val="0097025B"/>
    <w:rsid w:val="009C7ADA"/>
    <w:rsid w:val="00A140C2"/>
    <w:rsid w:val="00AE2818"/>
    <w:rsid w:val="00B72B46"/>
    <w:rsid w:val="00B82E18"/>
    <w:rsid w:val="00C47A1E"/>
    <w:rsid w:val="00D2760C"/>
    <w:rsid w:val="00D77D12"/>
    <w:rsid w:val="00DE69C1"/>
    <w:rsid w:val="00E2540B"/>
    <w:rsid w:val="00E663A3"/>
    <w:rsid w:val="00E77779"/>
    <w:rsid w:val="00F354BE"/>
    <w:rsid w:val="00F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7AE0"/>
  <w15:chartTrackingRefBased/>
  <w15:docId w15:val="{3A21D545-5B70-4E6B-9D00-15B236DF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Logar</dc:creator>
  <cp:keywords/>
  <dc:description/>
  <cp:lastModifiedBy>Ivan Stojanović</cp:lastModifiedBy>
  <cp:revision>3</cp:revision>
  <dcterms:created xsi:type="dcterms:W3CDTF">2023-05-22T12:00:00Z</dcterms:created>
  <dcterms:modified xsi:type="dcterms:W3CDTF">2023-05-22T12:03:00Z</dcterms:modified>
</cp:coreProperties>
</file>