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8BA7" w14:textId="3A8C445E" w:rsidR="000F17D7" w:rsidRPr="00530070" w:rsidRDefault="000F17D7" w:rsidP="00530070">
      <w:pPr>
        <w:spacing w:after="160" w:line="259" w:lineRule="auto"/>
        <w:rPr>
          <w:i/>
          <w:iCs/>
          <w:kern w:val="2"/>
          <w:sz w:val="18"/>
          <w:szCs w:val="18"/>
          <w14:ligatures w14:val="standardContextual"/>
        </w:rPr>
      </w:pPr>
    </w:p>
    <w:p w14:paraId="6AB9EB07" w14:textId="67DCFE17" w:rsidR="000F17D7" w:rsidRDefault="000F17D7" w:rsidP="000F17D7">
      <w:pPr>
        <w:spacing w:after="160" w:line="259" w:lineRule="auto"/>
        <w:jc w:val="right"/>
        <w:rPr>
          <w:i/>
          <w:iCs/>
          <w:kern w:val="2"/>
          <w:sz w:val="24"/>
          <w:szCs w:val="24"/>
          <w14:ligatures w14:val="standardContextual"/>
        </w:rPr>
      </w:pPr>
      <w:r w:rsidRPr="00B11C03">
        <w:rPr>
          <w:i/>
          <w:iCs/>
          <w:kern w:val="2"/>
          <w:sz w:val="32"/>
          <w:szCs w:val="32"/>
          <w14:ligatures w14:val="standardContextual"/>
        </w:rPr>
        <w:t>Terenska nastava studenata Fakulteta strojarstva i brodogradnje</w:t>
      </w:r>
      <w:r w:rsidRPr="00B11C03">
        <w:rPr>
          <w:i/>
          <w:iCs/>
          <w:kern w:val="2"/>
          <w:sz w:val="24"/>
          <w:szCs w:val="24"/>
          <w14:ligatures w14:val="standardContextual"/>
        </w:rPr>
        <w:t xml:space="preserve"> usmjerenje Energetika</w:t>
      </w:r>
    </w:p>
    <w:p w14:paraId="797A4B86" w14:textId="75D5B768" w:rsidR="000F17D7" w:rsidRPr="00B11C03" w:rsidRDefault="000F17D7" w:rsidP="000F17D7">
      <w:pPr>
        <w:spacing w:after="160" w:line="259" w:lineRule="auto"/>
        <w:jc w:val="right"/>
        <w:rPr>
          <w:i/>
          <w:iCs/>
          <w:kern w:val="2"/>
          <w:sz w:val="24"/>
          <w:szCs w:val="24"/>
          <w14:ligatures w14:val="standardContextual"/>
        </w:rPr>
      </w:pPr>
      <w:r>
        <w:rPr>
          <w:i/>
          <w:iCs/>
          <w:kern w:val="2"/>
          <w:sz w:val="24"/>
          <w:szCs w:val="24"/>
          <w14:ligatures w14:val="standardContextual"/>
        </w:rPr>
        <w:t>29.06. – 30.</w:t>
      </w:r>
      <w:r w:rsidR="00530070">
        <w:rPr>
          <w:i/>
          <w:iCs/>
          <w:kern w:val="2"/>
          <w:sz w:val="24"/>
          <w:szCs w:val="24"/>
          <w14:ligatures w14:val="standardContextual"/>
        </w:rPr>
        <w:t xml:space="preserve"> lipanj</w:t>
      </w:r>
      <w:r>
        <w:rPr>
          <w:i/>
          <w:iCs/>
          <w:kern w:val="2"/>
          <w:sz w:val="24"/>
          <w:szCs w:val="24"/>
          <w14:ligatures w14:val="standardContextual"/>
        </w:rPr>
        <w:t xml:space="preserve"> 2023.</w:t>
      </w:r>
    </w:p>
    <w:p w14:paraId="7CED86E1" w14:textId="22EA0DD7" w:rsidR="00530070" w:rsidRDefault="00530070" w:rsidP="00530070">
      <w:pPr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noProof/>
          <w:color w:val="050505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144F2E2" wp14:editId="29F5B9AC">
            <wp:simplePos x="0" y="0"/>
            <wp:positionH relativeFrom="column">
              <wp:posOffset>2388235</wp:posOffset>
            </wp:positionH>
            <wp:positionV relativeFrom="paragraph">
              <wp:posOffset>228600</wp:posOffset>
            </wp:positionV>
            <wp:extent cx="3536950" cy="1978660"/>
            <wp:effectExtent l="0" t="0" r="6350" b="2540"/>
            <wp:wrapSquare wrapText="bothSides"/>
            <wp:docPr id="726046569" name="Slika 5" descr="Slika na kojoj se prikazuje nebo, vanjski, biljka, t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46569" name="Slika 5" descr="Slika na kojoj se prikazuje nebo, vanjski, biljka, tlo&#10;&#10;Opis je automatski generiran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3" b="17647"/>
                    <a:stretch/>
                  </pic:blipFill>
                  <pic:spPr bwMode="auto">
                    <a:xfrm>
                      <a:off x="0" y="0"/>
                      <a:ext cx="3536950" cy="197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FD0E3" w14:textId="41BFFA2E" w:rsidR="000F17D7" w:rsidRPr="009E251C" w:rsidRDefault="000F17D7" w:rsidP="00530070">
      <w:pPr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</w:pPr>
      <w:r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U sklopu Terenske nastave studenti Energetike, Procesno-energetskog smjera Fakulteta strojarstva i brodogradnje Sveučilišta u Zagrebu</w:t>
      </w:r>
      <w:r w:rsidR="007700A5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,</w:t>
      </w:r>
      <w:r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29. i 30. lipnja 2023. </w:t>
      </w:r>
      <w:r w:rsidR="007700A5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godine </w:t>
      </w:r>
      <w:r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posjetili su lokacije VE ZD2P &amp; ZD3P te </w:t>
      </w:r>
      <w:r>
        <w:rPr>
          <w:rFonts w:cstheme="minorHAnsi"/>
          <w:color w:val="050505"/>
          <w:sz w:val="24"/>
          <w:szCs w:val="24"/>
          <w:shd w:val="clear" w:color="auto" w:fill="FFFFFF"/>
        </w:rPr>
        <w:t>Bi</w:t>
      </w:r>
      <w:r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oelektranu-toplanu Brinje. </w:t>
      </w:r>
    </w:p>
    <w:p w14:paraId="3C645C28" w14:textId="21048B76" w:rsidR="00350747" w:rsidRDefault="00350747" w:rsidP="000F17D7">
      <w:pPr>
        <w:jc w:val="both"/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</w:pPr>
    </w:p>
    <w:p w14:paraId="63E13781" w14:textId="6F40B8F5" w:rsidR="00350747" w:rsidRDefault="00530070" w:rsidP="000F17D7">
      <w:pPr>
        <w:jc w:val="both"/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noProof/>
          <w:color w:val="050505"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7A4D56F0" wp14:editId="68C8397E">
            <wp:simplePos x="0" y="0"/>
            <wp:positionH relativeFrom="column">
              <wp:posOffset>4127</wp:posOffset>
            </wp:positionH>
            <wp:positionV relativeFrom="paragraph">
              <wp:posOffset>31750</wp:posOffset>
            </wp:positionV>
            <wp:extent cx="2876550" cy="2157095"/>
            <wp:effectExtent l="0" t="0" r="0" b="0"/>
            <wp:wrapTight wrapText="bothSides">
              <wp:wrapPolygon edited="0">
                <wp:start x="0" y="0"/>
                <wp:lineTo x="0" y="21365"/>
                <wp:lineTo x="21457" y="21365"/>
                <wp:lineTo x="21457" y="0"/>
                <wp:lineTo x="0" y="0"/>
              </wp:wrapPolygon>
            </wp:wrapTight>
            <wp:docPr id="2034066746" name="Slika 6" descr="Slika na kojoj se prikazuje vanjski, nebo, zgrada, odijevanj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066746" name="Slika 6" descr="Slika na kojoj se prikazuje vanjski, nebo, zgrada, odijevanje&#10;&#10;Opis je automatski generira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94D43" w14:textId="11925E49" w:rsidR="00350747" w:rsidRPr="00350747" w:rsidRDefault="000F17D7" w:rsidP="000F17D7">
      <w:pPr>
        <w:jc w:val="both"/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</w:pPr>
      <w:r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Studenti su pod stručnim vodstvom obišli vjetropark u montaži, gdje su saznali sve </w:t>
      </w:r>
      <w:r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detalje </w:t>
      </w:r>
      <w:r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o </w:t>
      </w:r>
      <w:r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gradnji </w:t>
      </w:r>
      <w:r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25 nov</w:t>
      </w:r>
      <w:r w:rsidR="00CB106A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ih</w:t>
      </w:r>
      <w:r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VE ukupne priključne snage 111 MW.</w:t>
      </w:r>
      <w:r>
        <w:rPr>
          <w:rFonts w:cstheme="minorHAnsi"/>
          <w:color w:val="050505"/>
          <w:sz w:val="24"/>
          <w:szCs w:val="24"/>
          <w:shd w:val="clear" w:color="auto" w:fill="FFFFFF"/>
        </w:rPr>
        <w:t xml:space="preserve"> </w:t>
      </w:r>
      <w:r w:rsidR="00350747" w:rsidRPr="00350747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Nove vjetroelektrane nadopunit će postojeći vjetropark ZD2 i ZD3 snage 36 MW u blizini mjesta Bruška.</w:t>
      </w:r>
    </w:p>
    <w:p w14:paraId="2E8A3186" w14:textId="17E3DA8F" w:rsidR="00350747" w:rsidRDefault="00350747" w:rsidP="000F17D7">
      <w:pPr>
        <w:jc w:val="both"/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</w:pPr>
    </w:p>
    <w:p w14:paraId="230CF375" w14:textId="0A432ECC" w:rsidR="000F17D7" w:rsidRDefault="00530070" w:rsidP="000F17D7">
      <w:pPr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19215B46" wp14:editId="6F065ADD">
            <wp:simplePos x="0" y="0"/>
            <wp:positionH relativeFrom="column">
              <wp:posOffset>2807970</wp:posOffset>
            </wp:positionH>
            <wp:positionV relativeFrom="paragraph">
              <wp:posOffset>44450</wp:posOffset>
            </wp:positionV>
            <wp:extent cx="3114675" cy="1891030"/>
            <wp:effectExtent l="0" t="0" r="9525" b="0"/>
            <wp:wrapSquare wrapText="bothSides"/>
            <wp:docPr id="523758114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30"/>
                    <a:stretch/>
                  </pic:blipFill>
                  <pic:spPr bwMode="auto">
                    <a:xfrm>
                      <a:off x="0" y="0"/>
                      <a:ext cx="311467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0A5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Druga lokacija terenske nastave bila je k</w:t>
      </w:r>
      <w:r w:rsidR="000F17D7"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ogeneracijsk</w:t>
      </w:r>
      <w:r w:rsidR="007700A5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a</w:t>
      </w:r>
      <w:r w:rsidR="000F17D7"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elektran</w:t>
      </w:r>
      <w:r w:rsidR="007700A5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a</w:t>
      </w:r>
      <w:r w:rsidR="000F17D7"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na šumsku drvnu biomasu, BE-TO Brinje</w:t>
      </w:r>
      <w:r w:rsidR="007700A5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. </w:t>
      </w:r>
      <w:r w:rsidR="00350747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Oprema e</w:t>
      </w:r>
      <w:r w:rsidR="007700A5" w:rsidRPr="007700A5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lektran</w:t>
      </w:r>
      <w:r w:rsidR="00350747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e</w:t>
      </w:r>
      <w:r w:rsidR="007700A5" w:rsidRPr="007700A5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je </w:t>
      </w:r>
      <w:r w:rsidR="007700A5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sko</w:t>
      </w:r>
      <w:r w:rsidR="00350747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ro u potpunosti </w:t>
      </w:r>
      <w:r w:rsidR="007700A5" w:rsidRPr="007700A5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projektirana</w:t>
      </w:r>
      <w:r w:rsidR="00350747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i proizvedena u </w:t>
      </w:r>
      <w:r w:rsidR="000F17D7"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Đuro Đaković TEP</w:t>
      </w:r>
      <w:r w:rsidR="00350747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>-u u Slavonskom Brodu.</w:t>
      </w:r>
      <w:r w:rsidR="000F17D7" w:rsidRPr="009E251C"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  <w:t xml:space="preserve"> </w:t>
      </w:r>
      <w:r w:rsidR="000F17D7" w:rsidRPr="007700A5">
        <w:rPr>
          <w:rFonts w:asciiTheme="minorHAnsi" w:hAnsiTheme="minorHAnsi" w:cstheme="minorHAnsi"/>
          <w:sz w:val="24"/>
          <w:szCs w:val="24"/>
          <w:shd w:val="clear" w:color="auto" w:fill="FFFFFF"/>
        </w:rPr>
        <w:t>Nazivna neto snaga elektrane je 5,0 MW, a toplinsku energiju</w:t>
      </w:r>
      <w:r w:rsidR="0055746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700A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koristi za svoje potrebe </w:t>
      </w:r>
      <w:r w:rsidR="0035074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u </w:t>
      </w:r>
      <w:r w:rsidR="007700A5" w:rsidRPr="007700A5">
        <w:rPr>
          <w:rFonts w:asciiTheme="minorHAnsi" w:hAnsiTheme="minorHAnsi" w:cstheme="minorHAnsi"/>
          <w:sz w:val="24"/>
          <w:szCs w:val="24"/>
          <w:shd w:val="clear" w:color="auto" w:fill="FFFFFF"/>
        </w:rPr>
        <w:t>pogonima za proizvodnju peleta i sušenje drvnih proizvoda.</w:t>
      </w:r>
    </w:p>
    <w:p w14:paraId="0E94EA63" w14:textId="316C0EB9" w:rsidR="00350747" w:rsidRPr="00350747" w:rsidRDefault="00350747" w:rsidP="000F17D7">
      <w:pPr>
        <w:jc w:val="both"/>
        <w:rPr>
          <w:rFonts w:asciiTheme="minorHAnsi" w:hAnsiTheme="minorHAnsi" w:cstheme="minorHAnsi"/>
          <w:color w:val="050505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Osim posjećenih lokacija, studenti su vrijeme iskoristili za međusobno upoznavanje i dijeljenje iskustava između studenata različitih godina </w:t>
      </w:r>
      <w:r w:rsidR="00530070">
        <w:rPr>
          <w:rFonts w:asciiTheme="minorHAnsi" w:hAnsiTheme="minorHAnsi" w:cstheme="minorHAnsi"/>
          <w:sz w:val="24"/>
          <w:szCs w:val="24"/>
          <w:shd w:val="clear" w:color="auto" w:fill="FFFFFF"/>
        </w:rPr>
        <w:t>usmjerenja Energetika.</w:t>
      </w:r>
    </w:p>
    <w:sectPr w:rsidR="00350747" w:rsidRPr="00350747" w:rsidSect="00530070">
      <w:footerReference w:type="default" r:id="rId11"/>
      <w:headerReference w:type="first" r:id="rId12"/>
      <w:type w:val="continuous"/>
      <w:pgSz w:w="11906" w:h="16838" w:code="9"/>
      <w:pgMar w:top="1418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700F6" w14:textId="77777777" w:rsidR="00B83447" w:rsidRDefault="00B83447" w:rsidP="0017411E">
      <w:pPr>
        <w:spacing w:after="0" w:line="240" w:lineRule="auto"/>
      </w:pPr>
      <w:r>
        <w:separator/>
      </w:r>
    </w:p>
  </w:endnote>
  <w:endnote w:type="continuationSeparator" w:id="0">
    <w:p w14:paraId="6054C9D2" w14:textId="77777777" w:rsidR="00B83447" w:rsidRDefault="00B83447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640D" w14:textId="2C9B7C31" w:rsidR="002309F3" w:rsidRDefault="000F17D7">
    <w:pPr>
      <w:pStyle w:val="Podnoje"/>
    </w:pPr>
    <w:r>
      <w:drawing>
        <wp:inline distT="0" distB="0" distL="0" distR="0" wp14:anchorId="54C4FA36" wp14:editId="58360CF2">
          <wp:extent cx="5748655" cy="466725"/>
          <wp:effectExtent l="0" t="0" r="4445" b="9525"/>
          <wp:docPr id="829308275" name="Slika 829308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36C12" w14:textId="77777777" w:rsidR="00B83447" w:rsidRDefault="00B83447" w:rsidP="0017411E">
      <w:pPr>
        <w:spacing w:after="0" w:line="240" w:lineRule="auto"/>
      </w:pPr>
      <w:r>
        <w:separator/>
      </w:r>
    </w:p>
  </w:footnote>
  <w:footnote w:type="continuationSeparator" w:id="0">
    <w:p w14:paraId="6828F67E" w14:textId="77777777" w:rsidR="00B83447" w:rsidRDefault="00B83447" w:rsidP="0017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3AEC" w14:textId="7FB5E82D" w:rsidR="00727080" w:rsidRDefault="000F17D7">
    <w:pPr>
      <w:pStyle w:val="Zaglavlje"/>
    </w:pPr>
    <w:r>
      <w:rPr>
        <w:noProof/>
      </w:rPr>
      <w:drawing>
        <wp:inline distT="0" distB="0" distL="0" distR="0" wp14:anchorId="23BFC209" wp14:editId="07165B36">
          <wp:extent cx="5748655" cy="1047750"/>
          <wp:effectExtent l="0" t="0" r="4445" b="0"/>
          <wp:docPr id="1917286092" name="Slika 19172860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88549879">
    <w:abstractNumId w:val="9"/>
  </w:num>
  <w:num w:numId="2" w16cid:durableId="1402216358">
    <w:abstractNumId w:val="3"/>
  </w:num>
  <w:num w:numId="3" w16cid:durableId="203254987">
    <w:abstractNumId w:val="4"/>
  </w:num>
  <w:num w:numId="4" w16cid:durableId="396755408">
    <w:abstractNumId w:val="6"/>
  </w:num>
  <w:num w:numId="5" w16cid:durableId="287665966">
    <w:abstractNumId w:val="2"/>
  </w:num>
  <w:num w:numId="6" w16cid:durableId="912472657">
    <w:abstractNumId w:val="10"/>
  </w:num>
  <w:num w:numId="7" w16cid:durableId="1452700797">
    <w:abstractNumId w:val="1"/>
  </w:num>
  <w:num w:numId="8" w16cid:durableId="2104951316">
    <w:abstractNumId w:val="5"/>
  </w:num>
  <w:num w:numId="9" w16cid:durableId="1446314506">
    <w:abstractNumId w:val="8"/>
  </w:num>
  <w:num w:numId="10" w16cid:durableId="725418578">
    <w:abstractNumId w:val="7"/>
  </w:num>
  <w:num w:numId="11" w16cid:durableId="116563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A1B"/>
    <w:rsid w:val="00002A11"/>
    <w:rsid w:val="00010589"/>
    <w:rsid w:val="000414E2"/>
    <w:rsid w:val="0004262A"/>
    <w:rsid w:val="00043400"/>
    <w:rsid w:val="00044101"/>
    <w:rsid w:val="00044141"/>
    <w:rsid w:val="00045BCB"/>
    <w:rsid w:val="00047101"/>
    <w:rsid w:val="00047FC2"/>
    <w:rsid w:val="000627B4"/>
    <w:rsid w:val="00074353"/>
    <w:rsid w:val="00074C01"/>
    <w:rsid w:val="00085004"/>
    <w:rsid w:val="00087714"/>
    <w:rsid w:val="0009335B"/>
    <w:rsid w:val="000C00B0"/>
    <w:rsid w:val="000D1E49"/>
    <w:rsid w:val="000D78D1"/>
    <w:rsid w:val="000F17D7"/>
    <w:rsid w:val="001146A9"/>
    <w:rsid w:val="00150624"/>
    <w:rsid w:val="00164604"/>
    <w:rsid w:val="0017411E"/>
    <w:rsid w:val="0018167D"/>
    <w:rsid w:val="00182DE5"/>
    <w:rsid w:val="00183B32"/>
    <w:rsid w:val="00184253"/>
    <w:rsid w:val="00196622"/>
    <w:rsid w:val="001A03CE"/>
    <w:rsid w:val="001A4772"/>
    <w:rsid w:val="001B6DC6"/>
    <w:rsid w:val="001D1A49"/>
    <w:rsid w:val="001D4EFE"/>
    <w:rsid w:val="001F3305"/>
    <w:rsid w:val="00200394"/>
    <w:rsid w:val="00200441"/>
    <w:rsid w:val="00201655"/>
    <w:rsid w:val="0021502C"/>
    <w:rsid w:val="002210FE"/>
    <w:rsid w:val="002309F3"/>
    <w:rsid w:val="00231582"/>
    <w:rsid w:val="00237C98"/>
    <w:rsid w:val="00241C8B"/>
    <w:rsid w:val="0024272A"/>
    <w:rsid w:val="00253843"/>
    <w:rsid w:val="00257087"/>
    <w:rsid w:val="00266BF6"/>
    <w:rsid w:val="00295383"/>
    <w:rsid w:val="002A35DA"/>
    <w:rsid w:val="002A6D29"/>
    <w:rsid w:val="002B5A55"/>
    <w:rsid w:val="002C6236"/>
    <w:rsid w:val="002D3643"/>
    <w:rsid w:val="00303459"/>
    <w:rsid w:val="0030789D"/>
    <w:rsid w:val="00324703"/>
    <w:rsid w:val="0033374F"/>
    <w:rsid w:val="0034449C"/>
    <w:rsid w:val="00350747"/>
    <w:rsid w:val="00352B22"/>
    <w:rsid w:val="00356A4F"/>
    <w:rsid w:val="00356CF6"/>
    <w:rsid w:val="0038640C"/>
    <w:rsid w:val="00396F6F"/>
    <w:rsid w:val="003A2DCA"/>
    <w:rsid w:val="003A7590"/>
    <w:rsid w:val="003B0656"/>
    <w:rsid w:val="003B2216"/>
    <w:rsid w:val="003C791E"/>
    <w:rsid w:val="003E0192"/>
    <w:rsid w:val="003E2C59"/>
    <w:rsid w:val="003E68B0"/>
    <w:rsid w:val="003F7A7C"/>
    <w:rsid w:val="00403BB6"/>
    <w:rsid w:val="00406711"/>
    <w:rsid w:val="004116BC"/>
    <w:rsid w:val="004117B8"/>
    <w:rsid w:val="00412D55"/>
    <w:rsid w:val="00414236"/>
    <w:rsid w:val="00424362"/>
    <w:rsid w:val="00424CA9"/>
    <w:rsid w:val="004279BA"/>
    <w:rsid w:val="004548E7"/>
    <w:rsid w:val="00456903"/>
    <w:rsid w:val="00470A14"/>
    <w:rsid w:val="00470A6A"/>
    <w:rsid w:val="00481ABA"/>
    <w:rsid w:val="00496E94"/>
    <w:rsid w:val="004A0FF4"/>
    <w:rsid w:val="004A2E8F"/>
    <w:rsid w:val="004A3DDB"/>
    <w:rsid w:val="004A5FC2"/>
    <w:rsid w:val="004B2C14"/>
    <w:rsid w:val="004C7C8A"/>
    <w:rsid w:val="004D2D2E"/>
    <w:rsid w:val="004E20AD"/>
    <w:rsid w:val="004E6218"/>
    <w:rsid w:val="004E7124"/>
    <w:rsid w:val="0050580A"/>
    <w:rsid w:val="005061B3"/>
    <w:rsid w:val="00521C52"/>
    <w:rsid w:val="00522B5B"/>
    <w:rsid w:val="00530070"/>
    <w:rsid w:val="00532D03"/>
    <w:rsid w:val="00540A12"/>
    <w:rsid w:val="0054791F"/>
    <w:rsid w:val="00556598"/>
    <w:rsid w:val="00557466"/>
    <w:rsid w:val="00592487"/>
    <w:rsid w:val="005C2961"/>
    <w:rsid w:val="005D7D9D"/>
    <w:rsid w:val="005E2B74"/>
    <w:rsid w:val="005E500E"/>
    <w:rsid w:val="00612498"/>
    <w:rsid w:val="006172B1"/>
    <w:rsid w:val="006259EB"/>
    <w:rsid w:val="00640DA4"/>
    <w:rsid w:val="00657A2A"/>
    <w:rsid w:val="006725AC"/>
    <w:rsid w:val="00675BBD"/>
    <w:rsid w:val="0067669B"/>
    <w:rsid w:val="00682BC7"/>
    <w:rsid w:val="0068760F"/>
    <w:rsid w:val="006A2D8E"/>
    <w:rsid w:val="006C47C1"/>
    <w:rsid w:val="006D11B0"/>
    <w:rsid w:val="007009A8"/>
    <w:rsid w:val="007108C7"/>
    <w:rsid w:val="0071272A"/>
    <w:rsid w:val="0072506E"/>
    <w:rsid w:val="00727080"/>
    <w:rsid w:val="00734CAA"/>
    <w:rsid w:val="00737867"/>
    <w:rsid w:val="0074138E"/>
    <w:rsid w:val="00742677"/>
    <w:rsid w:val="007700A5"/>
    <w:rsid w:val="0079277B"/>
    <w:rsid w:val="007939D1"/>
    <w:rsid w:val="007B4974"/>
    <w:rsid w:val="007B5D99"/>
    <w:rsid w:val="007C0ABE"/>
    <w:rsid w:val="007C0FBC"/>
    <w:rsid w:val="007D26D8"/>
    <w:rsid w:val="007D61A0"/>
    <w:rsid w:val="007F667A"/>
    <w:rsid w:val="00807742"/>
    <w:rsid w:val="0082655E"/>
    <w:rsid w:val="008268ED"/>
    <w:rsid w:val="008275CF"/>
    <w:rsid w:val="00833445"/>
    <w:rsid w:val="00845C50"/>
    <w:rsid w:val="00854674"/>
    <w:rsid w:val="00864622"/>
    <w:rsid w:val="00864C90"/>
    <w:rsid w:val="00866A1B"/>
    <w:rsid w:val="00880B98"/>
    <w:rsid w:val="008833BC"/>
    <w:rsid w:val="00891D60"/>
    <w:rsid w:val="008943F7"/>
    <w:rsid w:val="008958F6"/>
    <w:rsid w:val="008A55CD"/>
    <w:rsid w:val="008C4729"/>
    <w:rsid w:val="008D1EF6"/>
    <w:rsid w:val="008D37B1"/>
    <w:rsid w:val="008E454C"/>
    <w:rsid w:val="00903DE3"/>
    <w:rsid w:val="00904F8F"/>
    <w:rsid w:val="009303D3"/>
    <w:rsid w:val="0093440F"/>
    <w:rsid w:val="009674E2"/>
    <w:rsid w:val="00980CE0"/>
    <w:rsid w:val="0099259A"/>
    <w:rsid w:val="00994910"/>
    <w:rsid w:val="00997376"/>
    <w:rsid w:val="009C3C4E"/>
    <w:rsid w:val="009E46E1"/>
    <w:rsid w:val="009E7E3E"/>
    <w:rsid w:val="00A0411E"/>
    <w:rsid w:val="00A132D6"/>
    <w:rsid w:val="00A1582C"/>
    <w:rsid w:val="00A22293"/>
    <w:rsid w:val="00A230AA"/>
    <w:rsid w:val="00A26B5B"/>
    <w:rsid w:val="00A36C44"/>
    <w:rsid w:val="00A56AB4"/>
    <w:rsid w:val="00A60ADB"/>
    <w:rsid w:val="00A94838"/>
    <w:rsid w:val="00A95B85"/>
    <w:rsid w:val="00AC204E"/>
    <w:rsid w:val="00AD348D"/>
    <w:rsid w:val="00AD7F64"/>
    <w:rsid w:val="00AE1A3F"/>
    <w:rsid w:val="00AE5CFD"/>
    <w:rsid w:val="00AF19FA"/>
    <w:rsid w:val="00AF561F"/>
    <w:rsid w:val="00B0477B"/>
    <w:rsid w:val="00B359CD"/>
    <w:rsid w:val="00B42214"/>
    <w:rsid w:val="00B546A5"/>
    <w:rsid w:val="00B6375A"/>
    <w:rsid w:val="00B65223"/>
    <w:rsid w:val="00B7307B"/>
    <w:rsid w:val="00B83447"/>
    <w:rsid w:val="00BA0644"/>
    <w:rsid w:val="00BA5617"/>
    <w:rsid w:val="00BB4A2C"/>
    <w:rsid w:val="00BB6858"/>
    <w:rsid w:val="00BB716D"/>
    <w:rsid w:val="00BD1073"/>
    <w:rsid w:val="00BF23B1"/>
    <w:rsid w:val="00BF660A"/>
    <w:rsid w:val="00C015DB"/>
    <w:rsid w:val="00C06A41"/>
    <w:rsid w:val="00C146B5"/>
    <w:rsid w:val="00C37C0A"/>
    <w:rsid w:val="00C46D79"/>
    <w:rsid w:val="00C53AF2"/>
    <w:rsid w:val="00C605D3"/>
    <w:rsid w:val="00C61D39"/>
    <w:rsid w:val="00CA09D0"/>
    <w:rsid w:val="00CA2FC7"/>
    <w:rsid w:val="00CB106A"/>
    <w:rsid w:val="00CB10A6"/>
    <w:rsid w:val="00CD2B1C"/>
    <w:rsid w:val="00CD5215"/>
    <w:rsid w:val="00CF253E"/>
    <w:rsid w:val="00D033C3"/>
    <w:rsid w:val="00D04858"/>
    <w:rsid w:val="00D14C33"/>
    <w:rsid w:val="00D24FBC"/>
    <w:rsid w:val="00D33834"/>
    <w:rsid w:val="00D3545D"/>
    <w:rsid w:val="00D571E3"/>
    <w:rsid w:val="00D714B7"/>
    <w:rsid w:val="00D73F04"/>
    <w:rsid w:val="00D80B78"/>
    <w:rsid w:val="00D83EEA"/>
    <w:rsid w:val="00D91F33"/>
    <w:rsid w:val="00D9532A"/>
    <w:rsid w:val="00D95D8D"/>
    <w:rsid w:val="00D966C0"/>
    <w:rsid w:val="00DA23C9"/>
    <w:rsid w:val="00DA4EBC"/>
    <w:rsid w:val="00DD00AD"/>
    <w:rsid w:val="00DE016F"/>
    <w:rsid w:val="00DE2233"/>
    <w:rsid w:val="00DF247F"/>
    <w:rsid w:val="00E27610"/>
    <w:rsid w:val="00E759AD"/>
    <w:rsid w:val="00E7752A"/>
    <w:rsid w:val="00E8454C"/>
    <w:rsid w:val="00E90B5A"/>
    <w:rsid w:val="00EC619C"/>
    <w:rsid w:val="00ED06FA"/>
    <w:rsid w:val="00EE5DAF"/>
    <w:rsid w:val="00EF1340"/>
    <w:rsid w:val="00EF5D35"/>
    <w:rsid w:val="00EF7444"/>
    <w:rsid w:val="00F00EA3"/>
    <w:rsid w:val="00F02A99"/>
    <w:rsid w:val="00F10023"/>
    <w:rsid w:val="00F149D9"/>
    <w:rsid w:val="00F20ACD"/>
    <w:rsid w:val="00F25872"/>
    <w:rsid w:val="00F25F40"/>
    <w:rsid w:val="00F27928"/>
    <w:rsid w:val="00F30791"/>
    <w:rsid w:val="00F30EDA"/>
    <w:rsid w:val="00F328F4"/>
    <w:rsid w:val="00FB02AB"/>
    <w:rsid w:val="00FF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388D0"/>
  <w15:chartTrackingRefBased/>
  <w15:docId w15:val="{20C45ABB-43E8-40E2-9031-6142EE9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ZaglavljeChar">
    <w:name w:val="Zaglavlje Char"/>
    <w:basedOn w:val="Zadanifontodlomka"/>
    <w:link w:val="Zaglavlje"/>
    <w:uiPriority w:val="99"/>
    <w:rsid w:val="00FF2DC0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Naglaeno">
    <w:name w:val="Strong"/>
    <w:uiPriority w:val="22"/>
    <w:rsid w:val="005061B3"/>
    <w:rPr>
      <w:b/>
      <w:bCs/>
    </w:rPr>
  </w:style>
  <w:style w:type="character" w:styleId="Hiperveza">
    <w:name w:val="Hyperlink"/>
    <w:rsid w:val="00521C52"/>
    <w:rPr>
      <w:color w:val="0000FF"/>
      <w:u w:val="single"/>
    </w:rPr>
  </w:style>
  <w:style w:type="character" w:customStyle="1" w:styleId="PodnojeChar">
    <w:name w:val="Podnožje Char"/>
    <w:basedOn w:val="Zadanifontodlomka"/>
    <w:link w:val="Podnoje"/>
    <w:uiPriority w:val="99"/>
    <w:rsid w:val="00FF2DC0"/>
    <w:rPr>
      <w:noProof/>
      <w:sz w:val="22"/>
      <w:szCs w:val="22"/>
    </w:rPr>
  </w:style>
  <w:style w:type="character" w:styleId="SlijeenaHiperveza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074353"/>
    <w:pPr>
      <w:spacing w:after="180" w:line="276" w:lineRule="auto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184253"/>
    <w:pPr>
      <w:spacing w:line="276" w:lineRule="auto"/>
      <w:ind w:left="5954"/>
    </w:pPr>
    <w:rPr>
      <w:rFonts w:asciiTheme="minorHAnsi" w:hAnsiTheme="minorHAnsi"/>
      <w:sz w:val="22"/>
      <w:szCs w:val="22"/>
      <w:lang w:eastAsia="en-US"/>
    </w:rPr>
  </w:style>
  <w:style w:type="paragraph" w:customStyle="1" w:styleId="Potpis1">
    <w:name w:val="Potpis1"/>
    <w:basedOn w:val="Tekst"/>
    <w:qFormat/>
    <w:rsid w:val="00184253"/>
    <w:pPr>
      <w:spacing w:before="480"/>
      <w:ind w:left="3119"/>
      <w:jc w:val="center"/>
    </w:pPr>
  </w:style>
  <w:style w:type="paragraph" w:customStyle="1" w:styleId="Pozdrav1">
    <w:name w:val="Pozdrav1"/>
    <w:basedOn w:val="Tekst"/>
    <w:qFormat/>
    <w:rsid w:val="00A0411E"/>
    <w:pPr>
      <w:spacing w:before="960"/>
    </w:pPr>
    <w:rPr>
      <w:lang w:val="hr-HR"/>
    </w:rPr>
  </w:style>
  <w:style w:type="paragraph" w:customStyle="1" w:styleId="Datum1">
    <w:name w:val="Datum1"/>
    <w:basedOn w:val="Tekst"/>
    <w:qFormat/>
    <w:rsid w:val="004A5FC2"/>
    <w:pPr>
      <w:spacing w:before="960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My%20Documents\Downloads\Memorandum%20GALP%20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4A43-6B68-475D-B9FC-913D2E4C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GALP 2012</Template>
  <TotalTime>42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cp:lastModifiedBy>Doris Beljan</cp:lastModifiedBy>
  <cp:revision>4</cp:revision>
  <cp:lastPrinted>2023-07-03T14:52:00Z</cp:lastPrinted>
  <dcterms:created xsi:type="dcterms:W3CDTF">2023-07-03T14:35:00Z</dcterms:created>
  <dcterms:modified xsi:type="dcterms:W3CDTF">2023-07-03T15:09:00Z</dcterms:modified>
</cp:coreProperties>
</file>